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2A" w:rsidRDefault="00BB292A" w:rsidP="00BB292A">
      <w:pPr>
        <w:pStyle w:val="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EGI Federated Cloud Task Force – </w:t>
      </w:r>
      <w:proofErr w:type="spellStart"/>
      <w:r>
        <w:rPr>
          <w:rFonts w:eastAsia="Times New Roman"/>
          <w:lang w:eastAsia="en-GB"/>
        </w:rPr>
        <w:t>PlugFest</w:t>
      </w:r>
      <w:proofErr w:type="spellEnd"/>
      <w:r>
        <w:rPr>
          <w:rFonts w:eastAsia="Times New Roman"/>
          <w:lang w:eastAsia="en-GB"/>
        </w:rPr>
        <w:t xml:space="preserve"> – 12-13</w:t>
      </w:r>
      <w:r w:rsidRPr="00BB292A">
        <w:rPr>
          <w:rFonts w:eastAsia="Times New Roman"/>
          <w:vertAlign w:val="superscript"/>
          <w:lang w:eastAsia="en-GB"/>
        </w:rPr>
        <w:t>th</w:t>
      </w:r>
      <w:r>
        <w:rPr>
          <w:rFonts w:eastAsia="Times New Roman"/>
          <w:lang w:eastAsia="en-GB"/>
        </w:rPr>
        <w:t xml:space="preserve"> July 2012</w:t>
      </w:r>
    </w:p>
    <w:p w:rsidR="00BB292A" w:rsidRDefault="00BB292A" w:rsidP="00BB292A">
      <w:pPr>
        <w:rPr>
          <w:lang w:eastAsia="en-GB"/>
        </w:rPr>
      </w:pPr>
      <w:r>
        <w:rPr>
          <w:lang w:eastAsia="en-GB"/>
        </w:rPr>
        <w:t>This two day event was organised to bring the TF together with the user representatives to review progress with the use case prototypes being developed for the demonstrator.</w:t>
      </w:r>
    </w:p>
    <w:p w:rsidR="00BB292A" w:rsidRPr="000542DE" w:rsidRDefault="00BB292A" w:rsidP="00BB292A">
      <w:pPr>
        <w:pStyle w:val="Heading1"/>
        <w:rPr>
          <w:rFonts w:eastAsia="Times New Roman"/>
          <w:lang w:eastAsia="en-GB"/>
        </w:rPr>
      </w:pPr>
      <w:r w:rsidRPr="000542DE">
        <w:rPr>
          <w:rFonts w:eastAsia="Times New Roman"/>
          <w:lang w:eastAsia="en-GB"/>
        </w:rPr>
        <w:t>Programme</w:t>
      </w:r>
    </w:p>
    <w:p w:rsidR="00BB292A" w:rsidRPr="000542DE" w:rsidRDefault="00BB292A" w:rsidP="00BB2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0542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Thursday - 12 July:</w:t>
      </w:r>
      <w:r w:rsidRPr="000542DE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</w:r>
    </w:p>
    <w:p w:rsidR="00BB292A" w:rsidRPr="000542DE" w:rsidRDefault="00BB292A" w:rsidP="00BB2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0542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11:00 - 11:15 Welcome</w:t>
      </w:r>
      <w:r w:rsidRPr="000542DE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</w:r>
    </w:p>
    <w:p w:rsidR="00BB292A" w:rsidRPr="000542DE" w:rsidRDefault="00BB292A" w:rsidP="00BB2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0542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11:15 - 11:45 Introduction to the plug fest goals and objectives</w:t>
      </w:r>
      <w:r w:rsidRPr="000542DE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</w:r>
    </w:p>
    <w:p w:rsidR="00BB292A" w:rsidRPr="000542DE" w:rsidRDefault="00BB292A" w:rsidP="00BB2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0542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11:45 - 12:30 Use case: </w:t>
      </w:r>
      <w:proofErr w:type="spellStart"/>
      <w:r w:rsidRPr="000542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BNCweb</w:t>
      </w:r>
      <w:proofErr w:type="spellEnd"/>
      <w:r w:rsidRPr="000542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/CLARIN: presentation (Martin Wynne) + discussion</w:t>
      </w:r>
      <w:r w:rsidRPr="000542DE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</w:r>
    </w:p>
    <w:p w:rsidR="00BB292A" w:rsidRPr="000542DE" w:rsidRDefault="00BB292A" w:rsidP="00BB2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12:30 - 13:45</w:t>
      </w:r>
      <w:r w:rsidRPr="000542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Lunch</w:t>
      </w:r>
      <w:r w:rsidRPr="000542DE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</w:r>
    </w:p>
    <w:p w:rsidR="00BB292A" w:rsidRPr="000542DE" w:rsidRDefault="00BB292A" w:rsidP="00BB2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14:45</w:t>
      </w:r>
      <w:r w:rsidRPr="000542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- 14:15 Use case: Presentation + discussion</w:t>
      </w:r>
      <w:r w:rsidRPr="000542DE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</w:r>
    </w:p>
    <w:p w:rsidR="00BB292A" w:rsidRPr="000542DE" w:rsidRDefault="00BB292A" w:rsidP="00BB2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0542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14:15 - 15:00 Use case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WeNMR</w:t>
      </w:r>
      <w:proofErr w:type="spellEnd"/>
      <w:r w:rsidRPr="000542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: Presentation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Marc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Van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Dijk</w:t>
      </w:r>
      <w:proofErr w:type="spellEnd"/>
      <w:r w:rsidRPr="000542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+ discussion</w:t>
      </w:r>
      <w:r w:rsidRPr="000542DE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</w:r>
    </w:p>
    <w:p w:rsidR="00BB292A" w:rsidRPr="000542DE" w:rsidRDefault="00BB292A" w:rsidP="00BB2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0542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15:00 - 15:15 Coffee break</w:t>
      </w:r>
      <w:r w:rsidRPr="000542DE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</w:r>
    </w:p>
    <w:p w:rsidR="00BB292A" w:rsidRPr="000542DE" w:rsidRDefault="00BB292A" w:rsidP="00BB2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0542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15:15 - 16:00 Use case: P-Grade: presentation (Peter </w:t>
      </w:r>
      <w:proofErr w:type="spellStart"/>
      <w:r w:rsidRPr="000542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Kacsuk</w:t>
      </w:r>
      <w:proofErr w:type="spellEnd"/>
      <w:r w:rsidRPr="000542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) + discussion</w:t>
      </w:r>
      <w:r w:rsidRPr="000542DE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</w:r>
    </w:p>
    <w:p w:rsidR="00BB292A" w:rsidRPr="000542DE" w:rsidRDefault="00BB292A" w:rsidP="00BB2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0542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16:00 - 16:45 Use case: </w:t>
      </w:r>
      <w:proofErr w:type="spellStart"/>
      <w:r w:rsidRPr="000542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Ngram</w:t>
      </w:r>
      <w:proofErr w:type="spellEnd"/>
      <w:r w:rsidRPr="000542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Viewer (Music): presentation (Vladimir </w:t>
      </w:r>
      <w:proofErr w:type="spellStart"/>
      <w:r w:rsidRPr="000542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Viro</w:t>
      </w:r>
      <w:proofErr w:type="spellEnd"/>
      <w:r w:rsidRPr="000542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) + discussion</w:t>
      </w:r>
      <w:r w:rsidRPr="000542DE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</w:r>
    </w:p>
    <w:p w:rsidR="00BB292A" w:rsidRPr="000542DE" w:rsidRDefault="00BB292A" w:rsidP="00BB2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0542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16:45 - 18:00 Panel: </w:t>
      </w:r>
      <w:proofErr w:type="spellStart"/>
      <w:r w:rsidRPr="000542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FedCloud</w:t>
      </w:r>
      <w:proofErr w:type="spellEnd"/>
      <w:r w:rsidRPr="000542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TF and use cases</w:t>
      </w:r>
      <w:r w:rsidRPr="000542DE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</w:r>
    </w:p>
    <w:p w:rsidR="00BB292A" w:rsidRPr="000542DE" w:rsidRDefault="00BB292A" w:rsidP="00BB2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0542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19:00 - 21:00 Dinner</w:t>
      </w:r>
      <w:r w:rsidRPr="000542DE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</w:r>
    </w:p>
    <w:p w:rsidR="00BB292A" w:rsidRPr="000542DE" w:rsidRDefault="00BB292A" w:rsidP="00BB2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0542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Friday - 13 July:</w:t>
      </w:r>
      <w:r w:rsidRPr="000542DE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</w:r>
    </w:p>
    <w:p w:rsidR="00BB292A" w:rsidRPr="000542DE" w:rsidRDefault="00BB292A" w:rsidP="00BB2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0542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09:00 - 10:15 Path towards the integration of use cases into the test bed</w:t>
      </w:r>
      <w:r w:rsidRPr="000542DE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</w:r>
    </w:p>
    <w:p w:rsidR="00BB292A" w:rsidRPr="000542DE" w:rsidRDefault="00BB292A" w:rsidP="00BB2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0542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10:15 - 11:00 Use case: GAIA Space (</w:t>
      </w:r>
      <w:proofErr w:type="spellStart"/>
      <w:r w:rsidRPr="000542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Astro</w:t>
      </w:r>
      <w:proofErr w:type="spellEnd"/>
      <w:r w:rsidRPr="000542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): Presentation (</w:t>
      </w:r>
      <w:proofErr w:type="spellStart"/>
      <w:r w:rsidRPr="000542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Nic</w:t>
      </w:r>
      <w:proofErr w:type="spellEnd"/>
      <w:r w:rsidRPr="000542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Walton) + discussion</w:t>
      </w:r>
      <w:r w:rsidRPr="000542DE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</w:r>
    </w:p>
    <w:p w:rsidR="00BB292A" w:rsidRPr="000542DE" w:rsidRDefault="00BB292A" w:rsidP="00BB2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0542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11:00 - 11:30 Coffee break</w:t>
      </w:r>
      <w:r w:rsidRPr="000542DE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</w:r>
    </w:p>
    <w:p w:rsidR="00BB292A" w:rsidRPr="00BB292A" w:rsidRDefault="00BB292A">
      <w:pPr>
        <w:rPr>
          <w:rStyle w:val="Heading1Char"/>
        </w:rPr>
      </w:pPr>
      <w:r w:rsidRPr="000542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11:30 - 12:30 TF third phase: integration into the EGI infrastructure</w:t>
      </w:r>
      <w:r w:rsidRPr="000542DE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</w:r>
      <w:r w:rsidRPr="00BB292A">
        <w:rPr>
          <w:rStyle w:val="Heading1Char"/>
        </w:rPr>
        <w:t>Attendees</w:t>
      </w:r>
    </w:p>
    <w:p w:rsidR="00BB292A" w:rsidRDefault="00BB292A" w:rsidP="00BB292A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Present in Amsterdam:</w:t>
      </w:r>
    </w:p>
    <w:p w:rsidR="00BB292A" w:rsidRDefault="00BB292A" w:rsidP="009B34AE">
      <w:r w:rsidRPr="000542DE">
        <w:rPr>
          <w:lang w:eastAsia="en-GB"/>
        </w:rPr>
        <w:t>Stephen Brewer</w:t>
      </w:r>
      <w:r w:rsidR="004E5711">
        <w:rPr>
          <w:lang w:eastAsia="en-GB"/>
        </w:rPr>
        <w:t xml:space="preserve"> (Chair)</w:t>
      </w:r>
      <w:r w:rsidRPr="000542DE">
        <w:rPr>
          <w:lang w:eastAsia="en-GB"/>
        </w:rPr>
        <w:t xml:space="preserve">; </w:t>
      </w:r>
      <w:proofErr w:type="spellStart"/>
      <w:r w:rsidRPr="000542DE">
        <w:rPr>
          <w:lang w:eastAsia="en-GB"/>
        </w:rPr>
        <w:t>Karolis</w:t>
      </w:r>
      <w:proofErr w:type="spellEnd"/>
      <w:r w:rsidRPr="000542DE">
        <w:rPr>
          <w:lang w:eastAsia="en-GB"/>
        </w:rPr>
        <w:t xml:space="preserve"> </w:t>
      </w:r>
      <w:proofErr w:type="spellStart"/>
      <w:r w:rsidRPr="000542DE">
        <w:rPr>
          <w:lang w:eastAsia="en-GB"/>
        </w:rPr>
        <w:t>Eigelis</w:t>
      </w:r>
      <w:proofErr w:type="spellEnd"/>
      <w:r w:rsidRPr="000542DE">
        <w:rPr>
          <w:lang w:eastAsia="en-GB"/>
        </w:rPr>
        <w:t xml:space="preserve">; </w:t>
      </w:r>
      <w:proofErr w:type="spellStart"/>
      <w:r w:rsidRPr="000542DE">
        <w:rPr>
          <w:lang w:eastAsia="en-GB"/>
        </w:rPr>
        <w:t>Nuno</w:t>
      </w:r>
      <w:proofErr w:type="spellEnd"/>
      <w:r w:rsidRPr="000542DE">
        <w:rPr>
          <w:lang w:eastAsia="en-GB"/>
        </w:rPr>
        <w:t xml:space="preserve"> Ferreira; </w:t>
      </w:r>
      <w:proofErr w:type="spellStart"/>
      <w:r w:rsidRPr="000542DE">
        <w:rPr>
          <w:lang w:eastAsia="en-GB"/>
        </w:rPr>
        <w:t>Jhon</w:t>
      </w:r>
      <w:proofErr w:type="spellEnd"/>
      <w:r w:rsidRPr="000542DE">
        <w:rPr>
          <w:lang w:eastAsia="en-GB"/>
        </w:rPr>
        <w:t xml:space="preserve"> </w:t>
      </w:r>
      <w:proofErr w:type="spellStart"/>
      <w:r w:rsidRPr="000542DE">
        <w:rPr>
          <w:lang w:eastAsia="en-GB"/>
        </w:rPr>
        <w:t>Masschelein</w:t>
      </w:r>
      <w:proofErr w:type="spellEnd"/>
      <w:r w:rsidRPr="000542DE">
        <w:rPr>
          <w:lang w:eastAsia="en-GB"/>
        </w:rPr>
        <w:t xml:space="preserve">; Richard McLennan; Alison Packer; </w:t>
      </w:r>
      <w:proofErr w:type="spellStart"/>
      <w:r w:rsidRPr="000542DE">
        <w:rPr>
          <w:lang w:eastAsia="en-GB"/>
        </w:rPr>
        <w:t>Gergely</w:t>
      </w:r>
      <w:proofErr w:type="spellEnd"/>
      <w:r w:rsidRPr="000542DE">
        <w:rPr>
          <w:lang w:eastAsia="en-GB"/>
        </w:rPr>
        <w:t xml:space="preserve"> </w:t>
      </w:r>
      <w:proofErr w:type="spellStart"/>
      <w:r w:rsidRPr="000542DE">
        <w:rPr>
          <w:lang w:eastAsia="en-GB"/>
        </w:rPr>
        <w:t>Sipos</w:t>
      </w:r>
      <w:proofErr w:type="spellEnd"/>
      <w:r w:rsidRPr="000542DE">
        <w:rPr>
          <w:lang w:eastAsia="en-GB"/>
        </w:rPr>
        <w:t xml:space="preserve">; Peter </w:t>
      </w:r>
      <w:proofErr w:type="spellStart"/>
      <w:r w:rsidRPr="000542DE">
        <w:rPr>
          <w:lang w:eastAsia="en-GB"/>
        </w:rPr>
        <w:t>Solagna</w:t>
      </w:r>
      <w:proofErr w:type="spellEnd"/>
      <w:r w:rsidRPr="000542DE">
        <w:rPr>
          <w:lang w:eastAsia="en-GB"/>
        </w:rPr>
        <w:t xml:space="preserve">; </w:t>
      </w:r>
      <w:proofErr w:type="spellStart"/>
      <w:r w:rsidRPr="000542DE">
        <w:rPr>
          <w:lang w:eastAsia="en-GB"/>
        </w:rPr>
        <w:t>Jelena</w:t>
      </w:r>
      <w:proofErr w:type="spellEnd"/>
      <w:r w:rsidRPr="000542DE">
        <w:rPr>
          <w:lang w:eastAsia="en-GB"/>
        </w:rPr>
        <w:t xml:space="preserve"> </w:t>
      </w:r>
      <w:proofErr w:type="spellStart"/>
      <w:r w:rsidRPr="000542DE">
        <w:rPr>
          <w:lang w:eastAsia="en-GB"/>
        </w:rPr>
        <w:t>Tamuliene</w:t>
      </w:r>
      <w:proofErr w:type="spellEnd"/>
      <w:r w:rsidRPr="000542DE">
        <w:rPr>
          <w:lang w:eastAsia="en-GB"/>
        </w:rPr>
        <w:t>;</w:t>
      </w:r>
      <w:r>
        <w:rPr>
          <w:lang w:eastAsia="en-GB"/>
        </w:rPr>
        <w:t xml:space="preserve"> </w:t>
      </w:r>
      <w:proofErr w:type="spellStart"/>
      <w:r>
        <w:rPr>
          <w:lang w:eastAsia="en-GB"/>
        </w:rPr>
        <w:t>Matteo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Turilli</w:t>
      </w:r>
      <w:proofErr w:type="spellEnd"/>
      <w:r>
        <w:rPr>
          <w:lang w:eastAsia="en-GB"/>
        </w:rPr>
        <w:t xml:space="preserve">; Marc van </w:t>
      </w:r>
      <w:proofErr w:type="spellStart"/>
      <w:r>
        <w:rPr>
          <w:lang w:eastAsia="en-GB"/>
        </w:rPr>
        <w:t>Dijk</w:t>
      </w:r>
      <w:proofErr w:type="spellEnd"/>
    </w:p>
    <w:p w:rsidR="00BB292A" w:rsidRDefault="000542DE" w:rsidP="00BB292A">
      <w:pPr>
        <w:pStyle w:val="Heading2"/>
      </w:pPr>
      <w:r>
        <w:t>Online</w:t>
      </w:r>
      <w:r w:rsidR="00BB292A">
        <w:t>:</w:t>
      </w:r>
    </w:p>
    <w:p w:rsidR="00860A14" w:rsidRDefault="00BB292A">
      <w:pPr>
        <w:rPr>
          <w:lang w:eastAsia="en-GB"/>
        </w:rPr>
      </w:pPr>
      <w:proofErr w:type="spellStart"/>
      <w:r w:rsidRPr="000542DE">
        <w:rPr>
          <w:lang w:eastAsia="en-GB"/>
        </w:rPr>
        <w:t>Bjoern</w:t>
      </w:r>
      <w:proofErr w:type="spellEnd"/>
      <w:r w:rsidRPr="000542DE">
        <w:rPr>
          <w:lang w:eastAsia="en-GB"/>
        </w:rPr>
        <w:t xml:space="preserve"> </w:t>
      </w:r>
      <w:proofErr w:type="spellStart"/>
      <w:r w:rsidRPr="000542DE">
        <w:rPr>
          <w:lang w:eastAsia="en-GB"/>
        </w:rPr>
        <w:t>Hagemeier</w:t>
      </w:r>
      <w:proofErr w:type="spellEnd"/>
      <w:r w:rsidRPr="000542DE">
        <w:rPr>
          <w:lang w:eastAsia="en-GB"/>
        </w:rPr>
        <w:t xml:space="preserve">; Peter </w:t>
      </w:r>
      <w:proofErr w:type="spellStart"/>
      <w:r w:rsidRPr="000542DE">
        <w:rPr>
          <w:lang w:eastAsia="en-GB"/>
        </w:rPr>
        <w:t>Kacsuk</w:t>
      </w:r>
      <w:proofErr w:type="spellEnd"/>
      <w:r w:rsidRPr="000542DE">
        <w:rPr>
          <w:lang w:eastAsia="en-GB"/>
        </w:rPr>
        <w:t xml:space="preserve">; Gabor </w:t>
      </w:r>
      <w:proofErr w:type="spellStart"/>
      <w:r w:rsidRPr="000542DE">
        <w:rPr>
          <w:lang w:eastAsia="en-GB"/>
        </w:rPr>
        <w:t>Kecskemeti</w:t>
      </w:r>
      <w:proofErr w:type="spellEnd"/>
      <w:r w:rsidRPr="000542DE">
        <w:rPr>
          <w:lang w:eastAsia="en-GB"/>
        </w:rPr>
        <w:t xml:space="preserve">; Josef </w:t>
      </w:r>
      <w:proofErr w:type="spellStart"/>
      <w:r w:rsidRPr="000542DE">
        <w:rPr>
          <w:lang w:eastAsia="en-GB"/>
        </w:rPr>
        <w:t>Pacula</w:t>
      </w:r>
      <w:proofErr w:type="spellEnd"/>
      <w:r w:rsidRPr="000542DE">
        <w:rPr>
          <w:lang w:eastAsia="en-GB"/>
        </w:rPr>
        <w:t xml:space="preserve">; Alvaro Simon; Kostas </w:t>
      </w:r>
      <w:proofErr w:type="spellStart"/>
      <w:r w:rsidRPr="000542DE">
        <w:rPr>
          <w:lang w:eastAsia="en-GB"/>
        </w:rPr>
        <w:t>Koumantaros</w:t>
      </w:r>
      <w:proofErr w:type="spellEnd"/>
      <w:r w:rsidRPr="000542DE">
        <w:rPr>
          <w:lang w:eastAsia="en-GB"/>
        </w:rPr>
        <w:t>;</w:t>
      </w:r>
      <w:r>
        <w:rPr>
          <w:lang w:eastAsia="en-GB"/>
        </w:rPr>
        <w:t xml:space="preserve"> </w:t>
      </w:r>
      <w:r w:rsidR="000542DE">
        <w:t xml:space="preserve">Roberto </w:t>
      </w:r>
      <w:proofErr w:type="spellStart"/>
      <w:r w:rsidR="000542DE">
        <w:t>Rosende</w:t>
      </w:r>
      <w:proofErr w:type="spellEnd"/>
      <w:r w:rsidR="000542DE">
        <w:t xml:space="preserve">, </w:t>
      </w:r>
      <w:r w:rsidR="00FD4C9F">
        <w:t xml:space="preserve">Fraser Barnsley, Stuart Kenny, Vladimir </w:t>
      </w:r>
      <w:proofErr w:type="spellStart"/>
      <w:r w:rsidR="00FD4C9F">
        <w:t>Viro</w:t>
      </w:r>
      <w:proofErr w:type="spellEnd"/>
      <w:r w:rsidR="00FD4C9F">
        <w:t xml:space="preserve">, </w:t>
      </w:r>
      <w:r w:rsidRPr="000542DE">
        <w:rPr>
          <w:lang w:eastAsia="en-GB"/>
        </w:rPr>
        <w:t>Nicholas</w:t>
      </w:r>
      <w:r w:rsidR="00FD4C9F">
        <w:t xml:space="preserve"> </w:t>
      </w:r>
      <w:r>
        <w:rPr>
          <w:lang w:eastAsia="en-GB"/>
        </w:rPr>
        <w:t>Walton</w:t>
      </w:r>
      <w:r w:rsidR="0027754C">
        <w:rPr>
          <w:lang w:eastAsia="en-GB"/>
        </w:rPr>
        <w:t xml:space="preserve">, Guy </w:t>
      </w:r>
      <w:proofErr w:type="spellStart"/>
      <w:r w:rsidR="0027754C">
        <w:rPr>
          <w:lang w:eastAsia="en-GB"/>
        </w:rPr>
        <w:t>Rixon</w:t>
      </w:r>
      <w:proofErr w:type="spellEnd"/>
      <w:r w:rsidR="0027754C">
        <w:rPr>
          <w:lang w:eastAsia="en-GB"/>
        </w:rPr>
        <w:t xml:space="preserve">, Victor Mendez, Roberto </w:t>
      </w:r>
      <w:proofErr w:type="spellStart"/>
      <w:r w:rsidR="0027754C">
        <w:rPr>
          <w:lang w:eastAsia="en-GB"/>
        </w:rPr>
        <w:t>Dopazo</w:t>
      </w:r>
      <w:proofErr w:type="spellEnd"/>
    </w:p>
    <w:p w:rsidR="00E71F8C" w:rsidRDefault="00830413" w:rsidP="00E71F8C">
      <w:pPr>
        <w:rPr>
          <w:lang w:eastAsia="en-GB"/>
        </w:rPr>
      </w:pPr>
      <w:r>
        <w:rPr>
          <w:lang w:eastAsia="en-GB"/>
        </w:rPr>
        <w:lastRenderedPageBreak/>
        <w:t>Individuals will be referred to by their initials in these notes, the Task Force itself as FC-TF</w:t>
      </w:r>
    </w:p>
    <w:p w:rsidR="001358D9" w:rsidRDefault="001358D9" w:rsidP="00E71F8C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Notes:</w:t>
      </w:r>
    </w:p>
    <w:p w:rsidR="00242DD8" w:rsidRDefault="000542DE" w:rsidP="00242DD8">
      <w:pPr>
        <w:pStyle w:val="Heading2"/>
        <w:rPr>
          <w:rFonts w:eastAsia="Times New Roman"/>
          <w:lang w:eastAsia="en-GB"/>
        </w:rPr>
      </w:pPr>
      <w:r w:rsidRPr="000542DE">
        <w:rPr>
          <w:rFonts w:eastAsia="Times New Roman"/>
          <w:lang w:eastAsia="en-GB"/>
        </w:rPr>
        <w:t>11:00 - 11:15 Welcome</w:t>
      </w:r>
    </w:p>
    <w:p w:rsidR="000542DE" w:rsidRPr="000542DE" w:rsidRDefault="00242DD8" w:rsidP="00242DD8">
      <w:pPr>
        <w:rPr>
          <w:lang w:eastAsia="en-GB"/>
        </w:rPr>
      </w:pPr>
      <w:r>
        <w:rPr>
          <w:rFonts w:eastAsia="Times New Roman"/>
          <w:lang w:eastAsia="en-GB"/>
        </w:rPr>
        <w:t>T</w:t>
      </w:r>
      <w:r w:rsidR="001358D9">
        <w:rPr>
          <w:lang w:eastAsia="en-GB"/>
        </w:rPr>
        <w:t>he participants were welcomed and introduced as they joined the call</w:t>
      </w:r>
      <w:r w:rsidR="007A49DE">
        <w:rPr>
          <w:lang w:eastAsia="en-GB"/>
        </w:rPr>
        <w:t>.</w:t>
      </w:r>
    </w:p>
    <w:p w:rsidR="001725F2" w:rsidRDefault="000542DE" w:rsidP="00242DD8">
      <w:pPr>
        <w:pStyle w:val="Heading2"/>
        <w:rPr>
          <w:rFonts w:eastAsia="Times New Roman"/>
          <w:lang w:eastAsia="en-GB"/>
        </w:rPr>
      </w:pPr>
      <w:r w:rsidRPr="000542DE">
        <w:rPr>
          <w:rFonts w:eastAsia="Times New Roman"/>
          <w:lang w:eastAsia="en-GB"/>
        </w:rPr>
        <w:t>11:15 - 11:45 Introduction to the plug fest goals and objectives</w:t>
      </w:r>
      <w:r>
        <w:rPr>
          <w:rFonts w:eastAsia="Times New Roman"/>
          <w:lang w:eastAsia="en-GB"/>
        </w:rPr>
        <w:t xml:space="preserve"> – SB chair, and M</w:t>
      </w:r>
      <w:r w:rsidR="001358D9">
        <w:rPr>
          <w:rFonts w:eastAsia="Times New Roman"/>
          <w:lang w:eastAsia="en-GB"/>
        </w:rPr>
        <w:t>T leading discussions.</w:t>
      </w:r>
    </w:p>
    <w:p w:rsidR="001358D9" w:rsidRDefault="001358D9" w:rsidP="0005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27754C" w:rsidRDefault="0027754C" w:rsidP="0005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MT explained that the goal for the day was to learn more about the details of the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usecases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currently embedded in the FC-TF. This would involve presentations from the various participating user communities and the capturing of their requirements.</w:t>
      </w:r>
    </w:p>
    <w:p w:rsidR="0027754C" w:rsidRDefault="0027754C" w:rsidP="0005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1725F2" w:rsidRDefault="001358D9" w:rsidP="0005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There was a question about whether more user communities were needed. MT responded that n</w:t>
      </w:r>
      <w:r w:rsidR="001725F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o more user communities 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were needed </w:t>
      </w:r>
      <w:r w:rsidR="001725F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for now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.</w:t>
      </w:r>
    </w:p>
    <w:p w:rsidR="001725F2" w:rsidRDefault="001725F2" w:rsidP="0005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0542DE" w:rsidRPr="000542DE" w:rsidRDefault="000542DE" w:rsidP="0005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C852B9" w:rsidRDefault="000542DE" w:rsidP="0005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242DD8">
        <w:rPr>
          <w:rStyle w:val="Heading2Char"/>
        </w:rPr>
        <w:t xml:space="preserve">11:45 - 12:30 Use case: </w:t>
      </w:r>
      <w:proofErr w:type="spellStart"/>
      <w:r w:rsidRPr="00242DD8">
        <w:rPr>
          <w:rStyle w:val="Heading2Char"/>
        </w:rPr>
        <w:t>BNCweb</w:t>
      </w:r>
      <w:proofErr w:type="spellEnd"/>
      <w:r w:rsidRPr="00242DD8">
        <w:rPr>
          <w:rStyle w:val="Heading2Char"/>
        </w:rPr>
        <w:t>/CLARIN: presentation (Martin Wynne) + discussion</w:t>
      </w:r>
      <w:r w:rsidRPr="00242DD8">
        <w:rPr>
          <w:rStyle w:val="Heading2Char"/>
        </w:rPr>
        <w:br/>
      </w:r>
      <w:r w:rsidR="00C852B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M</w:t>
      </w:r>
      <w:r w:rsidR="0015248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</w:t>
      </w:r>
      <w:r w:rsidR="00C852B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was unable to dial-in</w:t>
      </w:r>
      <w:r w:rsidR="001358D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so </w:t>
      </w:r>
      <w:r w:rsidR="00C852B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M</w:t>
      </w:r>
      <w:r w:rsidR="001358D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</w:t>
      </w:r>
      <w:r w:rsidR="00C852B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gave</w:t>
      </w:r>
      <w:r w:rsidR="001358D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the</w:t>
      </w:r>
      <w:r w:rsidR="00C852B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talk and shared </w:t>
      </w:r>
      <w:r w:rsidR="001358D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the </w:t>
      </w:r>
      <w:r w:rsidR="00C852B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slides</w:t>
      </w:r>
      <w:r w:rsidR="001358D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.</w:t>
      </w:r>
    </w:p>
    <w:p w:rsidR="00BB292A" w:rsidRDefault="00BB292A" w:rsidP="0005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830413" w:rsidRDefault="00830413" w:rsidP="0005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As a result of presenting this use case there was a discussion about various aspects of the provision and monitoring of VMs.</w:t>
      </w:r>
    </w:p>
    <w:p w:rsidR="00DD026D" w:rsidRDefault="00152489" w:rsidP="00DD026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EGI is essentially offering c</w:t>
      </w:r>
      <w:r w:rsidR="00DD026D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onsultancy</w:t>
      </w:r>
      <w:r w:rsidR="0083041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in delivering VMs </w:t>
      </w:r>
      <w:r w:rsidR="00DD026D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– we cannot know what happens inside the VM</w:t>
      </w:r>
    </w:p>
    <w:p w:rsidR="00DD026D" w:rsidRDefault="00152489" w:rsidP="00DD026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Should</w:t>
      </w:r>
      <w:r w:rsidR="00DD026D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we support ‘cold suspension’? </w:t>
      </w:r>
      <w:proofErr w:type="spellStart"/>
      <w:proofErr w:type="gramStart"/>
      <w:r w:rsidR="00DD026D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ie</w:t>
      </w:r>
      <w:proofErr w:type="spellEnd"/>
      <w:proofErr w:type="gramEnd"/>
      <w:r w:rsidR="0083041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. </w:t>
      </w:r>
      <w:r w:rsidR="00DD026D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gramStart"/>
      <w:r w:rsidR="00DD026D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no</w:t>
      </w:r>
      <w:proofErr w:type="gramEnd"/>
      <w:r w:rsidR="00DD026D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resource consumption</w:t>
      </w:r>
      <w:r w:rsidR="0083041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= no cost?</w:t>
      </w:r>
      <w:r w:rsidR="00DD026D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="0083041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</w:t>
      </w:r>
      <w:r w:rsidR="00DD026D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o, suspension has a cost</w:t>
      </w:r>
      <w:r w:rsidR="0083041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which must be measured and accounted for.</w:t>
      </w:r>
    </w:p>
    <w:p w:rsidR="00DD026D" w:rsidRDefault="00DD026D" w:rsidP="00DD026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So, we need a full economic model </w:t>
      </w:r>
      <w:r w:rsidR="0083041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which must come from 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‘the heaven of EGI’ – </w:t>
      </w:r>
      <w:r w:rsidR="0083041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is this a 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policy issue?</w:t>
      </w:r>
      <w:r w:rsidR="0083041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Yes, it probably is.</w:t>
      </w:r>
    </w:p>
    <w:p w:rsidR="00DD026D" w:rsidRDefault="00DD026D" w:rsidP="00DD026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SARA has experience of this – A</w:t>
      </w:r>
      <w:r w:rsidR="0015248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="0083041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also 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has knowledge of Accounting URs</w:t>
      </w:r>
    </w:p>
    <w:p w:rsidR="00DD026D" w:rsidRDefault="0039767F" w:rsidP="00DD026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FC-</w:t>
      </w:r>
      <w:r w:rsidR="00DD026D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TF should deliver multiple option</w:t>
      </w:r>
      <w:r w:rsidR="0083041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 for accounting and budgeting of resources</w:t>
      </w:r>
    </w:p>
    <w:p w:rsidR="00DD026D" w:rsidRDefault="00DD026D" w:rsidP="00DD026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Avoid overcommitting</w:t>
      </w:r>
      <w:r w:rsidR="0083041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– this would not be efficient planning of resources</w:t>
      </w:r>
    </w:p>
    <w:p w:rsidR="00DD026D" w:rsidRDefault="00DD026D" w:rsidP="00DD026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Accounting – SARA would say 100% </w:t>
      </w:r>
      <w:r w:rsidR="006827B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irrespective of actual usage</w:t>
      </w:r>
    </w:p>
    <w:p w:rsidR="006827BA" w:rsidRDefault="00830413" w:rsidP="00DD026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FC-</w:t>
      </w:r>
      <w:r w:rsidR="006827B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TF does not have to deal with accounting and billing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(out of scope)</w:t>
      </w:r>
      <w:r w:rsidR="006827B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, but we should advise on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, or at least signpost,</w:t>
      </w:r>
      <w:r w:rsidR="006827B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the issues and opportunities.</w:t>
      </w:r>
    </w:p>
    <w:p w:rsidR="006827BA" w:rsidRDefault="00481BB2" w:rsidP="00DD026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3 ways to offer VMS: 1) cold suspension – no resources used, 2) hot suspension – resources used, and 3) permanent services – continuous (SARA just have 2)</w:t>
      </w:r>
    </w:p>
    <w:p w:rsidR="00481BB2" w:rsidRDefault="00481BB2" w:rsidP="00DD026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VM/resource delivery model – </w:t>
      </w:r>
      <w:r w:rsidR="00FE66B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we should 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compare each scenario</w:t>
      </w:r>
    </w:p>
    <w:p w:rsidR="00567055" w:rsidRDefault="00FD4C9F" w:rsidP="00DD026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Action NF to talk to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Jhon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- </w:t>
      </w:r>
      <w:r w:rsidR="0056705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Glossary needed to clarify terminology – update or extend EGI  </w:t>
      </w:r>
    </w:p>
    <w:p w:rsidR="00567055" w:rsidRDefault="00567055" w:rsidP="00DD026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Auto span out to other providers?</w:t>
      </w:r>
      <w:r w:rsidR="00FD4C9F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Not now</w:t>
      </w:r>
      <w:r w:rsidR="001B3C2F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because of technological feasibility.</w:t>
      </w:r>
    </w:p>
    <w:p w:rsidR="00152489" w:rsidRDefault="00152489" w:rsidP="00DD026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Access provision: certificates should be avoided where possible – username and password is preferable to many in many scenarios.</w:t>
      </w:r>
    </w:p>
    <w:p w:rsidR="00FE66B9" w:rsidRPr="00DD026D" w:rsidRDefault="00FE66B9" w:rsidP="00FE66B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42630D" w:rsidRDefault="0042630D" w:rsidP="0005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Questions for</w:t>
      </w:r>
      <w:r w:rsidR="00FE66B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MT to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Martin:</w:t>
      </w:r>
    </w:p>
    <w:p w:rsidR="00481BB2" w:rsidRDefault="00FE66B9" w:rsidP="002C01F6">
      <w:p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2C01F6">
        <w:t xml:space="preserve">What </w:t>
      </w:r>
      <w:r w:rsidR="007A49DE">
        <w:t>information</w:t>
      </w:r>
      <w:r w:rsidRPr="002C01F6">
        <w:t xml:space="preserve"> d</w:t>
      </w:r>
      <w:r w:rsidR="00DD026D" w:rsidRPr="002C01F6">
        <w:t xml:space="preserve">o you need to persist – so that we know what </w:t>
      </w:r>
      <w:r w:rsidRPr="002C01F6">
        <w:t xml:space="preserve">data </w:t>
      </w:r>
      <w:r w:rsidR="00DD026D" w:rsidRPr="002C01F6">
        <w:t xml:space="preserve">we need to </w:t>
      </w:r>
      <w:r w:rsidR="007A49DE">
        <w:t>m</w:t>
      </w:r>
      <w:r w:rsidR="00E71F8C">
        <w:t xml:space="preserve">aintain as </w:t>
      </w:r>
      <w:r w:rsidR="007A49DE">
        <w:t>persist</w:t>
      </w:r>
      <w:r w:rsidR="00E71F8C">
        <w:t>e</w:t>
      </w:r>
      <w:r w:rsidR="007A49DE">
        <w:t>nt storage?</w:t>
      </w:r>
      <w:r w:rsidR="00E71F8C">
        <w:t xml:space="preserve"> </w:t>
      </w:r>
      <w:proofErr w:type="gramStart"/>
      <w:r w:rsidR="00481BB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Availability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?</w:t>
      </w:r>
      <w:proofErr w:type="gramEnd"/>
      <w:r w:rsidR="00481BB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– local installation, hot migration – a different thing? Ability for users to move to different locations. </w:t>
      </w:r>
    </w:p>
    <w:p w:rsidR="00481BB2" w:rsidRDefault="00481BB2" w:rsidP="00DD026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Brokering</w:t>
      </w:r>
      <w:r w:rsidR="00FE66B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-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needed if there is </w:t>
      </w:r>
      <w:r w:rsidR="00FE66B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a 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need to manage where VM lands, by criteria</w:t>
      </w:r>
    </w:p>
    <w:p w:rsidR="00567055" w:rsidRDefault="00567055" w:rsidP="00DD026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Scalability – </w:t>
      </w:r>
      <w:r w:rsidR="00FE66B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VM 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instances not interconnected so</w:t>
      </w:r>
      <w:r w:rsidR="00FE66B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this is really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availability</w:t>
      </w:r>
      <w:r w:rsidR="00FE66B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or capacity</w:t>
      </w:r>
    </w:p>
    <w:p w:rsidR="001B3C2F" w:rsidRDefault="00567055" w:rsidP="001B3C2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Would you expect to span across other partners?</w:t>
      </w:r>
    </w:p>
    <w:p w:rsidR="001B3C2F" w:rsidRPr="001B3C2F" w:rsidRDefault="001B3C2F" w:rsidP="001B3C2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en-GB"/>
        </w:rPr>
      </w:pPr>
      <w:r>
        <w:rPr>
          <w:lang w:eastAsia="en-GB"/>
        </w:rPr>
        <w:t>Federated authentication – possibl</w:t>
      </w:r>
      <w:r w:rsidR="007A49DE">
        <w:rPr>
          <w:lang w:eastAsia="en-GB"/>
        </w:rPr>
        <w:t xml:space="preserve">y with </w:t>
      </w:r>
      <w:r>
        <w:rPr>
          <w:lang w:eastAsia="en-GB"/>
        </w:rPr>
        <w:t>help from the EGI technical outreach team</w:t>
      </w:r>
    </w:p>
    <w:p w:rsidR="00DD026D" w:rsidRPr="000542DE" w:rsidRDefault="00DD026D" w:rsidP="0005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0542DE" w:rsidRPr="000542DE" w:rsidRDefault="000542DE" w:rsidP="00242DD8">
      <w:pPr>
        <w:pStyle w:val="Heading2"/>
        <w:rPr>
          <w:rFonts w:eastAsia="Times New Roman"/>
          <w:lang w:eastAsia="en-GB"/>
        </w:rPr>
      </w:pPr>
      <w:r w:rsidRPr="000542DE">
        <w:rPr>
          <w:rFonts w:eastAsia="Times New Roman"/>
          <w:lang w:eastAsia="en-GB"/>
        </w:rPr>
        <w:lastRenderedPageBreak/>
        <w:t>12:30 - 13:30 Lunch</w:t>
      </w:r>
      <w:r w:rsidRPr="000542DE">
        <w:rPr>
          <w:rFonts w:eastAsia="Times New Roman"/>
          <w:color w:val="444444"/>
          <w:lang w:eastAsia="en-GB"/>
        </w:rPr>
        <w:br/>
      </w:r>
    </w:p>
    <w:p w:rsidR="00377420" w:rsidRDefault="009F5FAB" w:rsidP="0005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13:30 – 14:45 – Continued discussion</w:t>
      </w:r>
    </w:p>
    <w:p w:rsidR="007267E0" w:rsidRPr="00FE66B9" w:rsidRDefault="00377420" w:rsidP="0037742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FE66B9">
        <w:rPr>
          <w:rFonts w:ascii="Arial" w:eastAsia="Times New Roman" w:hAnsi="Arial" w:cs="Arial"/>
          <w:sz w:val="20"/>
          <w:szCs w:val="20"/>
          <w:lang w:eastAsia="en-GB"/>
        </w:rPr>
        <w:t>Gergely’s</w:t>
      </w:r>
      <w:proofErr w:type="spellEnd"/>
      <w:r w:rsidRPr="00FE66B9">
        <w:rPr>
          <w:rFonts w:ascii="Arial" w:eastAsia="Times New Roman" w:hAnsi="Arial" w:cs="Arial"/>
          <w:sz w:val="20"/>
          <w:szCs w:val="20"/>
          <w:lang w:eastAsia="en-GB"/>
        </w:rPr>
        <w:t xml:space="preserve"> team can promote the</w:t>
      </w:r>
      <w:r w:rsidR="00152489">
        <w:rPr>
          <w:rFonts w:ascii="Arial" w:eastAsia="Times New Roman" w:hAnsi="Arial" w:cs="Arial"/>
          <w:sz w:val="20"/>
          <w:szCs w:val="20"/>
          <w:lang w:eastAsia="en-GB"/>
        </w:rPr>
        <w:t xml:space="preserve"> F</w:t>
      </w:r>
      <w:r w:rsidR="007A49DE">
        <w:rPr>
          <w:rFonts w:ascii="Arial" w:eastAsia="Times New Roman" w:hAnsi="Arial" w:cs="Arial"/>
          <w:sz w:val="20"/>
          <w:szCs w:val="20"/>
          <w:lang w:eastAsia="en-GB"/>
        </w:rPr>
        <w:t>C-</w:t>
      </w:r>
      <w:r w:rsidR="00152489">
        <w:rPr>
          <w:rFonts w:ascii="Arial" w:eastAsia="Times New Roman" w:hAnsi="Arial" w:cs="Arial"/>
          <w:sz w:val="20"/>
          <w:szCs w:val="20"/>
          <w:lang w:eastAsia="en-GB"/>
        </w:rPr>
        <w:t>TF</w:t>
      </w:r>
      <w:r w:rsidRPr="00FE66B9">
        <w:rPr>
          <w:rFonts w:ascii="Arial" w:eastAsia="Times New Roman" w:hAnsi="Arial" w:cs="Arial"/>
          <w:sz w:val="20"/>
          <w:szCs w:val="20"/>
          <w:lang w:eastAsia="en-GB"/>
        </w:rPr>
        <w:t xml:space="preserve"> use case</w:t>
      </w:r>
      <w:r w:rsidR="00152489"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Pr="00FE66B9">
        <w:rPr>
          <w:rFonts w:ascii="Arial" w:eastAsia="Times New Roman" w:hAnsi="Arial" w:cs="Arial"/>
          <w:sz w:val="20"/>
          <w:szCs w:val="20"/>
          <w:lang w:eastAsia="en-GB"/>
        </w:rPr>
        <w:t>, handle the activity and build up a portfolio of resources and support documentation</w:t>
      </w:r>
    </w:p>
    <w:p w:rsidR="007267E0" w:rsidRPr="00FE66B9" w:rsidRDefault="007267E0" w:rsidP="0037742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E66B9">
        <w:rPr>
          <w:rFonts w:ascii="Arial" w:eastAsia="Times New Roman" w:hAnsi="Arial" w:cs="Arial"/>
          <w:sz w:val="20"/>
          <w:szCs w:val="20"/>
          <w:lang w:eastAsia="en-GB"/>
        </w:rPr>
        <w:t>Contrail project discussion with Jens and Bjorn – internal group</w:t>
      </w:r>
    </w:p>
    <w:p w:rsidR="000542DE" w:rsidRPr="00377420" w:rsidRDefault="00C83942" w:rsidP="0037742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FE66B9">
        <w:rPr>
          <w:rFonts w:ascii="Arial" w:eastAsia="Times New Roman" w:hAnsi="Arial" w:cs="Arial"/>
          <w:sz w:val="20"/>
          <w:szCs w:val="20"/>
          <w:lang w:eastAsia="en-GB"/>
        </w:rPr>
        <w:t xml:space="preserve">Set </w:t>
      </w:r>
      <w:r w:rsidR="00FD7667" w:rsidRPr="00FE66B9">
        <w:rPr>
          <w:rFonts w:ascii="Arial" w:eastAsia="Times New Roman" w:hAnsi="Arial" w:cs="Arial"/>
          <w:sz w:val="20"/>
          <w:szCs w:val="20"/>
          <w:lang w:eastAsia="en-GB"/>
        </w:rPr>
        <w:t>up Req</w:t>
      </w:r>
      <w:r w:rsidR="00FE66B9">
        <w:rPr>
          <w:rFonts w:ascii="Arial" w:eastAsia="Times New Roman" w:hAnsi="Arial" w:cs="Arial"/>
          <w:sz w:val="20"/>
          <w:szCs w:val="20"/>
          <w:lang w:eastAsia="en-GB"/>
        </w:rPr>
        <w:t>uirement</w:t>
      </w:r>
      <w:r w:rsidR="00FD7667" w:rsidRPr="00FE66B9">
        <w:rPr>
          <w:rFonts w:ascii="Arial" w:eastAsia="Times New Roman" w:hAnsi="Arial" w:cs="Arial"/>
          <w:sz w:val="20"/>
          <w:szCs w:val="20"/>
          <w:lang w:eastAsia="en-GB"/>
        </w:rPr>
        <w:t xml:space="preserve"> Track</w:t>
      </w:r>
      <w:r w:rsidR="00FE66B9">
        <w:rPr>
          <w:rFonts w:ascii="Arial" w:eastAsia="Times New Roman" w:hAnsi="Arial" w:cs="Arial"/>
          <w:sz w:val="20"/>
          <w:szCs w:val="20"/>
          <w:lang w:eastAsia="en-GB"/>
        </w:rPr>
        <w:t>er channels</w:t>
      </w:r>
      <w:r w:rsidR="00FD7667" w:rsidRPr="00FE66B9">
        <w:rPr>
          <w:rFonts w:ascii="Arial" w:eastAsia="Times New Roman" w:hAnsi="Arial" w:cs="Arial"/>
          <w:sz w:val="20"/>
          <w:szCs w:val="20"/>
          <w:lang w:eastAsia="en-GB"/>
        </w:rPr>
        <w:t xml:space="preserve"> for</w:t>
      </w:r>
      <w:r w:rsidR="00FE66B9">
        <w:rPr>
          <w:rFonts w:ascii="Arial" w:eastAsia="Times New Roman" w:hAnsi="Arial" w:cs="Arial"/>
          <w:sz w:val="20"/>
          <w:szCs w:val="20"/>
          <w:lang w:eastAsia="en-GB"/>
        </w:rPr>
        <w:t xml:space="preserve"> the different </w:t>
      </w:r>
      <w:r w:rsidR="00FD7667" w:rsidRPr="00FE66B9">
        <w:rPr>
          <w:rFonts w:ascii="Arial" w:eastAsia="Times New Roman" w:hAnsi="Arial" w:cs="Arial"/>
          <w:sz w:val="20"/>
          <w:szCs w:val="20"/>
          <w:lang w:eastAsia="en-GB"/>
        </w:rPr>
        <w:t xml:space="preserve">use cases </w:t>
      </w:r>
      <w:r w:rsidR="000542DE" w:rsidRPr="00377420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</w:r>
    </w:p>
    <w:p w:rsidR="00200A2E" w:rsidRDefault="000542DE" w:rsidP="00242DD8">
      <w:pPr>
        <w:pStyle w:val="Heading2"/>
        <w:rPr>
          <w:rFonts w:eastAsia="Times New Roman"/>
          <w:lang w:eastAsia="en-GB"/>
        </w:rPr>
      </w:pPr>
      <w:r w:rsidRPr="000542DE">
        <w:rPr>
          <w:rFonts w:eastAsia="Times New Roman"/>
          <w:lang w:eastAsia="en-GB"/>
        </w:rPr>
        <w:t>14:15 - 15:00 Use case</w:t>
      </w:r>
      <w:r w:rsidR="009F5FAB">
        <w:rPr>
          <w:rFonts w:eastAsia="Times New Roman"/>
          <w:lang w:eastAsia="en-GB"/>
        </w:rPr>
        <w:t xml:space="preserve"> </w:t>
      </w:r>
      <w:proofErr w:type="spellStart"/>
      <w:r w:rsidR="009F5FAB">
        <w:rPr>
          <w:rFonts w:eastAsia="Times New Roman"/>
          <w:lang w:eastAsia="en-GB"/>
        </w:rPr>
        <w:t>WeNMR</w:t>
      </w:r>
      <w:proofErr w:type="spellEnd"/>
      <w:r w:rsidRPr="000542DE">
        <w:rPr>
          <w:rFonts w:eastAsia="Times New Roman"/>
          <w:lang w:eastAsia="en-GB"/>
        </w:rPr>
        <w:t>: Presentation</w:t>
      </w:r>
      <w:r w:rsidR="009F5FAB">
        <w:rPr>
          <w:rFonts w:eastAsia="Times New Roman"/>
          <w:lang w:eastAsia="en-GB"/>
        </w:rPr>
        <w:t xml:space="preserve"> Marc </w:t>
      </w:r>
      <w:r w:rsidR="009F5FAB" w:rsidRPr="009F5FAB">
        <w:rPr>
          <w:rFonts w:eastAsia="Times New Roman"/>
          <w:lang w:eastAsia="en-GB"/>
        </w:rPr>
        <w:t xml:space="preserve">Van </w:t>
      </w:r>
      <w:proofErr w:type="spellStart"/>
      <w:r w:rsidR="009F5FAB" w:rsidRPr="009F5FAB">
        <w:rPr>
          <w:rFonts w:eastAsia="Times New Roman"/>
          <w:lang w:eastAsia="en-GB"/>
        </w:rPr>
        <w:t>Dijk</w:t>
      </w:r>
      <w:proofErr w:type="spellEnd"/>
      <w:r w:rsidRPr="000542DE">
        <w:rPr>
          <w:rFonts w:eastAsia="Times New Roman"/>
          <w:lang w:eastAsia="en-GB"/>
        </w:rPr>
        <w:t xml:space="preserve"> + discussion</w:t>
      </w:r>
      <w:r w:rsidRPr="000542DE">
        <w:rPr>
          <w:rFonts w:eastAsia="Times New Roman"/>
          <w:color w:val="444444"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00A2E" w:rsidTr="00200A2E">
        <w:tc>
          <w:tcPr>
            <w:tcW w:w="9288" w:type="dxa"/>
          </w:tcPr>
          <w:p w:rsidR="00DD5744" w:rsidRDefault="00DD5744" w:rsidP="0005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</w:p>
          <w:p w:rsidR="00FE66B9" w:rsidRPr="002C01F6" w:rsidRDefault="00FE66B9" w:rsidP="0005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  <w:r w:rsidRPr="002C01F6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Background information from </w:t>
            </w:r>
            <w:proofErr w:type="spellStart"/>
            <w:r w:rsidRPr="002C01F6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Alexandre</w:t>
            </w:r>
            <w:proofErr w:type="spellEnd"/>
            <w:r w:rsidRPr="002C01F6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2C01F6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Bonvin</w:t>
            </w:r>
            <w:proofErr w:type="spellEnd"/>
            <w:r w:rsidR="00DD5744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 (</w:t>
            </w:r>
            <w:proofErr w:type="spellStart"/>
            <w:r w:rsidR="00DD5744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WeNMR</w:t>
            </w:r>
            <w:proofErr w:type="spellEnd"/>
            <w:r w:rsidR="00DD5744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)</w:t>
            </w:r>
            <w:r w:rsidRPr="002C01F6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:</w:t>
            </w:r>
          </w:p>
          <w:p w:rsidR="00242DD8" w:rsidRDefault="00242DD8" w:rsidP="00242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:rsidR="00242DD8" w:rsidRPr="00242DD8" w:rsidRDefault="00200A2E" w:rsidP="00242DD8">
            <w:pPr>
              <w:pStyle w:val="ListParagraph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abstract </w:t>
            </w:r>
            <w:r w:rsidR="00FE66B9"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submitted </w:t>
            </w:r>
            <w:r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to EGI-TF</w:t>
            </w:r>
            <w:r w:rsidR="00FE66B9"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12</w:t>
            </w:r>
            <w:r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together with the </w:t>
            </w:r>
            <w:proofErr w:type="spellStart"/>
            <w:r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WNoDeS</w:t>
            </w:r>
            <w:proofErr w:type="spellEnd"/>
            <w:r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team for a demo that, among others, will be using the </w:t>
            </w:r>
            <w:proofErr w:type="spellStart"/>
            <w:r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VCing</w:t>
            </w:r>
            <w:proofErr w:type="spellEnd"/>
            <w:r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Virtual Machine within </w:t>
            </w:r>
            <w:proofErr w:type="spellStart"/>
            <w:r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WNoDeS</w:t>
            </w:r>
            <w:proofErr w:type="spellEnd"/>
            <w:r w:rsidRPr="00242DD8"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- </w:t>
            </w:r>
            <w:proofErr w:type="spellStart"/>
            <w:r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G.Vuister's</w:t>
            </w:r>
            <w:proofErr w:type="spellEnd"/>
            <w:r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team, a partner of </w:t>
            </w:r>
            <w:proofErr w:type="spellStart"/>
            <w:r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WeNMR</w:t>
            </w:r>
            <w:proofErr w:type="spellEnd"/>
            <w:r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, ensured they'll do their best (they have limited manpower) to provide a </w:t>
            </w:r>
            <w:proofErr w:type="spellStart"/>
            <w:r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VCing</w:t>
            </w:r>
            <w:proofErr w:type="spellEnd"/>
            <w:r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image from where the licence-sensitive programs are stripped out</w:t>
            </w:r>
          </w:p>
          <w:p w:rsidR="00242DD8" w:rsidRPr="00242DD8" w:rsidRDefault="00200A2E" w:rsidP="00242DD8">
            <w:pPr>
              <w:pStyle w:val="ListParagraph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this </w:t>
            </w:r>
            <w:proofErr w:type="spellStart"/>
            <w:r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VCing</w:t>
            </w:r>
            <w:proofErr w:type="spellEnd"/>
            <w:r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image has to be converted into KVM format as required by </w:t>
            </w:r>
            <w:proofErr w:type="spellStart"/>
            <w:r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WNoDeS</w:t>
            </w:r>
            <w:proofErr w:type="spellEnd"/>
          </w:p>
          <w:p w:rsidR="00242DD8" w:rsidRPr="00242DD8" w:rsidRDefault="00200A2E" w:rsidP="00242DD8">
            <w:pPr>
              <w:pStyle w:val="ListParagraph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an input dataset for the demo (of ~0.4 MB) to be validated and recalculated by </w:t>
            </w:r>
            <w:proofErr w:type="spellStart"/>
            <w:r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VCing</w:t>
            </w:r>
            <w:proofErr w:type="spellEnd"/>
            <w:r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and the validation script to be executed on </w:t>
            </w:r>
            <w:proofErr w:type="spellStart"/>
            <w:r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VCing</w:t>
            </w:r>
            <w:proofErr w:type="spellEnd"/>
            <w:r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are already available</w:t>
            </w:r>
          </w:p>
          <w:p w:rsidR="00242DD8" w:rsidRPr="00242DD8" w:rsidRDefault="00FE66B9" w:rsidP="00242DD8">
            <w:pPr>
              <w:pStyle w:val="ListParagraph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once </w:t>
            </w:r>
            <w:r w:rsidR="00200A2E"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the KVM </w:t>
            </w:r>
            <w:proofErr w:type="spellStart"/>
            <w:r w:rsidR="00200A2E"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VCing</w:t>
            </w:r>
            <w:proofErr w:type="spellEnd"/>
            <w:r w:rsidR="00200A2E"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image </w:t>
            </w:r>
            <w:r w:rsidR="00E8159C"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is ready </w:t>
            </w:r>
            <w:r w:rsidR="00200A2E"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(hopefully before </w:t>
            </w:r>
            <w:r w:rsidR="00E8159C"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September) it will be deployed</w:t>
            </w:r>
            <w:r w:rsidR="00200A2E"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on the </w:t>
            </w:r>
            <w:proofErr w:type="spellStart"/>
            <w:r w:rsidR="00200A2E"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WNoDeS</w:t>
            </w:r>
            <w:proofErr w:type="spellEnd"/>
            <w:r w:rsidR="00200A2E"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200A2E"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testbed</w:t>
            </w:r>
            <w:proofErr w:type="spellEnd"/>
            <w:r w:rsidR="00200A2E"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at INFN-CNAF and we'll start to understand how things work and to define a demo that makes sense</w:t>
            </w:r>
          </w:p>
          <w:p w:rsidR="00200A2E" w:rsidRPr="00242DD8" w:rsidRDefault="00200A2E" w:rsidP="00242DD8">
            <w:pPr>
              <w:pStyle w:val="ListParagraph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proofErr w:type="gramStart"/>
            <w:r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after</w:t>
            </w:r>
            <w:proofErr w:type="gramEnd"/>
            <w:r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that</w:t>
            </w:r>
            <w:r w:rsidR="00E8159C"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, once they have</w:t>
            </w:r>
            <w:r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gained enough experience with </w:t>
            </w:r>
            <w:proofErr w:type="spellStart"/>
            <w:r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VCing</w:t>
            </w:r>
            <w:proofErr w:type="spellEnd"/>
            <w:r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and the cloud, when an execution model with </w:t>
            </w:r>
            <w:proofErr w:type="spellStart"/>
            <w:r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WNoDeS</w:t>
            </w:r>
            <w:proofErr w:type="spellEnd"/>
            <w:r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cloud has been implemented and all related issues understood, maybe </w:t>
            </w:r>
            <w:r w:rsidR="00E8159C"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they </w:t>
            </w:r>
            <w:r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might think of uploading </w:t>
            </w:r>
            <w:proofErr w:type="spellStart"/>
            <w:r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VCing</w:t>
            </w:r>
            <w:proofErr w:type="spellEnd"/>
            <w:r w:rsidRPr="00242D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on the Federated Cloud marketplace and see how things can work there.</w:t>
            </w:r>
            <w:r w:rsidRPr="00242DD8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</w:p>
          <w:p w:rsidR="00242DD8" w:rsidRDefault="00242DD8" w:rsidP="00E81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</w:tr>
    </w:tbl>
    <w:p w:rsidR="000542DE" w:rsidRDefault="000542DE" w:rsidP="0005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242DD8" w:rsidRDefault="00200A2E" w:rsidP="000542DE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VM currently running at SARA.</w:t>
      </w:r>
    </w:p>
    <w:p w:rsidR="00242DD8" w:rsidRDefault="00200A2E" w:rsidP="000542DE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Each student gets their own VM for a few days</w:t>
      </w:r>
    </w:p>
    <w:p w:rsidR="00242DD8" w:rsidRDefault="002D3FEE" w:rsidP="000542DE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Virtual </w:t>
      </w:r>
      <w:proofErr w:type="spellStart"/>
      <w:r w:rsidRP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C</w:t>
      </w:r>
      <w:r w:rsidR="00200A2E" w:rsidRP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ing</w:t>
      </w:r>
      <w:proofErr w:type="spellEnd"/>
      <w:r w:rsidRP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. Pilot machine creates multiple instances of VMs – students interact with VM, others don’t, there is a portal</w:t>
      </w:r>
      <w:r w:rsidR="00242DD8" w:rsidRP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.</w:t>
      </w:r>
      <w:r w:rsidRP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Typically around 30 students</w:t>
      </w:r>
      <w:r w:rsid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at a time</w:t>
      </w:r>
    </w:p>
    <w:p w:rsidR="00242DD8" w:rsidRDefault="009E1F8A" w:rsidP="000542DE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Licences – restrictions on VMs – cannot share freely</w:t>
      </w:r>
    </w:p>
    <w:p w:rsidR="00242DD8" w:rsidRDefault="009E1F8A" w:rsidP="000542DE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Should be get involved in this or restrict </w:t>
      </w:r>
      <w:proofErr w:type="spellStart"/>
      <w:r w:rsidRP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eg</w:t>
      </w:r>
      <w:proofErr w:type="spellEnd"/>
      <w:r w:rsidRP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. Who can download</w:t>
      </w:r>
    </w:p>
    <w:p w:rsidR="00242DD8" w:rsidRDefault="009E1F8A" w:rsidP="000542DE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Web interface appreciated,</w:t>
      </w:r>
      <w:r w:rsidR="00FD7667" w:rsidRP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CLI not an ob</w:t>
      </w:r>
      <w:r w:rsidRP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stacle</w:t>
      </w:r>
    </w:p>
    <w:p w:rsidR="00242DD8" w:rsidRDefault="00033153" w:rsidP="000542DE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Ganglia for each VM – too much work</w:t>
      </w:r>
      <w:r w:rsidR="005167A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/incompatible with several VM delivery models</w:t>
      </w:r>
    </w:p>
    <w:p w:rsidR="00242DD8" w:rsidRDefault="00FE425A" w:rsidP="000542DE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May want t</w:t>
      </w:r>
      <w:r w:rsid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o extend monitoring</w:t>
      </w:r>
      <w:r w:rsidR="005167A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="007A49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FC-</w:t>
      </w:r>
      <w:r w:rsidR="005167A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TF activities</w:t>
      </w:r>
      <w:r w:rsid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="005167A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in </w:t>
      </w:r>
      <w:r w:rsid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6months</w:t>
      </w:r>
      <w:r w:rsidR="005167A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to monitor state of the VM (up/down/suspended/volumes attached)</w:t>
      </w:r>
    </w:p>
    <w:p w:rsidR="00242DD8" w:rsidRDefault="00FE425A" w:rsidP="000542DE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We have two types of users: VM managers and users</w:t>
      </w:r>
      <w:r w:rsid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/consumers</w:t>
      </w:r>
      <w:r w:rsidRP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of the VM services</w:t>
      </w:r>
    </w:p>
    <w:p w:rsidR="00242DD8" w:rsidRDefault="00242DD8" w:rsidP="000542DE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MT - </w:t>
      </w:r>
      <w:r w:rsidR="00FE425A" w:rsidRP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We may be closer to solving  the training scenario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than we first realised</w:t>
      </w:r>
    </w:p>
    <w:p w:rsidR="00242DD8" w:rsidRDefault="0068499D" w:rsidP="000542DE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Commercial</w:t>
      </w:r>
      <w:r w:rsid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issues: </w:t>
      </w:r>
      <w:proofErr w:type="spellStart"/>
      <w:r w:rsidRP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BitBrain</w:t>
      </w:r>
      <w:proofErr w:type="spellEnd"/>
      <w:r w:rsidRP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commercial partner handles part of this</w:t>
      </w:r>
    </w:p>
    <w:p w:rsidR="00242DD8" w:rsidRDefault="00242DD8" w:rsidP="000542DE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MT - </w:t>
      </w:r>
      <w:r w:rsidR="00545B05" w:rsidRP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It will be necessary to convert the VMware instance to </w:t>
      </w:r>
      <w:r w:rsidR="005167A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KVM</w:t>
      </w:r>
      <w:r w:rsidR="005167A4" w:rsidRP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="00545B05" w:rsidRP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for our demonstrator</w:t>
      </w:r>
      <w:r w:rsidR="005167A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, using OCCI as management interface</w:t>
      </w:r>
      <w:r w:rsidR="00545B05" w:rsidRP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. </w:t>
      </w:r>
    </w:p>
    <w:p w:rsidR="00242DD8" w:rsidRDefault="00284E9B" w:rsidP="000542DE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ACTION – Marc to discuss with AB</w:t>
      </w:r>
      <w:r w:rsidR="00FD7667" w:rsidRP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– SB to follow up</w:t>
      </w:r>
    </w:p>
    <w:p w:rsidR="00242DD8" w:rsidRPr="00242DD8" w:rsidRDefault="00284E9B" w:rsidP="00242DD8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Tech questions – does CPU speed matter? Do you care or jus</w:t>
      </w:r>
      <w:r w:rsid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t any? Intel v. AMD? Does pilot </w:t>
      </w:r>
      <w:r w:rsidR="00242DD8" w:rsidRP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M</w:t>
      </w:r>
      <w:r w:rsidRP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anager </w:t>
      </w:r>
      <w:proofErr w:type="gramStart"/>
      <w:r w:rsidRP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care</w:t>
      </w:r>
      <w:proofErr w:type="gramEnd"/>
      <w:r w:rsidRP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? No. (Swarm) </w:t>
      </w:r>
      <w:r w:rsid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MT – This is a w</w:t>
      </w:r>
      <w:r w:rsidRP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ell-matched scenario</w:t>
      </w:r>
    </w:p>
    <w:p w:rsidR="00284E9B" w:rsidRPr="00242DD8" w:rsidRDefault="00284E9B" w:rsidP="000542DE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proofErr w:type="spellStart"/>
      <w:r w:rsidRP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WeNMR</w:t>
      </w:r>
      <w:proofErr w:type="spellEnd"/>
      <w:r w:rsidRP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will have to work on developing the connector</w:t>
      </w:r>
      <w:r w:rsidR="005167A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(OCCI)</w:t>
      </w:r>
      <w:r w:rsidR="00FD7667" w:rsidRP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– check this - SB</w:t>
      </w:r>
    </w:p>
    <w:p w:rsidR="002D3FEE" w:rsidRPr="000542DE" w:rsidRDefault="00284E9B" w:rsidP="0005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="009E1F8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</w:p>
    <w:p w:rsidR="000542DE" w:rsidRPr="000542DE" w:rsidRDefault="000542DE" w:rsidP="00242DD8">
      <w:pPr>
        <w:pStyle w:val="Heading2"/>
        <w:rPr>
          <w:rFonts w:eastAsia="Times New Roman"/>
          <w:lang w:eastAsia="en-GB"/>
        </w:rPr>
      </w:pPr>
      <w:r w:rsidRPr="000542DE">
        <w:rPr>
          <w:rFonts w:eastAsia="Times New Roman"/>
          <w:lang w:eastAsia="en-GB"/>
        </w:rPr>
        <w:t>15:00 - 15:15 Coffee break</w:t>
      </w:r>
      <w:r w:rsidRPr="000542DE">
        <w:rPr>
          <w:rFonts w:eastAsia="Times New Roman"/>
          <w:color w:val="444444"/>
          <w:lang w:eastAsia="en-GB"/>
        </w:rPr>
        <w:br/>
      </w:r>
    </w:p>
    <w:p w:rsidR="005167A4" w:rsidRDefault="000542DE" w:rsidP="00516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242DD8">
        <w:rPr>
          <w:rStyle w:val="Heading2Char"/>
        </w:rPr>
        <w:t xml:space="preserve">15:15 - 16:00 Use case: P-Grade: presentation (Peter </w:t>
      </w:r>
      <w:proofErr w:type="spellStart"/>
      <w:r w:rsidRPr="00242DD8">
        <w:rPr>
          <w:rStyle w:val="Heading2Char"/>
        </w:rPr>
        <w:t>Kacsuk</w:t>
      </w:r>
      <w:proofErr w:type="spellEnd"/>
      <w:r w:rsidRPr="00242DD8">
        <w:rPr>
          <w:rStyle w:val="Heading2Char"/>
        </w:rPr>
        <w:t>) + discussion</w:t>
      </w:r>
    </w:p>
    <w:p w:rsidR="000542DE" w:rsidRPr="002C01F6" w:rsidRDefault="00C403D3" w:rsidP="002C01F6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2C01F6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PK presents slides on SCIBUS</w:t>
      </w:r>
    </w:p>
    <w:p w:rsidR="00C403D3" w:rsidRPr="002C01F6" w:rsidRDefault="00C403D3" w:rsidP="002C01F6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2C01F6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Cloud Broker service</w:t>
      </w:r>
      <w:r w:rsidR="00242DD8" w:rsidRPr="002C01F6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will be ready</w:t>
      </w:r>
      <w:r w:rsidRPr="002C01F6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in a couple of weeks</w:t>
      </w:r>
    </w:p>
    <w:p w:rsidR="00C403D3" w:rsidRPr="002C01F6" w:rsidRDefault="00430CD6" w:rsidP="002C01F6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2C01F6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Very thorough slides indicating offerings, needs, issues and suggested plans inc</w:t>
      </w:r>
      <w:r w:rsidR="00D96161" w:rsidRPr="002C01F6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luding</w:t>
      </w:r>
      <w:r w:rsidRPr="002C01F6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project</w:t>
      </w:r>
      <w:r w:rsidR="00242DD8" w:rsidRPr="002C01F6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(available on </w:t>
      </w:r>
      <w:proofErr w:type="spellStart"/>
      <w:r w:rsidR="00242DD8" w:rsidRPr="002C01F6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Indico</w:t>
      </w:r>
      <w:proofErr w:type="spellEnd"/>
      <w:r w:rsidR="00242DD8" w:rsidRPr="002C01F6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)</w:t>
      </w:r>
    </w:p>
    <w:p w:rsidR="00430CD6" w:rsidRDefault="00430CD6" w:rsidP="0005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05361B" w:rsidRDefault="0005361B" w:rsidP="0005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Discussion</w:t>
      </w:r>
      <w:r w:rsidR="00242DD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:</w:t>
      </w:r>
    </w:p>
    <w:p w:rsidR="0005361B" w:rsidRPr="002C01F6" w:rsidRDefault="0005361B" w:rsidP="002C01F6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2C01F6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MT explained that we are not focussed on </w:t>
      </w:r>
      <w:proofErr w:type="spellStart"/>
      <w:r w:rsidRPr="002C01F6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StratusLab</w:t>
      </w:r>
      <w:proofErr w:type="spellEnd"/>
      <w:r w:rsidR="00242DD8" w:rsidRPr="002C01F6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solutions</w:t>
      </w:r>
      <w:r w:rsidRPr="002C01F6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– </w:t>
      </w:r>
      <w:r w:rsidR="00242DD8" w:rsidRPr="002C01F6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we have a </w:t>
      </w:r>
      <w:r w:rsidRPr="002C01F6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broad spectrum usage.</w:t>
      </w:r>
    </w:p>
    <w:p w:rsidR="0005361B" w:rsidRPr="002C01F6" w:rsidRDefault="0005361B" w:rsidP="002C01F6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2C01F6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No decision by</w:t>
      </w:r>
      <w:r w:rsidR="00242DD8" w:rsidRPr="002C01F6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FC-TF</w:t>
      </w:r>
      <w:r w:rsidRPr="002C01F6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on a </w:t>
      </w:r>
      <w:r w:rsidR="00D96161" w:rsidRPr="002C01F6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particular </w:t>
      </w:r>
      <w:r w:rsidRPr="002C01F6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repository</w:t>
      </w:r>
      <w:r w:rsidR="00D96161" w:rsidRPr="002C01F6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– this can evolve as availability and needs evolve</w:t>
      </w:r>
      <w:r w:rsidRPr="002C01F6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. </w:t>
      </w:r>
    </w:p>
    <w:p w:rsidR="002C2E4C" w:rsidRPr="002C01F6" w:rsidRDefault="002C2E4C" w:rsidP="002C01F6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2C01F6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Action: M</w:t>
      </w:r>
      <w:r w:rsidR="007A49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</w:t>
      </w:r>
      <w:r w:rsidRPr="002C01F6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and P</w:t>
      </w:r>
      <w:r w:rsidR="007A49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K</w:t>
      </w:r>
      <w:r w:rsidRPr="002C01F6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to have further 1-1 discussion. Possibly to discuss OCCI after both have two weeks holiday</w:t>
      </w:r>
      <w:r w:rsidR="00D96161" w:rsidRPr="002C01F6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.</w:t>
      </w:r>
    </w:p>
    <w:p w:rsidR="00430CD6" w:rsidRPr="002C01F6" w:rsidRDefault="00FD7667" w:rsidP="002C01F6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2C01F6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Action SB/GS to talk to MT about </w:t>
      </w:r>
      <w:proofErr w:type="spellStart"/>
      <w:r w:rsidRPr="002C01F6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AppDB</w:t>
      </w:r>
      <w:proofErr w:type="spellEnd"/>
      <w:r w:rsidRPr="002C01F6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evolution</w:t>
      </w:r>
    </w:p>
    <w:p w:rsidR="00FD7667" w:rsidRPr="000542DE" w:rsidRDefault="00FD7667" w:rsidP="0005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D96161" w:rsidRDefault="000542DE" w:rsidP="00D96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en-GB"/>
        </w:rPr>
      </w:pPr>
      <w:r w:rsidRPr="00D96161">
        <w:rPr>
          <w:rStyle w:val="Heading2Char"/>
        </w:rPr>
        <w:t xml:space="preserve">16:00 - 16:45 Use case: </w:t>
      </w:r>
      <w:proofErr w:type="spellStart"/>
      <w:r w:rsidRPr="00D96161">
        <w:rPr>
          <w:rStyle w:val="Heading2Char"/>
        </w:rPr>
        <w:t>Ngram</w:t>
      </w:r>
      <w:proofErr w:type="spellEnd"/>
      <w:r w:rsidRPr="00D96161">
        <w:rPr>
          <w:rStyle w:val="Heading2Char"/>
        </w:rPr>
        <w:t xml:space="preserve"> Viewer (Music): presentation (Vladimir </w:t>
      </w:r>
      <w:proofErr w:type="spellStart"/>
      <w:r w:rsidRPr="00D96161">
        <w:rPr>
          <w:rStyle w:val="Heading2Char"/>
        </w:rPr>
        <w:t>Viro</w:t>
      </w:r>
      <w:proofErr w:type="spellEnd"/>
      <w:r w:rsidRPr="00D96161">
        <w:rPr>
          <w:rStyle w:val="Heading2Char"/>
        </w:rPr>
        <w:t>) + discussion</w:t>
      </w:r>
      <w:r w:rsidRPr="00D96161">
        <w:rPr>
          <w:rStyle w:val="Heading2Char"/>
        </w:rPr>
        <w:br/>
      </w:r>
      <w:r w:rsidR="00D96161">
        <w:rPr>
          <w:lang w:eastAsia="en-GB"/>
        </w:rPr>
        <w:t xml:space="preserve">Vladimir described the </w:t>
      </w:r>
      <w:proofErr w:type="spellStart"/>
      <w:r w:rsidR="00D96161">
        <w:rPr>
          <w:lang w:eastAsia="en-GB"/>
        </w:rPr>
        <w:t>Peachnote</w:t>
      </w:r>
      <w:proofErr w:type="spellEnd"/>
      <w:r w:rsidR="00D96161">
        <w:rPr>
          <w:lang w:eastAsia="en-GB"/>
        </w:rPr>
        <w:t xml:space="preserve"> </w:t>
      </w:r>
      <w:proofErr w:type="spellStart"/>
      <w:r w:rsidR="00D96161">
        <w:rPr>
          <w:lang w:eastAsia="en-GB"/>
        </w:rPr>
        <w:t>NGram</w:t>
      </w:r>
      <w:proofErr w:type="spellEnd"/>
      <w:r w:rsidR="00D96161">
        <w:rPr>
          <w:lang w:eastAsia="en-GB"/>
        </w:rPr>
        <w:t xml:space="preserve"> viewer</w:t>
      </w:r>
    </w:p>
    <w:p w:rsidR="000542DE" w:rsidRDefault="00501E6F" w:rsidP="00D96161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en-GB"/>
        </w:rPr>
      </w:pPr>
      <w:r>
        <w:rPr>
          <w:lang w:eastAsia="en-GB"/>
        </w:rPr>
        <w:t xml:space="preserve">Images </w:t>
      </w:r>
      <w:r w:rsidR="00D96161">
        <w:rPr>
          <w:lang w:eastAsia="en-GB"/>
        </w:rPr>
        <w:t xml:space="preserve">currently </w:t>
      </w:r>
      <w:r>
        <w:rPr>
          <w:lang w:eastAsia="en-GB"/>
        </w:rPr>
        <w:t>stored on Google Storage</w:t>
      </w:r>
    </w:p>
    <w:p w:rsidR="00501E6F" w:rsidRPr="00D96161" w:rsidRDefault="00501E6F" w:rsidP="00D96161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Annotations persist on Google App Engine – ‘</w:t>
      </w:r>
      <w:r w:rsidR="00D96161"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information </w:t>
      </w:r>
      <w:r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not as extensive as </w:t>
      </w:r>
      <w:r w:rsidR="00D96161"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</w:t>
      </w:r>
      <w:r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ikipedia’</w:t>
      </w:r>
    </w:p>
    <w:p w:rsidR="00501E6F" w:rsidRPr="00D96161" w:rsidRDefault="00501E6F" w:rsidP="00D96161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Images more interesting – take some traffic</w:t>
      </w:r>
    </w:p>
    <w:p w:rsidR="00501E6F" w:rsidRPr="00D96161" w:rsidRDefault="00501E6F" w:rsidP="00D96161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Google money, VV</w:t>
      </w:r>
      <w:r w:rsidR="00D96161"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is</w:t>
      </w:r>
      <w:r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not even an employee of University</w:t>
      </w:r>
      <w:r w:rsidR="00D96161"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, so this funding is independent and owned by VV.</w:t>
      </w:r>
    </w:p>
    <w:p w:rsidR="00501E6F" w:rsidRPr="00D96161" w:rsidRDefault="00BA70A7" w:rsidP="00D96161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Where could we help? Processing of </w:t>
      </w:r>
      <w:r w:rsidR="00D96161"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music </w:t>
      </w:r>
      <w:r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sheet images – 1 sheet </w:t>
      </w:r>
      <w:proofErr w:type="gramStart"/>
      <w:r w:rsidR="00D96161"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take</w:t>
      </w:r>
      <w:proofErr w:type="gramEnd"/>
      <w:r w:rsidR="00D96161"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30 seconds x a few million items – this is an important background task that is independent of the online service.</w:t>
      </w:r>
    </w:p>
    <w:p w:rsidR="00BA70A7" w:rsidRPr="00D96161" w:rsidRDefault="00BA70A7" w:rsidP="00D96161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Data sets </w:t>
      </w:r>
      <w:r w:rsidR="00D96161"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are </w:t>
      </w:r>
      <w:r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constantly growing</w:t>
      </w:r>
    </w:p>
    <w:p w:rsidR="00BA70A7" w:rsidRPr="00D96161" w:rsidRDefault="00BA70A7" w:rsidP="00D96161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1000 scores a week</w:t>
      </w:r>
      <w:r w:rsidR="00D96161"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are</w:t>
      </w:r>
      <w:r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being added – typically 13 pages</w:t>
      </w:r>
      <w:r w:rsidR="00D96161"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each</w:t>
      </w:r>
    </w:p>
    <w:p w:rsidR="00BA70A7" w:rsidRPr="00D96161" w:rsidRDefault="00BA70A7" w:rsidP="00D96161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Only 30% of one library done</w:t>
      </w:r>
      <w:r w:rsidR="00D96161"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so far</w:t>
      </w:r>
    </w:p>
    <w:p w:rsidR="00BA70A7" w:rsidRPr="00D96161" w:rsidRDefault="00BA70A7" w:rsidP="00D96161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Also</w:t>
      </w:r>
      <w:r w:rsidR="00D96161"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,</w:t>
      </w:r>
      <w:r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the database where the</w:t>
      </w:r>
      <w:r w:rsidR="00D96161"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</w:t>
      </w:r>
      <w:r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e </w:t>
      </w:r>
      <w:r w:rsidR="00D96161"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are</w:t>
      </w:r>
      <w:r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stored is </w:t>
      </w:r>
      <w:r w:rsidR="00D96161"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managed</w:t>
      </w:r>
      <w:r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="00D96161"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using</w:t>
      </w:r>
      <w:r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Hadoop</w:t>
      </w:r>
      <w:proofErr w:type="spellEnd"/>
    </w:p>
    <w:p w:rsidR="00BA70A7" w:rsidRPr="00D96161" w:rsidRDefault="00BA70A7" w:rsidP="00D96161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Index creation has recently been improved</w:t>
      </w:r>
    </w:p>
    <w:p w:rsidR="00BA70A7" w:rsidRPr="00D96161" w:rsidRDefault="000C1A33" w:rsidP="00D96161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1TB current total for data with some breathing space</w:t>
      </w:r>
    </w:p>
    <w:p w:rsidR="000C1A33" w:rsidRPr="00D96161" w:rsidRDefault="000C1A33" w:rsidP="00D96161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Remember </w:t>
      </w:r>
      <w:proofErr w:type="spellStart"/>
      <w:r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Hadoop</w:t>
      </w:r>
      <w:proofErr w:type="spellEnd"/>
      <w:r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stores data redundantly – 3TB</w:t>
      </w:r>
    </w:p>
    <w:p w:rsidR="000C1A33" w:rsidRPr="00D96161" w:rsidRDefault="000C1A33" w:rsidP="00D96161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Stability important – inc</w:t>
      </w:r>
      <w:r w:rsidR="00E71F8C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luding</w:t>
      </w:r>
      <w:r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communication </w:t>
      </w:r>
    </w:p>
    <w:p w:rsidR="00D96161" w:rsidRDefault="00D96161" w:rsidP="00D9616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5167A4" w:rsidRPr="005167A4" w:rsidRDefault="005167A4" w:rsidP="00516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Discussion:</w:t>
      </w:r>
    </w:p>
    <w:p w:rsidR="000C1A33" w:rsidRPr="00D96161" w:rsidRDefault="000C1A33" w:rsidP="00D96161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MT – We cannot currently help with </w:t>
      </w:r>
      <w:r w:rsidR="00D96161"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the </w:t>
      </w:r>
      <w:r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production service</w:t>
      </w:r>
      <w:r w:rsidR="00D96161"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.</w:t>
      </w:r>
      <w:r w:rsid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But we can help </w:t>
      </w:r>
      <w:r w:rsid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with the processing – is this of interest</w:t>
      </w:r>
      <w:r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?</w:t>
      </w:r>
    </w:p>
    <w:p w:rsidR="00B466A2" w:rsidRPr="00D96161" w:rsidRDefault="00B466A2" w:rsidP="00D96161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We need an architecture where you use our services when they are available </w:t>
      </w:r>
    </w:p>
    <w:p w:rsidR="00B466A2" w:rsidRPr="00D96161" w:rsidRDefault="00B466A2" w:rsidP="00D96161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VV- </w:t>
      </w:r>
      <w:proofErr w:type="spellStart"/>
      <w:r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Hadoop</w:t>
      </w:r>
      <w:proofErr w:type="spellEnd"/>
      <w:r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not suitable for this</w:t>
      </w:r>
      <w:r w:rsid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test</w:t>
      </w:r>
      <w:r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but…</w:t>
      </w:r>
    </w:p>
    <w:p w:rsidR="00B466A2" w:rsidRPr="00D96161" w:rsidRDefault="00B466A2" w:rsidP="00D96161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 small library or collection needs to be prepared – a few GB of images supplied and need processing asap</w:t>
      </w:r>
    </w:p>
    <w:p w:rsidR="00B466A2" w:rsidRPr="00D96161" w:rsidRDefault="00954B4B" w:rsidP="00D96161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VV and GS to follow up </w:t>
      </w:r>
      <w:r w:rsidR="00B466A2"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– to finalise requirements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within the Requirement Tracker</w:t>
      </w:r>
    </w:p>
    <w:p w:rsidR="00B466A2" w:rsidRPr="00D96161" w:rsidRDefault="00954B4B" w:rsidP="00D96161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What is needed is a s</w:t>
      </w:r>
      <w:r w:rsidR="00F77FB1"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imple 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m</w:t>
      </w:r>
      <w:r w:rsidR="00B466A2" w:rsidRPr="00D9616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achine for VV to upload image and fire up and spin down, update image occasionally</w:t>
      </w:r>
    </w:p>
    <w:p w:rsidR="00B466A2" w:rsidRDefault="00B466A2" w:rsidP="0005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0542DE" w:rsidRPr="00954B4B" w:rsidRDefault="000542DE" w:rsidP="00954B4B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242DD8">
        <w:rPr>
          <w:rStyle w:val="Heading2Char"/>
        </w:rPr>
        <w:t xml:space="preserve">16:45 - 18:00 Panel: </w:t>
      </w:r>
      <w:proofErr w:type="spellStart"/>
      <w:r w:rsidRPr="00242DD8">
        <w:rPr>
          <w:rStyle w:val="Heading2Char"/>
        </w:rPr>
        <w:t>FedCloud</w:t>
      </w:r>
      <w:proofErr w:type="spellEnd"/>
      <w:r w:rsidRPr="00242DD8">
        <w:rPr>
          <w:rStyle w:val="Heading2Char"/>
        </w:rPr>
        <w:t xml:space="preserve"> TF and use cases</w:t>
      </w:r>
      <w:r w:rsidRPr="00242DD8">
        <w:rPr>
          <w:rStyle w:val="Heading2Char"/>
        </w:rPr>
        <w:br/>
      </w:r>
      <w:r w:rsidR="00F77FB1" w:rsidRP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MT Three interesting user communities</w:t>
      </w:r>
    </w:p>
    <w:p w:rsidR="00F77FB1" w:rsidRPr="00954B4B" w:rsidRDefault="00954B4B" w:rsidP="00954B4B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We s</w:t>
      </w:r>
      <w:r w:rsidR="00F77FB1" w:rsidRP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aw how we c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an work with them to gather requirements</w:t>
      </w:r>
    </w:p>
    <w:p w:rsidR="00F77FB1" w:rsidRPr="00954B4B" w:rsidRDefault="00F77FB1" w:rsidP="00954B4B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We will have to deal with how we move from prototype to production facilities</w:t>
      </w:r>
    </w:p>
    <w:p w:rsidR="0099439F" w:rsidRPr="00954B4B" w:rsidRDefault="0099439F" w:rsidP="00954B4B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Table comparing req</w:t>
      </w:r>
      <w:r w:rsidR="00954B4B" w:rsidRP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uirements across use cases would be a</w:t>
      </w:r>
      <w:r w:rsidRP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good idea</w:t>
      </w:r>
      <w:r w:rsidR="00954B4B" w:rsidRP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-</w:t>
      </w:r>
      <w:r w:rsid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p</w:t>
      </w:r>
      <w:r w:rsidRP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ut </w:t>
      </w:r>
      <w:r w:rsidR="00954B4B" w:rsidRP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this</w:t>
      </w:r>
      <w:r w:rsidRP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on wiki</w:t>
      </w:r>
    </w:p>
    <w:p w:rsidR="0099439F" w:rsidRPr="00954B4B" w:rsidRDefault="0099439F" w:rsidP="00954B4B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proofErr w:type="spellStart"/>
      <w:r w:rsidRP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Hadoop</w:t>
      </w:r>
      <w:proofErr w:type="spellEnd"/>
      <w:r w:rsidRP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?</w:t>
      </w:r>
      <w:r w:rsidR="004F791A" w:rsidRP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This is n</w:t>
      </w:r>
      <w:r w:rsidR="004F791A" w:rsidRP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ot a </w:t>
      </w:r>
      <w:proofErr w:type="spellStart"/>
      <w:r w:rsidR="004F791A" w:rsidRP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usecase</w:t>
      </w:r>
      <w:proofErr w:type="spellEnd"/>
      <w:r w:rsidR="004F791A" w:rsidRP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for now</w:t>
      </w:r>
    </w:p>
    <w:p w:rsidR="0099439F" w:rsidRPr="00954B4B" w:rsidRDefault="0099439F" w:rsidP="00954B4B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Use of </w:t>
      </w:r>
      <w:proofErr w:type="spellStart"/>
      <w:r w:rsidRP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testbed</w:t>
      </w:r>
      <w:proofErr w:type="spellEnd"/>
      <w:r w:rsidRP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as middle ware backend good</w:t>
      </w:r>
      <w:r w:rsid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idea</w:t>
      </w:r>
    </w:p>
    <w:p w:rsidR="0099439F" w:rsidRPr="00954B4B" w:rsidRDefault="0099439F" w:rsidP="00954B4B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Heterogeneous set of use cases – they will need to speak OCCI – could be a challenge</w:t>
      </w:r>
    </w:p>
    <w:p w:rsidR="0099439F" w:rsidRPr="00954B4B" w:rsidRDefault="0099439F" w:rsidP="00954B4B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Another issue could be how users get access to facilities – certificate? Try and avoid cert.</w:t>
      </w:r>
    </w:p>
    <w:p w:rsidR="0099439F" w:rsidRPr="00954B4B" w:rsidRDefault="0099439F" w:rsidP="00954B4B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Contrail might work out of the box</w:t>
      </w:r>
    </w:p>
    <w:p w:rsidR="0099439F" w:rsidRDefault="0099439F" w:rsidP="0005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682FE7" w:rsidRDefault="00682FE7" w:rsidP="0005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Another problem </w:t>
      </w:r>
      <w:r w:rsid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–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stability</w:t>
      </w:r>
      <w:r w:rsid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, how to ensure this</w:t>
      </w:r>
    </w:p>
    <w:p w:rsidR="0099439F" w:rsidRDefault="00682FE7" w:rsidP="0005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Flexible accounting system</w:t>
      </w:r>
      <w:r w:rsid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needed</w:t>
      </w:r>
    </w:p>
    <w:p w:rsidR="00F77FB1" w:rsidRDefault="004F791A" w:rsidP="0005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Not a strong need for interconnecting services</w:t>
      </w:r>
      <w:r w:rsid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at this point in time</w:t>
      </w:r>
    </w:p>
    <w:p w:rsidR="004F791A" w:rsidRDefault="004F791A" w:rsidP="0005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4F791A" w:rsidRPr="00954B4B" w:rsidRDefault="004F791A" w:rsidP="00954B4B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Roadmap?</w:t>
      </w:r>
      <w:r w:rsid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Plan next steps</w:t>
      </w:r>
    </w:p>
    <w:p w:rsidR="004F791A" w:rsidRPr="00954B4B" w:rsidRDefault="004F791A" w:rsidP="00954B4B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Choose a few do-able challenges</w:t>
      </w:r>
      <w:r w:rsid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a</w:t>
      </w:r>
      <w:r w:rsidRP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nd move forward</w:t>
      </w:r>
    </w:p>
    <w:p w:rsidR="001865F4" w:rsidRPr="00954B4B" w:rsidRDefault="001865F4" w:rsidP="00954B4B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Use </w:t>
      </w:r>
      <w:r w:rsid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EGI </w:t>
      </w:r>
      <w:r w:rsidRP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Req</w:t>
      </w:r>
      <w:r w:rsid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uirements </w:t>
      </w:r>
      <w:r w:rsidRP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Tracker</w:t>
      </w:r>
      <w:r w:rsid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to capture and monitor progress with requirements</w:t>
      </w:r>
    </w:p>
    <w:p w:rsidR="00A755BA" w:rsidRPr="00954B4B" w:rsidRDefault="001865F4" w:rsidP="00954B4B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Identify some resource providers</w:t>
      </w:r>
      <w:r w:rsid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, g</w:t>
      </w:r>
      <w:r w:rsidR="00A755BA" w:rsidRP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et them working and put in demo</w:t>
      </w:r>
    </w:p>
    <w:p w:rsidR="00A755BA" w:rsidRPr="00954B4B" w:rsidRDefault="00A755BA" w:rsidP="00954B4B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How does these activities relate to the accounting work groups </w:t>
      </w:r>
      <w:proofErr w:type="spellStart"/>
      <w:r w:rsidRP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etc</w:t>
      </w:r>
      <w:proofErr w:type="spellEnd"/>
      <w:r w:rsidRP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?</w:t>
      </w:r>
      <w:r w:rsid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Clarify</w:t>
      </w:r>
    </w:p>
    <w:p w:rsidR="00A755BA" w:rsidRPr="00954B4B" w:rsidRDefault="00A755BA" w:rsidP="00954B4B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lastRenderedPageBreak/>
        <w:t>Separate things. But we need to demo</w:t>
      </w:r>
      <w:r w:rsid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nstrate</w:t>
      </w:r>
      <w:r w:rsidRP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that science can be done with this technology</w:t>
      </w:r>
    </w:p>
    <w:p w:rsidR="00F77FB1" w:rsidRPr="00954B4B" w:rsidRDefault="009B4E28" w:rsidP="00954B4B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Development will be user-informed</w:t>
      </w:r>
    </w:p>
    <w:p w:rsidR="00F77FB1" w:rsidRPr="000542DE" w:rsidRDefault="00F77FB1" w:rsidP="0005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954B4B" w:rsidRDefault="000542DE" w:rsidP="00D96161">
      <w:pPr>
        <w:rPr>
          <w:rStyle w:val="Heading1Char"/>
        </w:rPr>
      </w:pPr>
      <w:r w:rsidRPr="00D96161">
        <w:rPr>
          <w:rStyle w:val="Heading1Char"/>
        </w:rPr>
        <w:t>19:00 - 21:00 Dinner</w:t>
      </w:r>
    </w:p>
    <w:p w:rsidR="00532D3D" w:rsidRPr="00D96161" w:rsidRDefault="000542DE" w:rsidP="00D96161">
      <w:r w:rsidRPr="00D96161">
        <w:rPr>
          <w:rStyle w:val="Heading1Char"/>
        </w:rPr>
        <w:br/>
      </w:r>
      <w:r w:rsidRPr="00242DD8">
        <w:rPr>
          <w:rStyle w:val="Heading1Char"/>
        </w:rPr>
        <w:t>Friday - 13 July</w:t>
      </w:r>
      <w:proofErr w:type="gramStart"/>
      <w:r w:rsidRPr="00242DD8">
        <w:rPr>
          <w:rStyle w:val="Heading1Char"/>
        </w:rPr>
        <w:t>:</w:t>
      </w:r>
      <w:proofErr w:type="gramEnd"/>
      <w:r w:rsidRPr="00242DD8">
        <w:rPr>
          <w:rStyle w:val="Heading1Char"/>
        </w:rPr>
        <w:br/>
      </w:r>
      <w:r w:rsidR="00532D3D" w:rsidRPr="00D96161">
        <w:t>Apologies – PS</w:t>
      </w:r>
    </w:p>
    <w:p w:rsidR="00954B4B" w:rsidRDefault="00532D3D" w:rsidP="00954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6161">
        <w:rPr>
          <w:rStyle w:val="Heading2Char"/>
        </w:rPr>
        <w:t>09:30</w:t>
      </w:r>
      <w:r w:rsidR="000542DE" w:rsidRPr="00D96161">
        <w:rPr>
          <w:rStyle w:val="Heading2Char"/>
        </w:rPr>
        <w:t> - 10:15 Path towards the integration of use cases into the test bed</w:t>
      </w:r>
      <w:r w:rsidR="000542DE" w:rsidRPr="00D96161">
        <w:rPr>
          <w:rStyle w:val="Heading2Char"/>
        </w:rPr>
        <w:br/>
      </w:r>
      <w:r w:rsid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Now an official task – update on S</w:t>
      </w:r>
      <w:r w:rsidR="007A49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</w:t>
      </w:r>
      <w:r w:rsid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’s email to the FC-TF</w:t>
      </w:r>
    </w:p>
    <w:p w:rsidR="00954B4B" w:rsidRDefault="00954B4B" w:rsidP="00954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0542DE" w:rsidRDefault="00532D3D" w:rsidP="0005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Welcome and recap of yesterday – actions</w:t>
      </w:r>
      <w:r w:rsid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:</w:t>
      </w:r>
    </w:p>
    <w:p w:rsidR="00532D3D" w:rsidRDefault="00532D3D" w:rsidP="00954B4B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Glossary</w:t>
      </w:r>
      <w:r w:rsid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– update EGI Glossary so that we are using terms consistently</w:t>
      </w:r>
    </w:p>
    <w:p w:rsidR="00532D3D" w:rsidRDefault="00532D3D" w:rsidP="00954B4B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Req</w:t>
      </w:r>
      <w:r w:rsid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uirement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 Tracker</w:t>
      </w:r>
      <w:r w:rsid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– use to capture and progress requirements</w:t>
      </w:r>
    </w:p>
    <w:p w:rsidR="00532D3D" w:rsidRDefault="00532D3D" w:rsidP="00954B4B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Some actions for each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usecase</w:t>
      </w:r>
      <w:proofErr w:type="spellEnd"/>
      <w:r w:rsidR="00954B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needed</w:t>
      </w:r>
    </w:p>
    <w:p w:rsidR="003A4CC9" w:rsidRDefault="003A4CC9" w:rsidP="00962589">
      <w:pPr>
        <w:pStyle w:val="ListParagraph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CLARIN/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BNCweb</w:t>
      </w:r>
      <w:proofErr w:type="spellEnd"/>
    </w:p>
    <w:p w:rsidR="00532D3D" w:rsidRDefault="00532D3D" w:rsidP="00962589">
      <w:pPr>
        <w:pStyle w:val="ListParagraph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WeNMR</w:t>
      </w:r>
      <w:proofErr w:type="spellEnd"/>
      <w:r w:rsidR="005167A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– </w:t>
      </w:r>
      <w:proofErr w:type="spellStart"/>
      <w:r w:rsidR="005167A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VCing</w:t>
      </w:r>
      <w:proofErr w:type="spellEnd"/>
      <w:r w:rsidR="005167A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, teaching next iteration</w:t>
      </w:r>
    </w:p>
    <w:p w:rsidR="00532D3D" w:rsidRDefault="00532D3D" w:rsidP="00962589">
      <w:pPr>
        <w:pStyle w:val="ListParagraph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Peachnote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– backend processing</w:t>
      </w:r>
    </w:p>
    <w:p w:rsidR="00532D3D" w:rsidRDefault="00532D3D" w:rsidP="00962589">
      <w:pPr>
        <w:pStyle w:val="ListParagraph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PGRADE – further discussions</w:t>
      </w:r>
    </w:p>
    <w:p w:rsidR="00532D3D" w:rsidRPr="00954B4B" w:rsidRDefault="00532D3D" w:rsidP="003A4CC9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Clear focus on demo – not yet </w:t>
      </w:r>
      <w:r w:rsidR="003A4C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on 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production</w:t>
      </w:r>
      <w:r w:rsidR="003A4C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services</w:t>
      </w:r>
    </w:p>
    <w:p w:rsidR="00532D3D" w:rsidRPr="00532D3D" w:rsidRDefault="00532D3D" w:rsidP="00532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0542DE" w:rsidRDefault="000542DE" w:rsidP="0005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6161">
        <w:rPr>
          <w:rStyle w:val="Heading2Char"/>
        </w:rPr>
        <w:t>10:15 - 11:00 Use case: GAIA Space (</w:t>
      </w:r>
      <w:proofErr w:type="spellStart"/>
      <w:r w:rsidRPr="00D96161">
        <w:rPr>
          <w:rStyle w:val="Heading2Char"/>
        </w:rPr>
        <w:t>Astro</w:t>
      </w:r>
      <w:proofErr w:type="spellEnd"/>
      <w:r w:rsidRPr="00D96161">
        <w:rPr>
          <w:rStyle w:val="Heading2Char"/>
        </w:rPr>
        <w:t>): Presentation (</w:t>
      </w:r>
      <w:proofErr w:type="spellStart"/>
      <w:r w:rsidRPr="00D96161">
        <w:rPr>
          <w:rStyle w:val="Heading2Char"/>
        </w:rPr>
        <w:t>Nic</w:t>
      </w:r>
      <w:proofErr w:type="spellEnd"/>
      <w:r w:rsidRPr="00D96161">
        <w:rPr>
          <w:rStyle w:val="Heading2Char"/>
        </w:rPr>
        <w:t xml:space="preserve"> Walton</w:t>
      </w:r>
      <w:r w:rsidR="000E31D0" w:rsidRPr="000E31D0">
        <w:rPr>
          <w:rStyle w:val="Heading2Char"/>
        </w:rPr>
        <w:t xml:space="preserve"> </w:t>
      </w:r>
      <w:r w:rsidR="000E31D0">
        <w:rPr>
          <w:rStyle w:val="Heading2Char"/>
        </w:rPr>
        <w:t xml:space="preserve">with Guy </w:t>
      </w:r>
      <w:proofErr w:type="spellStart"/>
      <w:r w:rsidR="000E31D0">
        <w:rPr>
          <w:rStyle w:val="Heading2Char"/>
        </w:rPr>
        <w:t>Rixon</w:t>
      </w:r>
      <w:proofErr w:type="spellEnd"/>
      <w:r w:rsidRPr="00D96161">
        <w:rPr>
          <w:rStyle w:val="Heading2Char"/>
        </w:rPr>
        <w:t>) + discussion</w:t>
      </w:r>
      <w:r w:rsidRPr="00D96161">
        <w:rPr>
          <w:rStyle w:val="Heading2Char"/>
        </w:rPr>
        <w:br/>
      </w:r>
      <w:r w:rsidR="005F178F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Full presentation</w:t>
      </w:r>
      <w:r w:rsidR="003A4C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from NW</w:t>
      </w:r>
      <w:r w:rsidR="007A49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and GR</w:t>
      </w:r>
      <w:r w:rsidR="005F178F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="007A49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with</w:t>
      </w:r>
      <w:r w:rsidR="005F178F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="005F178F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Taverna</w:t>
      </w:r>
      <w:proofErr w:type="spellEnd"/>
      <w:r w:rsidR="005F178F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demo – see slides</w:t>
      </w:r>
      <w:r w:rsidR="007A49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on </w:t>
      </w:r>
      <w:proofErr w:type="spellStart"/>
      <w:r w:rsidR="007A49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Indico</w:t>
      </w:r>
      <w:proofErr w:type="spellEnd"/>
      <w:r w:rsidR="007A49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site.</w:t>
      </w:r>
    </w:p>
    <w:p w:rsidR="005F178F" w:rsidRDefault="005F178F" w:rsidP="0005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Discussion</w:t>
      </w:r>
    </w:p>
    <w:p w:rsidR="005F178F" w:rsidRPr="003A4CC9" w:rsidRDefault="005F178F" w:rsidP="003A4CC9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3A4C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NW where do we go for definitive info – </w:t>
      </w:r>
      <w:r w:rsidR="0025544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Answer: </w:t>
      </w:r>
      <w:r w:rsidRPr="003A4C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we will create single wiki page with appropriate links</w:t>
      </w:r>
      <w:r w:rsidR="0025544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ACTION, on whom?</w:t>
      </w:r>
    </w:p>
    <w:p w:rsidR="005F178F" w:rsidRPr="003A4CC9" w:rsidRDefault="00255449" w:rsidP="003A4CC9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MT: we n</w:t>
      </w:r>
      <w:r w:rsidR="005F178F" w:rsidRPr="003A4C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eed more details</w:t>
      </w:r>
    </w:p>
    <w:p w:rsidR="005F178F" w:rsidRPr="003A4CC9" w:rsidRDefault="005F178F" w:rsidP="00255449">
      <w:pPr>
        <w:pStyle w:val="ListParagraph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3A4C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Face to face meeting – in Cambridge – when? Before November</w:t>
      </w:r>
    </w:p>
    <w:p w:rsidR="005F178F" w:rsidRPr="003A4CC9" w:rsidRDefault="005F178F" w:rsidP="00255449">
      <w:pPr>
        <w:pStyle w:val="ListParagraph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3A4C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½ day last day of September – 26</w:t>
      </w:r>
      <w:r w:rsidRPr="003A4CC9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en-GB"/>
        </w:rPr>
        <w:t>th</w:t>
      </w:r>
      <w:r w:rsidRPr="003A4C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? </w:t>
      </w:r>
    </w:p>
    <w:p w:rsidR="000741D9" w:rsidRPr="00255449" w:rsidRDefault="000741D9" w:rsidP="00255449">
      <w:pPr>
        <w:pStyle w:val="ListParagraph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25544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Interested in the prospective charging model – compared to Amazon for example – we can do calculations</w:t>
      </w:r>
      <w:r w:rsidR="00255449" w:rsidRPr="0025544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.</w:t>
      </w:r>
      <w:r w:rsidR="0025544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E</w:t>
      </w:r>
      <w:r w:rsidR="003F7F64" w:rsidRPr="0025544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volving – but def</w:t>
      </w:r>
      <w:r w:rsidR="0025544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initely</w:t>
      </w:r>
      <w:r w:rsidR="003F7F64" w:rsidRPr="0025544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measuring usage – cost models </w:t>
      </w:r>
      <w:r w:rsidR="0025544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are </w:t>
      </w:r>
      <w:r w:rsidR="003F7F64" w:rsidRPr="0025544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changing</w:t>
      </w:r>
    </w:p>
    <w:p w:rsidR="003F7F64" w:rsidRPr="003A4CC9" w:rsidRDefault="003F7F64" w:rsidP="003A4CC9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3A4C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MT – Do you move a lot of data? We can, so yes and no</w:t>
      </w:r>
    </w:p>
    <w:p w:rsidR="003020BE" w:rsidRPr="003A4CC9" w:rsidRDefault="003F7F64" w:rsidP="003A4CC9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3A4C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Quite a bit of local processing but typically remote</w:t>
      </w:r>
    </w:p>
    <w:p w:rsidR="003F7F64" w:rsidRPr="003A4CC9" w:rsidRDefault="003F7F64" w:rsidP="003A4CC9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3A4C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Some work requires generation of models and hence data </w:t>
      </w:r>
      <w:proofErr w:type="spellStart"/>
      <w:r w:rsidRPr="003A4C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exract</w:t>
      </w:r>
      <w:proofErr w:type="spellEnd"/>
    </w:p>
    <w:p w:rsidR="003F7F64" w:rsidRPr="003A4CC9" w:rsidRDefault="003F7F64" w:rsidP="003A4CC9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3A4C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Combinatorial stage generates output</w:t>
      </w:r>
    </w:p>
    <w:p w:rsidR="003F7F64" w:rsidRPr="003A4CC9" w:rsidRDefault="003F7F64" w:rsidP="003A4CC9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3A4C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Number of scenarios</w:t>
      </w:r>
    </w:p>
    <w:p w:rsidR="003F7F64" w:rsidRPr="003A4CC9" w:rsidRDefault="003F7F64" w:rsidP="003A4CC9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3A4C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Trying to avoid shifting data</w:t>
      </w:r>
    </w:p>
    <w:p w:rsidR="003F7F64" w:rsidRPr="003A4CC9" w:rsidRDefault="003F7F64" w:rsidP="003A4CC9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3A4C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File i/o costly (</w:t>
      </w:r>
      <w:proofErr w:type="spellStart"/>
      <w:r w:rsidRPr="003A4C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eg</w:t>
      </w:r>
      <w:proofErr w:type="spellEnd"/>
      <w:r w:rsidRPr="003A4C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Amazon)</w:t>
      </w:r>
    </w:p>
    <w:p w:rsidR="003F7F64" w:rsidRPr="003A4CC9" w:rsidRDefault="003F7F64" w:rsidP="003A4CC9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3A4C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MT – are you interested in Amazon model? </w:t>
      </w:r>
      <w:r w:rsidR="0025544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NW </w:t>
      </w:r>
      <w:r w:rsidRPr="003A4C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Yes, in theory</w:t>
      </w:r>
    </w:p>
    <w:p w:rsidR="003F7F64" w:rsidRPr="003A4CC9" w:rsidRDefault="003F7F64" w:rsidP="003A4CC9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3A4C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Much science requires on demand access to</w:t>
      </w:r>
      <w:r w:rsidR="0025544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Pr="003A4C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data for exploratory investigations (perhaps two weeks) so need to call the process etc. to achieve this</w:t>
      </w:r>
    </w:p>
    <w:p w:rsidR="003F7F64" w:rsidRPr="003A4CC9" w:rsidRDefault="003F7F64" w:rsidP="003A4CC9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3A4C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Now setting up infra</w:t>
      </w:r>
      <w:r w:rsidR="0025544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structure</w:t>
      </w:r>
      <w:r w:rsidRPr="003A4C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to support the release of the GAIA data</w:t>
      </w:r>
    </w:p>
    <w:p w:rsidR="003F7F64" w:rsidRPr="003A4CC9" w:rsidRDefault="003F7F64" w:rsidP="003A4CC9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3A4C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Enable people to upload apps to run this against data in VMs </w:t>
      </w:r>
    </w:p>
    <w:p w:rsidR="003F7F64" w:rsidRPr="003A4CC9" w:rsidRDefault="003F7F64" w:rsidP="003A4CC9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3A4C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Must be easy to set up</w:t>
      </w:r>
    </w:p>
    <w:p w:rsidR="003F7F64" w:rsidRPr="003A4CC9" w:rsidRDefault="003F7F64" w:rsidP="003A4CC9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3A4C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Two ways of looking at this - G</w:t>
      </w:r>
      <w:r w:rsidR="000E31D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R</w:t>
      </w:r>
    </w:p>
    <w:p w:rsidR="003F7F64" w:rsidRDefault="003F7F64" w:rsidP="003F7F64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Scientist run something in cloud</w:t>
      </w:r>
    </w:p>
    <w:p w:rsidR="003F7F64" w:rsidRDefault="003F7F64" w:rsidP="003F7F64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Pre-existi</w:t>
      </w:r>
      <w:r w:rsidR="004E341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g service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eg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Taverna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,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host </w:t>
      </w:r>
      <w:r w:rsidR="007626C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that in the cloud, load balance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, greater usage. </w:t>
      </w:r>
    </w:p>
    <w:p w:rsidR="003F7F64" w:rsidRPr="003F7F64" w:rsidRDefault="003F7F64" w:rsidP="003F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3F7F64" w:rsidRDefault="004E3418" w:rsidP="0005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Thanks and goodbye – NW to send slides</w:t>
      </w:r>
    </w:p>
    <w:p w:rsidR="003F7F64" w:rsidRPr="000542DE" w:rsidRDefault="003F7F64" w:rsidP="0005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255449" w:rsidRDefault="000542DE" w:rsidP="003A4CC9">
      <w:pPr>
        <w:pStyle w:val="Heading2"/>
        <w:rPr>
          <w:rFonts w:eastAsia="Times New Roman"/>
          <w:lang w:eastAsia="en-GB"/>
        </w:rPr>
      </w:pPr>
      <w:r w:rsidRPr="000542DE">
        <w:rPr>
          <w:rFonts w:eastAsia="Times New Roman"/>
          <w:lang w:eastAsia="en-GB"/>
        </w:rPr>
        <w:lastRenderedPageBreak/>
        <w:t>11:00 - 11:30 Coffee break</w:t>
      </w:r>
    </w:p>
    <w:p w:rsidR="000542DE" w:rsidRPr="003A4CC9" w:rsidRDefault="000542DE" w:rsidP="003A4CC9">
      <w:pPr>
        <w:pStyle w:val="Heading2"/>
      </w:pPr>
      <w:r w:rsidRPr="000542DE">
        <w:rPr>
          <w:rFonts w:eastAsia="Times New Roman"/>
          <w:color w:val="444444"/>
          <w:lang w:eastAsia="en-GB"/>
        </w:rPr>
        <w:br/>
      </w:r>
      <w:r w:rsidRPr="003A4CC9">
        <w:t>11:30 - 12:30 TF third phase: integration into the EGI infrastructure</w:t>
      </w:r>
      <w:r w:rsidR="008D2D86" w:rsidRPr="003A4CC9">
        <w:t xml:space="preserve"> (post TF12 for 6m)</w:t>
      </w:r>
    </w:p>
    <w:p w:rsidR="008D2D86" w:rsidRDefault="008D2D86" w:rsidP="000542DE">
      <w:p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MT – review</w:t>
      </w:r>
    </w:p>
    <w:p w:rsidR="008D2D86" w:rsidRDefault="008D2D86" w:rsidP="000542DE">
      <w:p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Make a case for our usefulness</w:t>
      </w:r>
    </w:p>
    <w:p w:rsidR="008D2D86" w:rsidRDefault="008D2D86" w:rsidP="000542DE">
      <w:p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Transition from prototypes to production phase</w:t>
      </w:r>
    </w:p>
    <w:p w:rsidR="008D2D86" w:rsidRDefault="008D2D86" w:rsidP="000542DE">
      <w:p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This is a big task – hence has become a</w:t>
      </w:r>
      <w:r w:rsidR="0025544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 EGI-</w:t>
      </w:r>
      <w:proofErr w:type="spellStart"/>
      <w:r w:rsidR="0025544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InSPIRE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task</w:t>
      </w:r>
    </w:p>
    <w:p w:rsidR="008D2D86" w:rsidRDefault="008D2D86" w:rsidP="000542DE">
      <w:p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Now need to brainstorm – esp</w:t>
      </w:r>
      <w:r w:rsidR="0025544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ecially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from </w:t>
      </w:r>
      <w:r w:rsidR="0025544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the 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work groups – for next 6 months</w:t>
      </w:r>
    </w:p>
    <w:p w:rsidR="008D2D86" w:rsidRDefault="008D2D86" w:rsidP="000542DE">
      <w:p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</w:t>
      </w:r>
      <w:r w:rsidR="00B227D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- accounting</w:t>
      </w:r>
    </w:p>
    <w:p w:rsidR="008D2D86" w:rsidRDefault="008D2D86" w:rsidP="008D2D8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In next 3 months – put what we do have on Accounting portal with help from CESGA guys</w:t>
      </w:r>
    </w:p>
    <w:p w:rsidR="008D2D86" w:rsidRDefault="008D2D86" w:rsidP="008D2D8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Sub-step – we don’t yet have storage accounting in place (separate from cloud work) important for some centres. Is there a roadmap for this? Not really, no records</w:t>
      </w:r>
      <w:r w:rsidR="007A49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have been kept so far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, </w:t>
      </w:r>
      <w:r w:rsidR="007A49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there has been no need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for records so far.</w:t>
      </w:r>
      <w:r w:rsidR="007A49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AP volunteered to move on from this situation by starting to keep records so that they can be investigated.</w:t>
      </w:r>
    </w:p>
    <w:p w:rsidR="008D2D86" w:rsidRDefault="008D2D86" w:rsidP="008D2D8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Used v. allocated resource records</w:t>
      </w:r>
    </w:p>
    <w:p w:rsidR="007626C0" w:rsidRDefault="007626C0" w:rsidP="008D2D86">
      <w:p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</w:t>
      </w:r>
      <w:r w:rsidR="00B227D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– accounting</w:t>
      </w:r>
    </w:p>
    <w:p w:rsidR="007626C0" w:rsidRDefault="007626C0" w:rsidP="007626C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Do we use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Nagios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?</w:t>
      </w:r>
    </w:p>
    <w:p w:rsidR="007626C0" w:rsidRDefault="007626C0" w:rsidP="007626C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MT monitoring and brokering is coming – this is needed by the user groups, and also single entry point</w:t>
      </w:r>
    </w:p>
    <w:p w:rsidR="007626C0" w:rsidRPr="00EF4371" w:rsidRDefault="007626C0" w:rsidP="00EF437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MT</w:t>
      </w:r>
      <w:r w:rsidR="007A49DE" w:rsidRPr="007A49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sym w:font="Wingdings" w:char="F0E0"/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A</w:t>
      </w:r>
      <w:r w:rsidR="007A49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please capture the needs</w:t>
      </w:r>
    </w:p>
    <w:p w:rsidR="008D2D86" w:rsidRDefault="008D2D86" w:rsidP="008D2D86">
      <w:p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Bjorn – AAI</w:t>
      </w:r>
    </w:p>
    <w:p w:rsidR="008D2D86" w:rsidRDefault="00EF4371" w:rsidP="00EF437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What have we learned in last two days?</w:t>
      </w:r>
    </w:p>
    <w:p w:rsidR="00EF4371" w:rsidRDefault="00EF4371" w:rsidP="00EF437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AAI is separate thing from user aspects, although they will need something</w:t>
      </w:r>
    </w:p>
    <w:p w:rsidR="00EF4371" w:rsidRDefault="00EF4371" w:rsidP="00EF437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We need to manage carefully access to the market place esp</w:t>
      </w:r>
      <w:r w:rsidR="009B34A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ecially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with respect to competitive providers</w:t>
      </w:r>
    </w:p>
    <w:p w:rsidR="00EF4371" w:rsidRPr="00EF4371" w:rsidRDefault="00EF4371" w:rsidP="00EF437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CONTRAIL will be of interest – may be able to reuse</w:t>
      </w:r>
    </w:p>
    <w:p w:rsidR="008D2D86" w:rsidRDefault="00EF4371" w:rsidP="008D2D86">
      <w:p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Stuart – Marketplace</w:t>
      </w:r>
    </w:p>
    <w:p w:rsidR="00EF4371" w:rsidRDefault="00EF4371" w:rsidP="00EF437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StratusLab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instance – images contextualised for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StratusLab</w:t>
      </w:r>
      <w:proofErr w:type="spellEnd"/>
    </w:p>
    <w:p w:rsidR="00EF4371" w:rsidRDefault="00EF4371" w:rsidP="00EF437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Not meant to be a full set of grid m/w</w:t>
      </w:r>
    </w:p>
    <w:p w:rsidR="00EF4371" w:rsidRDefault="00EF4371" w:rsidP="00EF437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Images which are en</w:t>
      </w:r>
      <w:r w:rsidR="009718EC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dorsed – endorsers need to know their responsibilities</w:t>
      </w:r>
    </w:p>
    <w:p w:rsidR="009718EC" w:rsidRDefault="009718EC" w:rsidP="00EF437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SL will become OS project, discuss with S</w:t>
      </w:r>
      <w:r w:rsidR="007A49D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what options are</w:t>
      </w:r>
    </w:p>
    <w:p w:rsidR="009718EC" w:rsidRDefault="009718EC" w:rsidP="00EF437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SL instance running at TCD who want to continue – although it may move to a different instance</w:t>
      </w:r>
    </w:p>
    <w:p w:rsidR="009718EC" w:rsidRDefault="009718EC" w:rsidP="00EF437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EGI instance is run from Greece</w:t>
      </w:r>
    </w:p>
    <w:p w:rsidR="009718EC" w:rsidRDefault="00860A14" w:rsidP="009718EC">
      <w:p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MT/SB</w:t>
      </w:r>
    </w:p>
    <w:p w:rsidR="00860A14" w:rsidRDefault="00860A14" w:rsidP="009718EC">
      <w:p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Wrap up and close meeting</w:t>
      </w:r>
    </w:p>
    <w:p w:rsidR="00860A14" w:rsidRDefault="009B34AE" w:rsidP="009718EC">
      <w:p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Note</w:t>
      </w:r>
      <w:r w:rsidR="00860A1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– SARA ha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</w:t>
      </w:r>
      <w:r w:rsidR="00860A1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monitoring screen to show available resources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- c</w:t>
      </w:r>
      <w:r w:rsidR="00860A1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an this be integrated with </w:t>
      </w:r>
      <w:proofErr w:type="spellStart"/>
      <w:r w:rsidR="00860A1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Nagios</w:t>
      </w:r>
      <w:proofErr w:type="spellEnd"/>
      <w:r w:rsidR="00860A1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?</w:t>
      </w:r>
    </w:p>
    <w:p w:rsidR="001358D9" w:rsidRDefault="009B34AE" w:rsidP="001358D9">
      <w:pPr>
        <w:pStyle w:val="Heading1"/>
      </w:pPr>
      <w:r>
        <w:lastRenderedPageBreak/>
        <w:t>N</w:t>
      </w:r>
      <w:r w:rsidR="001358D9">
        <w:t>otes:</w:t>
      </w:r>
    </w:p>
    <w:p w:rsidR="001358D9" w:rsidRDefault="001358D9" w:rsidP="001358D9">
      <w:r>
        <w:t xml:space="preserve">The meeting was hosted from Amsterdam with two different video-conferencing technologies. The video suite in </w:t>
      </w:r>
      <w:proofErr w:type="spellStart"/>
      <w:r>
        <w:t>Nikhef</w:t>
      </w:r>
      <w:proofErr w:type="spellEnd"/>
      <w:r>
        <w:t xml:space="preserve"> H3.31 worked quite well but not everyone managed to connect</w:t>
      </w:r>
      <w:r w:rsidR="00AD62D1">
        <w:t xml:space="preserve"> despite using WebEx</w:t>
      </w:r>
      <w:r>
        <w:t>.</w:t>
      </w:r>
      <w:r w:rsidR="00D76C6F">
        <w:t xml:space="preserve"> </w:t>
      </w:r>
      <w:r w:rsidR="00B54824">
        <w:t>H</w:t>
      </w:r>
      <w:r>
        <w:t xml:space="preserve">owever the </w:t>
      </w:r>
      <w:proofErr w:type="spellStart"/>
      <w:r>
        <w:t>Webex</w:t>
      </w:r>
      <w:proofErr w:type="spellEnd"/>
      <w:r>
        <w:t xml:space="preserve"> meeting on the Friday in the non-video room worked very well using WebEx. NW was able to make his presentation using screen s</w:t>
      </w:r>
      <w:r w:rsidR="00EF602E">
        <w:t>hare and participate through his</w:t>
      </w:r>
      <w:r>
        <w:t xml:space="preserve"> video link. An external webcam at the Amsterdam end would have been preferable to laptop cameras but that worked ok.</w:t>
      </w:r>
    </w:p>
    <w:p w:rsidR="001358D9" w:rsidRDefault="00EF602E" w:rsidP="001358D9">
      <w:r>
        <w:t>We</w:t>
      </w:r>
      <w:r w:rsidR="001358D9">
        <w:t xml:space="preserve"> stuck closely to the agenda so that external participants knew when to join. Most users just joined for their section with the exception of </w:t>
      </w:r>
      <w:proofErr w:type="spellStart"/>
      <w:r w:rsidR="001358D9">
        <w:t>M</w:t>
      </w:r>
      <w:r w:rsidR="007A49DE">
        <w:t>vD</w:t>
      </w:r>
      <w:proofErr w:type="spellEnd"/>
      <w:r w:rsidR="001358D9">
        <w:t xml:space="preserve"> from </w:t>
      </w:r>
      <w:proofErr w:type="spellStart"/>
      <w:r w:rsidR="001358D9">
        <w:t>WeNMR</w:t>
      </w:r>
      <w:proofErr w:type="spellEnd"/>
      <w:r w:rsidR="001358D9">
        <w:t xml:space="preserve"> who attended most of the meeting.</w:t>
      </w:r>
    </w:p>
    <w:p w:rsidR="008D2D86" w:rsidRDefault="001358D9" w:rsidP="000542DE">
      <w:r>
        <w:t>The meeting was chaired (and hence time-managed) by S</w:t>
      </w:r>
      <w:r w:rsidR="007A49DE">
        <w:t>B</w:t>
      </w:r>
      <w:r>
        <w:t xml:space="preserve"> with M</w:t>
      </w:r>
      <w:r w:rsidR="007A49DE">
        <w:t>T</w:t>
      </w:r>
      <w:r>
        <w:t xml:space="preserve"> leading the technical discussions and Richard managing the technical communication channels. This breakdown of roles is useful to run a long distributed meeting efficiently and successfully.</w:t>
      </w:r>
    </w:p>
    <w:sectPr w:rsidR="008D2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A30"/>
    <w:multiLevelType w:val="hybridMultilevel"/>
    <w:tmpl w:val="2D28A6D8"/>
    <w:lvl w:ilvl="0" w:tplc="B8E2477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B2E6E"/>
    <w:multiLevelType w:val="hybridMultilevel"/>
    <w:tmpl w:val="637E6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65497"/>
    <w:multiLevelType w:val="hybridMultilevel"/>
    <w:tmpl w:val="BAD2B730"/>
    <w:lvl w:ilvl="0" w:tplc="B8E2477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46B38"/>
    <w:multiLevelType w:val="hybridMultilevel"/>
    <w:tmpl w:val="1F881A14"/>
    <w:lvl w:ilvl="0" w:tplc="188896A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10D7B26"/>
    <w:multiLevelType w:val="hybridMultilevel"/>
    <w:tmpl w:val="4C526B50"/>
    <w:lvl w:ilvl="0" w:tplc="080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33707"/>
    <w:multiLevelType w:val="hybridMultilevel"/>
    <w:tmpl w:val="9794A0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C0DE0"/>
    <w:multiLevelType w:val="hybridMultilevel"/>
    <w:tmpl w:val="06704B92"/>
    <w:lvl w:ilvl="0" w:tplc="080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E887625"/>
    <w:multiLevelType w:val="hybridMultilevel"/>
    <w:tmpl w:val="6B3AF304"/>
    <w:lvl w:ilvl="0" w:tplc="B8E2477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F7C2D"/>
    <w:multiLevelType w:val="hybridMultilevel"/>
    <w:tmpl w:val="01FA1922"/>
    <w:lvl w:ilvl="0" w:tplc="B8E2477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D5DC6"/>
    <w:multiLevelType w:val="hybridMultilevel"/>
    <w:tmpl w:val="9196C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830AE7"/>
    <w:multiLevelType w:val="hybridMultilevel"/>
    <w:tmpl w:val="DDF49A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F180B"/>
    <w:multiLevelType w:val="hybridMultilevel"/>
    <w:tmpl w:val="F5765EA8"/>
    <w:lvl w:ilvl="0" w:tplc="B8E2477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72E9150F"/>
    <w:multiLevelType w:val="hybridMultilevel"/>
    <w:tmpl w:val="227447D4"/>
    <w:lvl w:ilvl="0" w:tplc="B8E2477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73BDE"/>
    <w:multiLevelType w:val="hybridMultilevel"/>
    <w:tmpl w:val="CA0CE0E6"/>
    <w:lvl w:ilvl="0" w:tplc="B8E2477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36EB4"/>
    <w:multiLevelType w:val="hybridMultilevel"/>
    <w:tmpl w:val="63B48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13"/>
  </w:num>
  <w:num w:numId="12">
    <w:abstractNumId w:val="6"/>
  </w:num>
  <w:num w:numId="13">
    <w:abstractNumId w:val="12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DE"/>
    <w:rsid w:val="00033153"/>
    <w:rsid w:val="0005361B"/>
    <w:rsid w:val="000542DE"/>
    <w:rsid w:val="0006215A"/>
    <w:rsid w:val="000741D9"/>
    <w:rsid w:val="00091601"/>
    <w:rsid w:val="000C1A33"/>
    <w:rsid w:val="000E31D0"/>
    <w:rsid w:val="001214E1"/>
    <w:rsid w:val="001358D9"/>
    <w:rsid w:val="00152489"/>
    <w:rsid w:val="001725F2"/>
    <w:rsid w:val="001865F4"/>
    <w:rsid w:val="001B3C2F"/>
    <w:rsid w:val="001D5589"/>
    <w:rsid w:val="00200A2E"/>
    <w:rsid w:val="00222C1D"/>
    <w:rsid w:val="00242DD8"/>
    <w:rsid w:val="00255449"/>
    <w:rsid w:val="0027754C"/>
    <w:rsid w:val="00284E9B"/>
    <w:rsid w:val="002C01F6"/>
    <w:rsid w:val="002C2E4C"/>
    <w:rsid w:val="002D3FEE"/>
    <w:rsid w:val="003020BE"/>
    <w:rsid w:val="00377420"/>
    <w:rsid w:val="0039767F"/>
    <w:rsid w:val="003A4CC9"/>
    <w:rsid w:val="003E7404"/>
    <w:rsid w:val="003F7F64"/>
    <w:rsid w:val="0042630D"/>
    <w:rsid w:val="00430CD6"/>
    <w:rsid w:val="00481BB2"/>
    <w:rsid w:val="004E3418"/>
    <w:rsid w:val="004E5711"/>
    <w:rsid w:val="004F791A"/>
    <w:rsid w:val="00501E6F"/>
    <w:rsid w:val="00514AEA"/>
    <w:rsid w:val="005167A4"/>
    <w:rsid w:val="00532D3D"/>
    <w:rsid w:val="00545B05"/>
    <w:rsid w:val="00567055"/>
    <w:rsid w:val="005B0D95"/>
    <w:rsid w:val="005F178F"/>
    <w:rsid w:val="006827BA"/>
    <w:rsid w:val="00682FE7"/>
    <w:rsid w:val="0068499D"/>
    <w:rsid w:val="006D66AC"/>
    <w:rsid w:val="007267E0"/>
    <w:rsid w:val="007626C0"/>
    <w:rsid w:val="007A49DE"/>
    <w:rsid w:val="00830413"/>
    <w:rsid w:val="00860A14"/>
    <w:rsid w:val="008D2D86"/>
    <w:rsid w:val="008E6C79"/>
    <w:rsid w:val="00954B4B"/>
    <w:rsid w:val="00962589"/>
    <w:rsid w:val="009718EC"/>
    <w:rsid w:val="0099439F"/>
    <w:rsid w:val="009B34AE"/>
    <w:rsid w:val="009B4E28"/>
    <w:rsid w:val="009E1F8A"/>
    <w:rsid w:val="009F5FAB"/>
    <w:rsid w:val="00A755BA"/>
    <w:rsid w:val="00AD62D1"/>
    <w:rsid w:val="00B227D0"/>
    <w:rsid w:val="00B466A2"/>
    <w:rsid w:val="00B54824"/>
    <w:rsid w:val="00BA70A7"/>
    <w:rsid w:val="00BB292A"/>
    <w:rsid w:val="00C403D3"/>
    <w:rsid w:val="00C83942"/>
    <w:rsid w:val="00C852B9"/>
    <w:rsid w:val="00D76C6F"/>
    <w:rsid w:val="00D96161"/>
    <w:rsid w:val="00DD026D"/>
    <w:rsid w:val="00DD5744"/>
    <w:rsid w:val="00DE3020"/>
    <w:rsid w:val="00DE4820"/>
    <w:rsid w:val="00DF55A9"/>
    <w:rsid w:val="00E71F8C"/>
    <w:rsid w:val="00E8159C"/>
    <w:rsid w:val="00EF4371"/>
    <w:rsid w:val="00EF602E"/>
    <w:rsid w:val="00F77FB1"/>
    <w:rsid w:val="00FD4C9F"/>
    <w:rsid w:val="00FD7667"/>
    <w:rsid w:val="00FE3156"/>
    <w:rsid w:val="00FE425A"/>
    <w:rsid w:val="00F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29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9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D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54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42DE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0542DE"/>
    <w:rPr>
      <w:b/>
      <w:bCs/>
    </w:rPr>
  </w:style>
  <w:style w:type="paragraph" w:styleId="ListParagraph">
    <w:name w:val="List Paragraph"/>
    <w:basedOn w:val="Normal"/>
    <w:uiPriority w:val="34"/>
    <w:qFormat/>
    <w:rsid w:val="00DD026D"/>
    <w:pPr>
      <w:ind w:left="720"/>
      <w:contextualSpacing/>
    </w:pPr>
  </w:style>
  <w:style w:type="table" w:styleId="TableGrid">
    <w:name w:val="Table Grid"/>
    <w:basedOn w:val="TableNormal"/>
    <w:uiPriority w:val="59"/>
    <w:rsid w:val="00200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00A2E"/>
  </w:style>
  <w:style w:type="paragraph" w:styleId="Title">
    <w:name w:val="Title"/>
    <w:basedOn w:val="Normal"/>
    <w:next w:val="Normal"/>
    <w:link w:val="TitleChar"/>
    <w:uiPriority w:val="10"/>
    <w:qFormat/>
    <w:rsid w:val="00BB29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9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B29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29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2D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1B3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C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29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9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D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54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42DE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0542DE"/>
    <w:rPr>
      <w:b/>
      <w:bCs/>
    </w:rPr>
  </w:style>
  <w:style w:type="paragraph" w:styleId="ListParagraph">
    <w:name w:val="List Paragraph"/>
    <w:basedOn w:val="Normal"/>
    <w:uiPriority w:val="34"/>
    <w:qFormat/>
    <w:rsid w:val="00DD026D"/>
    <w:pPr>
      <w:ind w:left="720"/>
      <w:contextualSpacing/>
    </w:pPr>
  </w:style>
  <w:style w:type="table" w:styleId="TableGrid">
    <w:name w:val="Table Grid"/>
    <w:basedOn w:val="TableNormal"/>
    <w:uiPriority w:val="59"/>
    <w:rsid w:val="00200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00A2E"/>
  </w:style>
  <w:style w:type="paragraph" w:styleId="Title">
    <w:name w:val="Title"/>
    <w:basedOn w:val="Normal"/>
    <w:next w:val="Normal"/>
    <w:link w:val="TitleChar"/>
    <w:uiPriority w:val="10"/>
    <w:qFormat/>
    <w:rsid w:val="00BB29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9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B29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29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2D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1B3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C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Nikhef</Company>
  <LinksUpToDate>false</LinksUpToDate>
  <CharactersWithSpaces>15227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Brewer</dc:creator>
  <cp:lastModifiedBy>Steve Brewer</cp:lastModifiedBy>
  <cp:revision>9</cp:revision>
  <dcterms:created xsi:type="dcterms:W3CDTF">2012-07-17T12:01:00Z</dcterms:created>
  <dcterms:modified xsi:type="dcterms:W3CDTF">2012-07-18T12:39:00Z</dcterms:modified>
</cp:coreProperties>
</file>