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F1" w:rsidRPr="00AF68F1" w:rsidRDefault="00B929B5" w:rsidP="00AF68F1">
      <w:pPr>
        <w:pStyle w:val="Sommario1"/>
        <w:tabs>
          <w:tab w:val="right" w:leader="dot" w:pos="9628"/>
        </w:tabs>
        <w:rPr>
          <w:rFonts w:asciiTheme="majorHAnsi" w:eastAsiaTheme="majorEastAsia" w:hAnsiTheme="majorHAnsi" w:cstheme="majorBidi"/>
          <w:b/>
          <w:bCs/>
          <w:color w:val="365F91" w:themeColor="accent1" w:themeShade="BF"/>
          <w:sz w:val="32"/>
          <w:szCs w:val="32"/>
          <w:lang w:val="en-US" w:eastAsia="it-IT"/>
        </w:rPr>
      </w:pPr>
      <w:bookmarkStart w:id="0" w:name="_Toc276049182"/>
      <w:r>
        <w:rPr>
          <w:rStyle w:val="Titolo1Carattere"/>
          <w:sz w:val="32"/>
          <w:szCs w:val="32"/>
          <w:lang w:val="en-US" w:eastAsia="it-IT"/>
        </w:rPr>
        <w:t>Minutes JRA1 phone 28</w:t>
      </w:r>
      <w:r w:rsidR="006C5B28">
        <w:rPr>
          <w:rStyle w:val="Titolo1Carattere"/>
          <w:sz w:val="32"/>
          <w:szCs w:val="32"/>
          <w:lang w:val="en-US" w:eastAsia="it-IT"/>
        </w:rPr>
        <w:t>/10</w:t>
      </w:r>
      <w:r w:rsidR="00AF68F1" w:rsidRPr="0028797C">
        <w:rPr>
          <w:rStyle w:val="Titolo1Carattere"/>
          <w:sz w:val="32"/>
          <w:szCs w:val="32"/>
          <w:lang w:val="en-US" w:eastAsia="it-IT"/>
        </w:rPr>
        <w:t>/2010</w:t>
      </w:r>
      <w:bookmarkEnd w:id="0"/>
    </w:p>
    <w:sdt>
      <w:sdtPr>
        <w:rPr>
          <w:rFonts w:asciiTheme="minorHAnsi" w:eastAsiaTheme="minorHAnsi" w:hAnsiTheme="minorHAnsi" w:cstheme="minorBidi"/>
          <w:b w:val="0"/>
          <w:bCs w:val="0"/>
          <w:color w:val="auto"/>
          <w:sz w:val="22"/>
          <w:szCs w:val="22"/>
        </w:rPr>
        <w:id w:val="5055199"/>
        <w:docPartObj>
          <w:docPartGallery w:val="Table of Contents"/>
          <w:docPartUnique/>
        </w:docPartObj>
      </w:sdtPr>
      <w:sdtContent>
        <w:p w:rsidR="00AF68F1" w:rsidRDefault="00AF68F1">
          <w:pPr>
            <w:pStyle w:val="Titolosommario"/>
          </w:pPr>
        </w:p>
        <w:p w:rsidR="00CA56E2" w:rsidRDefault="003E25AC">
          <w:pPr>
            <w:pStyle w:val="Sommario1"/>
            <w:tabs>
              <w:tab w:val="right" w:leader="dot" w:pos="9628"/>
            </w:tabs>
            <w:rPr>
              <w:rFonts w:eastAsiaTheme="minorEastAsia"/>
              <w:noProof/>
              <w:lang w:eastAsia="it-IT"/>
            </w:rPr>
          </w:pPr>
          <w:r>
            <w:fldChar w:fldCharType="begin"/>
          </w:r>
          <w:r w:rsidR="00AF68F1">
            <w:instrText xml:space="preserve"> TOC \o "1-3" \h \z \u </w:instrText>
          </w:r>
          <w:r>
            <w:fldChar w:fldCharType="separate"/>
          </w:r>
          <w:hyperlink w:anchor="_Toc276049182" w:history="1">
            <w:r w:rsidR="00CA56E2" w:rsidRPr="006C37ED">
              <w:rPr>
                <w:rStyle w:val="Collegamentoipertestuale"/>
                <w:noProof/>
                <w:lang w:val="en-US" w:eastAsia="it-IT"/>
              </w:rPr>
              <w:t>Minutes JRA1 phone 28/10/2010</w:t>
            </w:r>
            <w:r w:rsidR="00CA56E2">
              <w:rPr>
                <w:noProof/>
                <w:webHidden/>
              </w:rPr>
              <w:tab/>
            </w:r>
            <w:r w:rsidR="00CA56E2">
              <w:rPr>
                <w:noProof/>
                <w:webHidden/>
              </w:rPr>
              <w:fldChar w:fldCharType="begin"/>
            </w:r>
            <w:r w:rsidR="00CA56E2">
              <w:rPr>
                <w:noProof/>
                <w:webHidden/>
              </w:rPr>
              <w:instrText xml:space="preserve"> PAGEREF _Toc276049182 \h </w:instrText>
            </w:r>
            <w:r w:rsidR="00CA56E2">
              <w:rPr>
                <w:noProof/>
                <w:webHidden/>
              </w:rPr>
            </w:r>
            <w:r w:rsidR="00CA56E2">
              <w:rPr>
                <w:noProof/>
                <w:webHidden/>
              </w:rPr>
              <w:fldChar w:fldCharType="separate"/>
            </w:r>
            <w:r w:rsidR="00263F25">
              <w:rPr>
                <w:noProof/>
                <w:webHidden/>
              </w:rPr>
              <w:t>1</w:t>
            </w:r>
            <w:r w:rsidR="00CA56E2">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83" w:history="1">
            <w:r w:rsidRPr="006C37ED">
              <w:rPr>
                <w:rStyle w:val="Collegamentoipertestuale"/>
                <w:noProof/>
                <w:lang w:val="en-US"/>
              </w:rPr>
              <w:t>Attendance</w:t>
            </w:r>
            <w:r>
              <w:rPr>
                <w:noProof/>
                <w:webHidden/>
              </w:rPr>
              <w:tab/>
            </w:r>
            <w:r>
              <w:rPr>
                <w:noProof/>
                <w:webHidden/>
              </w:rPr>
              <w:fldChar w:fldCharType="begin"/>
            </w:r>
            <w:r>
              <w:rPr>
                <w:noProof/>
                <w:webHidden/>
              </w:rPr>
              <w:instrText xml:space="preserve"> PAGEREF _Toc276049183 \h </w:instrText>
            </w:r>
            <w:r>
              <w:rPr>
                <w:noProof/>
                <w:webHidden/>
              </w:rPr>
            </w:r>
            <w:r>
              <w:rPr>
                <w:noProof/>
                <w:webHidden/>
              </w:rPr>
              <w:fldChar w:fldCharType="separate"/>
            </w:r>
            <w:r w:rsidR="00263F25">
              <w:rPr>
                <w:noProof/>
                <w:webHidden/>
              </w:rPr>
              <w:t>1</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84" w:history="1">
            <w:r w:rsidRPr="006C37ED">
              <w:rPr>
                <w:rStyle w:val="Collegamentoipertestuale"/>
                <w:noProof/>
                <w:lang w:val="en-US"/>
              </w:rPr>
              <w:t>Review of Open Actions</w:t>
            </w:r>
            <w:r>
              <w:rPr>
                <w:noProof/>
                <w:webHidden/>
              </w:rPr>
              <w:tab/>
            </w:r>
            <w:r>
              <w:rPr>
                <w:noProof/>
                <w:webHidden/>
              </w:rPr>
              <w:fldChar w:fldCharType="begin"/>
            </w:r>
            <w:r>
              <w:rPr>
                <w:noProof/>
                <w:webHidden/>
              </w:rPr>
              <w:instrText xml:space="preserve"> PAGEREF _Toc276049184 \h </w:instrText>
            </w:r>
            <w:r>
              <w:rPr>
                <w:noProof/>
                <w:webHidden/>
              </w:rPr>
            </w:r>
            <w:r>
              <w:rPr>
                <w:noProof/>
                <w:webHidden/>
              </w:rPr>
              <w:fldChar w:fldCharType="separate"/>
            </w:r>
            <w:r w:rsidR="00263F25">
              <w:rPr>
                <w:noProof/>
                <w:webHidden/>
              </w:rPr>
              <w:t>2</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85" w:history="1">
            <w:r w:rsidRPr="006C37ED">
              <w:rPr>
                <w:rStyle w:val="Collegamentoipertestuale"/>
                <w:noProof/>
                <w:lang w:val="en-US"/>
              </w:rPr>
              <w:t>Milestones and Deliverables</w:t>
            </w:r>
            <w:r>
              <w:rPr>
                <w:noProof/>
                <w:webHidden/>
              </w:rPr>
              <w:tab/>
            </w:r>
            <w:r>
              <w:rPr>
                <w:noProof/>
                <w:webHidden/>
              </w:rPr>
              <w:fldChar w:fldCharType="begin"/>
            </w:r>
            <w:r>
              <w:rPr>
                <w:noProof/>
                <w:webHidden/>
              </w:rPr>
              <w:instrText xml:space="preserve"> PAGEREF _Toc276049185 \h </w:instrText>
            </w:r>
            <w:r>
              <w:rPr>
                <w:noProof/>
                <w:webHidden/>
              </w:rPr>
            </w:r>
            <w:r>
              <w:rPr>
                <w:noProof/>
                <w:webHidden/>
              </w:rPr>
              <w:fldChar w:fldCharType="separate"/>
            </w:r>
            <w:r w:rsidR="00263F25">
              <w:rPr>
                <w:noProof/>
                <w:webHidden/>
              </w:rPr>
              <w:t>3</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86" w:history="1">
            <w:r w:rsidRPr="006C37ED">
              <w:rPr>
                <w:rStyle w:val="Collegamentoipertestuale"/>
                <w:noProof/>
                <w:lang w:val="en-US"/>
              </w:rPr>
              <w:t>PM2 Milestones:</w:t>
            </w:r>
            <w:r>
              <w:rPr>
                <w:noProof/>
                <w:webHidden/>
              </w:rPr>
              <w:tab/>
            </w:r>
            <w:r>
              <w:rPr>
                <w:noProof/>
                <w:webHidden/>
              </w:rPr>
              <w:fldChar w:fldCharType="begin"/>
            </w:r>
            <w:r>
              <w:rPr>
                <w:noProof/>
                <w:webHidden/>
              </w:rPr>
              <w:instrText xml:space="preserve"> PAGEREF _Toc276049186 \h </w:instrText>
            </w:r>
            <w:r>
              <w:rPr>
                <w:noProof/>
                <w:webHidden/>
              </w:rPr>
            </w:r>
            <w:r>
              <w:rPr>
                <w:noProof/>
                <w:webHidden/>
              </w:rPr>
              <w:fldChar w:fldCharType="separate"/>
            </w:r>
            <w:r w:rsidR="00263F25">
              <w:rPr>
                <w:noProof/>
                <w:webHidden/>
              </w:rPr>
              <w:t>3</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87" w:history="1">
            <w:r w:rsidRPr="006C37ED">
              <w:rPr>
                <w:rStyle w:val="Collegamentoipertestuale"/>
                <w:noProof/>
                <w:lang w:val="en-US"/>
              </w:rPr>
              <w:t>PM3 Milestones:</w:t>
            </w:r>
            <w:r>
              <w:rPr>
                <w:noProof/>
                <w:webHidden/>
              </w:rPr>
              <w:tab/>
            </w:r>
            <w:r>
              <w:rPr>
                <w:noProof/>
                <w:webHidden/>
              </w:rPr>
              <w:fldChar w:fldCharType="begin"/>
            </w:r>
            <w:r>
              <w:rPr>
                <w:noProof/>
                <w:webHidden/>
              </w:rPr>
              <w:instrText xml:space="preserve"> PAGEREF _Toc276049187 \h </w:instrText>
            </w:r>
            <w:r>
              <w:rPr>
                <w:noProof/>
                <w:webHidden/>
              </w:rPr>
            </w:r>
            <w:r>
              <w:rPr>
                <w:noProof/>
                <w:webHidden/>
              </w:rPr>
              <w:fldChar w:fldCharType="separate"/>
            </w:r>
            <w:r w:rsidR="00263F25">
              <w:rPr>
                <w:noProof/>
                <w:webHidden/>
              </w:rPr>
              <w:t>3</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88" w:history="1">
            <w:r w:rsidRPr="006C37ED">
              <w:rPr>
                <w:rStyle w:val="Collegamentoipertestuale"/>
                <w:noProof/>
                <w:lang w:val="en-US"/>
              </w:rPr>
              <w:t>Quarterly Report 2</w:t>
            </w:r>
            <w:r>
              <w:rPr>
                <w:noProof/>
                <w:webHidden/>
              </w:rPr>
              <w:tab/>
            </w:r>
            <w:r>
              <w:rPr>
                <w:noProof/>
                <w:webHidden/>
              </w:rPr>
              <w:fldChar w:fldCharType="begin"/>
            </w:r>
            <w:r>
              <w:rPr>
                <w:noProof/>
                <w:webHidden/>
              </w:rPr>
              <w:instrText xml:space="preserve"> PAGEREF _Toc276049188 \h </w:instrText>
            </w:r>
            <w:r>
              <w:rPr>
                <w:noProof/>
                <w:webHidden/>
              </w:rPr>
            </w:r>
            <w:r>
              <w:rPr>
                <w:noProof/>
                <w:webHidden/>
              </w:rPr>
              <w:fldChar w:fldCharType="separate"/>
            </w:r>
            <w:r w:rsidR="00263F25">
              <w:rPr>
                <w:noProof/>
                <w:webHidden/>
              </w:rPr>
              <w:t>3</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89" w:history="1">
            <w:r w:rsidRPr="006C37ED">
              <w:rPr>
                <w:rStyle w:val="Collegamentoipertestuale"/>
                <w:noProof/>
              </w:rPr>
              <w:t>InSPIRE Paper - D2.3</w:t>
            </w:r>
            <w:r>
              <w:rPr>
                <w:noProof/>
                <w:webHidden/>
              </w:rPr>
              <w:tab/>
            </w:r>
            <w:r>
              <w:rPr>
                <w:noProof/>
                <w:webHidden/>
              </w:rPr>
              <w:fldChar w:fldCharType="begin"/>
            </w:r>
            <w:r>
              <w:rPr>
                <w:noProof/>
                <w:webHidden/>
              </w:rPr>
              <w:instrText xml:space="preserve"> PAGEREF _Toc276049189 \h </w:instrText>
            </w:r>
            <w:r>
              <w:rPr>
                <w:noProof/>
                <w:webHidden/>
              </w:rPr>
            </w:r>
            <w:r>
              <w:rPr>
                <w:noProof/>
                <w:webHidden/>
              </w:rPr>
              <w:fldChar w:fldCharType="separate"/>
            </w:r>
            <w:r w:rsidR="00263F25">
              <w:rPr>
                <w:noProof/>
                <w:webHidden/>
              </w:rPr>
              <w:t>3</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90" w:history="1">
            <w:r w:rsidRPr="006C37ED">
              <w:rPr>
                <w:rStyle w:val="Collegamentoipertestuale"/>
                <w:noProof/>
                <w:lang w:val="en-US"/>
              </w:rPr>
              <w:t>Virtual Sites</w:t>
            </w:r>
            <w:r>
              <w:rPr>
                <w:noProof/>
                <w:webHidden/>
              </w:rPr>
              <w:tab/>
            </w:r>
            <w:r>
              <w:rPr>
                <w:noProof/>
                <w:webHidden/>
              </w:rPr>
              <w:fldChar w:fldCharType="begin"/>
            </w:r>
            <w:r>
              <w:rPr>
                <w:noProof/>
                <w:webHidden/>
              </w:rPr>
              <w:instrText xml:space="preserve"> PAGEREF _Toc276049190 \h </w:instrText>
            </w:r>
            <w:r>
              <w:rPr>
                <w:noProof/>
                <w:webHidden/>
              </w:rPr>
            </w:r>
            <w:r>
              <w:rPr>
                <w:noProof/>
                <w:webHidden/>
              </w:rPr>
              <w:fldChar w:fldCharType="separate"/>
            </w:r>
            <w:r w:rsidR="00263F25">
              <w:rPr>
                <w:noProof/>
                <w:webHidden/>
              </w:rPr>
              <w:t>3</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91" w:history="1">
            <w:r w:rsidRPr="006C37ED">
              <w:rPr>
                <w:rStyle w:val="Collegamentoipertestuale"/>
                <w:rFonts w:eastAsia="Times New Roman"/>
                <w:noProof/>
                <w:lang w:eastAsia="it-IT"/>
              </w:rPr>
              <w:t>Nagios issues</w:t>
            </w:r>
            <w:r>
              <w:rPr>
                <w:noProof/>
                <w:webHidden/>
              </w:rPr>
              <w:tab/>
            </w:r>
            <w:r>
              <w:rPr>
                <w:noProof/>
                <w:webHidden/>
              </w:rPr>
              <w:fldChar w:fldCharType="begin"/>
            </w:r>
            <w:r>
              <w:rPr>
                <w:noProof/>
                <w:webHidden/>
              </w:rPr>
              <w:instrText xml:space="preserve"> PAGEREF _Toc276049191 \h </w:instrText>
            </w:r>
            <w:r>
              <w:rPr>
                <w:noProof/>
                <w:webHidden/>
              </w:rPr>
            </w:r>
            <w:r>
              <w:rPr>
                <w:noProof/>
                <w:webHidden/>
              </w:rPr>
              <w:fldChar w:fldCharType="separate"/>
            </w:r>
            <w:r w:rsidR="00263F25">
              <w:rPr>
                <w:noProof/>
                <w:webHidden/>
              </w:rPr>
              <w:t>4</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92" w:history="1">
            <w:r w:rsidRPr="006C37ED">
              <w:rPr>
                <w:rStyle w:val="Collegamentoipertestuale"/>
                <w:noProof/>
                <w:lang w:val="en-US" w:eastAsia="it-IT"/>
              </w:rPr>
              <w:t>Status of Update6</w:t>
            </w:r>
            <w:r>
              <w:rPr>
                <w:noProof/>
                <w:webHidden/>
              </w:rPr>
              <w:tab/>
            </w:r>
            <w:r>
              <w:rPr>
                <w:noProof/>
                <w:webHidden/>
              </w:rPr>
              <w:fldChar w:fldCharType="begin"/>
            </w:r>
            <w:r>
              <w:rPr>
                <w:noProof/>
                <w:webHidden/>
              </w:rPr>
              <w:instrText xml:space="preserve"> PAGEREF _Toc276049192 \h </w:instrText>
            </w:r>
            <w:r>
              <w:rPr>
                <w:noProof/>
                <w:webHidden/>
              </w:rPr>
            </w:r>
            <w:r>
              <w:rPr>
                <w:noProof/>
                <w:webHidden/>
              </w:rPr>
              <w:fldChar w:fldCharType="separate"/>
            </w:r>
            <w:r w:rsidR="00263F25">
              <w:rPr>
                <w:noProof/>
                <w:webHidden/>
              </w:rPr>
              <w:t>4</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93" w:history="1">
            <w:r w:rsidRPr="006C37ED">
              <w:rPr>
                <w:rStyle w:val="Collegamentoipertestuale"/>
                <w:rFonts w:eastAsia="Times New Roman"/>
                <w:noProof/>
                <w:lang w:val="en-US" w:eastAsia="it-IT"/>
              </w:rPr>
              <w:t>CA automatic probe in update 7</w:t>
            </w:r>
            <w:r>
              <w:rPr>
                <w:noProof/>
                <w:webHidden/>
              </w:rPr>
              <w:tab/>
            </w:r>
            <w:r>
              <w:rPr>
                <w:noProof/>
                <w:webHidden/>
              </w:rPr>
              <w:fldChar w:fldCharType="begin"/>
            </w:r>
            <w:r>
              <w:rPr>
                <w:noProof/>
                <w:webHidden/>
              </w:rPr>
              <w:instrText xml:space="preserve"> PAGEREF _Toc276049193 \h </w:instrText>
            </w:r>
            <w:r>
              <w:rPr>
                <w:noProof/>
                <w:webHidden/>
              </w:rPr>
            </w:r>
            <w:r>
              <w:rPr>
                <w:noProof/>
                <w:webHidden/>
              </w:rPr>
              <w:fldChar w:fldCharType="separate"/>
            </w:r>
            <w:r w:rsidR="00263F25">
              <w:rPr>
                <w:noProof/>
                <w:webHidden/>
              </w:rPr>
              <w:t>4</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94" w:history="1">
            <w:r w:rsidRPr="006C37ED">
              <w:rPr>
                <w:rStyle w:val="Collegamentoipertestuale"/>
                <w:noProof/>
                <w:lang w:val="en-US" w:eastAsia="it-IT"/>
              </w:rPr>
              <w:t>New m/w probes</w:t>
            </w:r>
            <w:r>
              <w:rPr>
                <w:noProof/>
                <w:webHidden/>
              </w:rPr>
              <w:tab/>
            </w:r>
            <w:r>
              <w:rPr>
                <w:noProof/>
                <w:webHidden/>
              </w:rPr>
              <w:fldChar w:fldCharType="begin"/>
            </w:r>
            <w:r>
              <w:rPr>
                <w:noProof/>
                <w:webHidden/>
              </w:rPr>
              <w:instrText xml:space="preserve"> PAGEREF _Toc276049194 \h </w:instrText>
            </w:r>
            <w:r>
              <w:rPr>
                <w:noProof/>
                <w:webHidden/>
              </w:rPr>
            </w:r>
            <w:r>
              <w:rPr>
                <w:noProof/>
                <w:webHidden/>
              </w:rPr>
              <w:fldChar w:fldCharType="separate"/>
            </w:r>
            <w:r w:rsidR="00263F25">
              <w:rPr>
                <w:noProof/>
                <w:webHidden/>
              </w:rPr>
              <w:t>4</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95" w:history="1">
            <w:r w:rsidRPr="006C37ED">
              <w:rPr>
                <w:rStyle w:val="Collegamentoipertestuale"/>
                <w:rFonts w:eastAsia="Times New Roman"/>
                <w:noProof/>
                <w:lang w:val="en-US" w:eastAsia="it-IT"/>
              </w:rPr>
              <w:t>Complete probes list to be passed to EMI</w:t>
            </w:r>
            <w:r>
              <w:rPr>
                <w:noProof/>
                <w:webHidden/>
              </w:rPr>
              <w:tab/>
            </w:r>
            <w:r>
              <w:rPr>
                <w:noProof/>
                <w:webHidden/>
              </w:rPr>
              <w:fldChar w:fldCharType="begin"/>
            </w:r>
            <w:r>
              <w:rPr>
                <w:noProof/>
                <w:webHidden/>
              </w:rPr>
              <w:instrText xml:space="preserve"> PAGEREF _Toc276049195 \h </w:instrText>
            </w:r>
            <w:r>
              <w:rPr>
                <w:noProof/>
                <w:webHidden/>
              </w:rPr>
            </w:r>
            <w:r>
              <w:rPr>
                <w:noProof/>
                <w:webHidden/>
              </w:rPr>
              <w:fldChar w:fldCharType="separate"/>
            </w:r>
            <w:r w:rsidR="00263F25">
              <w:rPr>
                <w:noProof/>
                <w:webHidden/>
              </w:rPr>
              <w:t>4</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96" w:history="1">
            <w:r w:rsidRPr="006C37ED">
              <w:rPr>
                <w:rStyle w:val="Collegamentoipertestuale"/>
                <w:rFonts w:eastAsia="Times New Roman"/>
                <w:noProof/>
                <w:lang w:val="en-US" w:eastAsia="it-IT"/>
              </w:rPr>
              <w:t>NGIs using their own SEs for srm test</w:t>
            </w:r>
            <w:r>
              <w:rPr>
                <w:noProof/>
                <w:webHidden/>
              </w:rPr>
              <w:tab/>
            </w:r>
            <w:r>
              <w:rPr>
                <w:noProof/>
                <w:webHidden/>
              </w:rPr>
              <w:fldChar w:fldCharType="begin"/>
            </w:r>
            <w:r>
              <w:rPr>
                <w:noProof/>
                <w:webHidden/>
              </w:rPr>
              <w:instrText xml:space="preserve"> PAGEREF _Toc276049196 \h </w:instrText>
            </w:r>
            <w:r>
              <w:rPr>
                <w:noProof/>
                <w:webHidden/>
              </w:rPr>
            </w:r>
            <w:r>
              <w:rPr>
                <w:noProof/>
                <w:webHidden/>
              </w:rPr>
              <w:fldChar w:fldCharType="separate"/>
            </w:r>
            <w:r w:rsidR="00263F25">
              <w:rPr>
                <w:noProof/>
                <w:webHidden/>
              </w:rPr>
              <w:t>4</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197" w:history="1">
            <w:r w:rsidRPr="006C37ED">
              <w:rPr>
                <w:rStyle w:val="Collegamentoipertestuale"/>
                <w:rFonts w:eastAsia="Times New Roman"/>
                <w:noProof/>
                <w:lang w:val="en-US" w:eastAsia="it-IT"/>
              </w:rPr>
              <w:t>Update on second level support handover (from sa2 f2f)</w:t>
            </w:r>
            <w:r>
              <w:rPr>
                <w:noProof/>
                <w:webHidden/>
              </w:rPr>
              <w:tab/>
            </w:r>
            <w:r>
              <w:rPr>
                <w:noProof/>
                <w:webHidden/>
              </w:rPr>
              <w:fldChar w:fldCharType="begin"/>
            </w:r>
            <w:r>
              <w:rPr>
                <w:noProof/>
                <w:webHidden/>
              </w:rPr>
              <w:instrText xml:space="preserve"> PAGEREF _Toc276049197 \h </w:instrText>
            </w:r>
            <w:r>
              <w:rPr>
                <w:noProof/>
                <w:webHidden/>
              </w:rPr>
            </w:r>
            <w:r>
              <w:rPr>
                <w:noProof/>
                <w:webHidden/>
              </w:rPr>
              <w:fldChar w:fldCharType="separate"/>
            </w:r>
            <w:r w:rsidR="00263F25">
              <w:rPr>
                <w:noProof/>
                <w:webHidden/>
              </w:rPr>
              <w:t>5</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98" w:history="1">
            <w:r w:rsidRPr="006C37ED">
              <w:rPr>
                <w:rStyle w:val="Collegamentoipertestuale"/>
                <w:noProof/>
                <w:lang w:val="en-US" w:eastAsia="it-IT"/>
              </w:rPr>
              <w:t>OTAG requirements review</w:t>
            </w:r>
            <w:r>
              <w:rPr>
                <w:noProof/>
                <w:webHidden/>
              </w:rPr>
              <w:tab/>
            </w:r>
            <w:r>
              <w:rPr>
                <w:noProof/>
                <w:webHidden/>
              </w:rPr>
              <w:fldChar w:fldCharType="begin"/>
            </w:r>
            <w:r>
              <w:rPr>
                <w:noProof/>
                <w:webHidden/>
              </w:rPr>
              <w:instrText xml:space="preserve"> PAGEREF _Toc276049198 \h </w:instrText>
            </w:r>
            <w:r>
              <w:rPr>
                <w:noProof/>
                <w:webHidden/>
              </w:rPr>
            </w:r>
            <w:r>
              <w:rPr>
                <w:noProof/>
                <w:webHidden/>
              </w:rPr>
              <w:fldChar w:fldCharType="separate"/>
            </w:r>
            <w:r w:rsidR="00263F25">
              <w:rPr>
                <w:noProof/>
                <w:webHidden/>
              </w:rPr>
              <w:t>5</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199" w:history="1">
            <w:r w:rsidRPr="006C37ED">
              <w:rPr>
                <w:rStyle w:val="Collegamentoipertestuale"/>
                <w:rFonts w:eastAsia="Times New Roman"/>
                <w:noProof/>
                <w:lang w:val="en-US" w:eastAsia="it-IT"/>
              </w:rPr>
              <w:t>Next OTAG and JRA1 meetings schedule</w:t>
            </w:r>
            <w:r>
              <w:rPr>
                <w:noProof/>
                <w:webHidden/>
              </w:rPr>
              <w:tab/>
            </w:r>
            <w:r>
              <w:rPr>
                <w:noProof/>
                <w:webHidden/>
              </w:rPr>
              <w:fldChar w:fldCharType="begin"/>
            </w:r>
            <w:r>
              <w:rPr>
                <w:noProof/>
                <w:webHidden/>
              </w:rPr>
              <w:instrText xml:space="preserve"> PAGEREF _Toc276049199 \h </w:instrText>
            </w:r>
            <w:r>
              <w:rPr>
                <w:noProof/>
                <w:webHidden/>
              </w:rPr>
            </w:r>
            <w:r>
              <w:rPr>
                <w:noProof/>
                <w:webHidden/>
              </w:rPr>
              <w:fldChar w:fldCharType="separate"/>
            </w:r>
            <w:r w:rsidR="00263F25">
              <w:rPr>
                <w:noProof/>
                <w:webHidden/>
              </w:rPr>
              <w:t>6</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200" w:history="1">
            <w:r w:rsidRPr="006C37ED">
              <w:rPr>
                <w:rStyle w:val="Collegamentoipertestuale"/>
                <w:noProof/>
                <w:lang w:val="en-US" w:eastAsia="it-IT"/>
              </w:rPr>
              <w:t>AOB</w:t>
            </w:r>
            <w:r>
              <w:rPr>
                <w:noProof/>
                <w:webHidden/>
              </w:rPr>
              <w:tab/>
            </w:r>
            <w:r>
              <w:rPr>
                <w:noProof/>
                <w:webHidden/>
              </w:rPr>
              <w:fldChar w:fldCharType="begin"/>
            </w:r>
            <w:r>
              <w:rPr>
                <w:noProof/>
                <w:webHidden/>
              </w:rPr>
              <w:instrText xml:space="preserve"> PAGEREF _Toc276049200 \h </w:instrText>
            </w:r>
            <w:r>
              <w:rPr>
                <w:noProof/>
                <w:webHidden/>
              </w:rPr>
            </w:r>
            <w:r>
              <w:rPr>
                <w:noProof/>
                <w:webHidden/>
              </w:rPr>
              <w:fldChar w:fldCharType="separate"/>
            </w:r>
            <w:r w:rsidR="00263F25">
              <w:rPr>
                <w:noProof/>
                <w:webHidden/>
              </w:rPr>
              <w:t>6</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201" w:history="1">
            <w:r w:rsidRPr="006C37ED">
              <w:rPr>
                <w:rStyle w:val="Collegamentoipertestuale"/>
                <w:noProof/>
                <w:lang w:val="en-US" w:eastAsia="it-IT"/>
              </w:rPr>
              <w:t>Hiring status at CESGA</w:t>
            </w:r>
            <w:r>
              <w:rPr>
                <w:noProof/>
                <w:webHidden/>
              </w:rPr>
              <w:tab/>
            </w:r>
            <w:r>
              <w:rPr>
                <w:noProof/>
                <w:webHidden/>
              </w:rPr>
              <w:fldChar w:fldCharType="begin"/>
            </w:r>
            <w:r>
              <w:rPr>
                <w:noProof/>
                <w:webHidden/>
              </w:rPr>
              <w:instrText xml:space="preserve"> PAGEREF _Toc276049201 \h </w:instrText>
            </w:r>
            <w:r>
              <w:rPr>
                <w:noProof/>
                <w:webHidden/>
              </w:rPr>
            </w:r>
            <w:r>
              <w:rPr>
                <w:noProof/>
                <w:webHidden/>
              </w:rPr>
              <w:fldChar w:fldCharType="separate"/>
            </w:r>
            <w:r w:rsidR="00263F25">
              <w:rPr>
                <w:noProof/>
                <w:webHidden/>
              </w:rPr>
              <w:t>6</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202" w:history="1">
            <w:r w:rsidRPr="006C37ED">
              <w:rPr>
                <w:rStyle w:val="Collegamentoipertestuale"/>
                <w:noProof/>
                <w:lang w:val="en-US" w:eastAsia="it-IT"/>
              </w:rPr>
              <w:t>GGUS8.0 release update</w:t>
            </w:r>
            <w:r>
              <w:rPr>
                <w:noProof/>
                <w:webHidden/>
              </w:rPr>
              <w:tab/>
            </w:r>
            <w:r>
              <w:rPr>
                <w:noProof/>
                <w:webHidden/>
              </w:rPr>
              <w:fldChar w:fldCharType="begin"/>
            </w:r>
            <w:r>
              <w:rPr>
                <w:noProof/>
                <w:webHidden/>
              </w:rPr>
              <w:instrText xml:space="preserve"> PAGEREF _Toc276049202 \h </w:instrText>
            </w:r>
            <w:r>
              <w:rPr>
                <w:noProof/>
                <w:webHidden/>
              </w:rPr>
            </w:r>
            <w:r>
              <w:rPr>
                <w:noProof/>
                <w:webHidden/>
              </w:rPr>
              <w:fldChar w:fldCharType="separate"/>
            </w:r>
            <w:r w:rsidR="00263F25">
              <w:rPr>
                <w:noProof/>
                <w:webHidden/>
              </w:rPr>
              <w:t>6</w:t>
            </w:r>
            <w:r>
              <w:rPr>
                <w:noProof/>
                <w:webHidden/>
              </w:rPr>
              <w:fldChar w:fldCharType="end"/>
            </w:r>
          </w:hyperlink>
        </w:p>
        <w:p w:rsidR="00CA56E2" w:rsidRDefault="00CA56E2">
          <w:pPr>
            <w:pStyle w:val="Sommario2"/>
            <w:tabs>
              <w:tab w:val="right" w:leader="dot" w:pos="9628"/>
            </w:tabs>
            <w:rPr>
              <w:rFonts w:eastAsiaTheme="minorEastAsia"/>
              <w:noProof/>
              <w:lang w:eastAsia="it-IT"/>
            </w:rPr>
          </w:pPr>
          <w:hyperlink w:anchor="_Toc276049203" w:history="1">
            <w:r w:rsidRPr="006C37ED">
              <w:rPr>
                <w:rStyle w:val="Collegamentoipertestuale"/>
                <w:noProof/>
                <w:lang w:val="en-US" w:eastAsia="it-IT"/>
              </w:rPr>
              <w:t>Dashboard filtering nagios messages</w:t>
            </w:r>
            <w:r>
              <w:rPr>
                <w:noProof/>
                <w:webHidden/>
              </w:rPr>
              <w:tab/>
            </w:r>
            <w:r>
              <w:rPr>
                <w:noProof/>
                <w:webHidden/>
              </w:rPr>
              <w:fldChar w:fldCharType="begin"/>
            </w:r>
            <w:r>
              <w:rPr>
                <w:noProof/>
                <w:webHidden/>
              </w:rPr>
              <w:instrText xml:space="preserve"> PAGEREF _Toc276049203 \h </w:instrText>
            </w:r>
            <w:r>
              <w:rPr>
                <w:noProof/>
                <w:webHidden/>
              </w:rPr>
            </w:r>
            <w:r>
              <w:rPr>
                <w:noProof/>
                <w:webHidden/>
              </w:rPr>
              <w:fldChar w:fldCharType="separate"/>
            </w:r>
            <w:r w:rsidR="00263F25">
              <w:rPr>
                <w:noProof/>
                <w:webHidden/>
              </w:rPr>
              <w:t>6</w:t>
            </w:r>
            <w:r>
              <w:rPr>
                <w:noProof/>
                <w:webHidden/>
              </w:rPr>
              <w:fldChar w:fldCharType="end"/>
            </w:r>
          </w:hyperlink>
        </w:p>
        <w:p w:rsidR="00CA56E2" w:rsidRDefault="00CA56E2">
          <w:pPr>
            <w:pStyle w:val="Sommario1"/>
            <w:tabs>
              <w:tab w:val="right" w:leader="dot" w:pos="9628"/>
            </w:tabs>
            <w:rPr>
              <w:rFonts w:eastAsiaTheme="minorEastAsia"/>
              <w:noProof/>
              <w:lang w:eastAsia="it-IT"/>
            </w:rPr>
          </w:pPr>
          <w:hyperlink w:anchor="_Toc276049204" w:history="1">
            <w:r w:rsidRPr="006C37ED">
              <w:rPr>
                <w:rStyle w:val="Collegamentoipertestuale"/>
                <w:noProof/>
                <w:lang w:val="en-US" w:eastAsia="it-IT"/>
              </w:rPr>
              <w:t>ACTIONS</w:t>
            </w:r>
            <w:r>
              <w:rPr>
                <w:noProof/>
                <w:webHidden/>
              </w:rPr>
              <w:tab/>
            </w:r>
            <w:r>
              <w:rPr>
                <w:noProof/>
                <w:webHidden/>
              </w:rPr>
              <w:fldChar w:fldCharType="begin"/>
            </w:r>
            <w:r>
              <w:rPr>
                <w:noProof/>
                <w:webHidden/>
              </w:rPr>
              <w:instrText xml:space="preserve"> PAGEREF _Toc276049204 \h </w:instrText>
            </w:r>
            <w:r>
              <w:rPr>
                <w:noProof/>
                <w:webHidden/>
              </w:rPr>
            </w:r>
            <w:r>
              <w:rPr>
                <w:noProof/>
                <w:webHidden/>
              </w:rPr>
              <w:fldChar w:fldCharType="separate"/>
            </w:r>
            <w:r w:rsidR="00263F25">
              <w:rPr>
                <w:noProof/>
                <w:webHidden/>
              </w:rPr>
              <w:t>7</w:t>
            </w:r>
            <w:r>
              <w:rPr>
                <w:noProof/>
                <w:webHidden/>
              </w:rPr>
              <w:fldChar w:fldCharType="end"/>
            </w:r>
          </w:hyperlink>
        </w:p>
        <w:p w:rsidR="00AF68F1" w:rsidRDefault="003E25AC">
          <w:r>
            <w:fldChar w:fldCharType="end"/>
          </w:r>
        </w:p>
      </w:sdtContent>
    </w:sdt>
    <w:p w:rsidR="00AF68F1" w:rsidRDefault="00AF68F1" w:rsidP="00AF68F1">
      <w:pPr>
        <w:pStyle w:val="Titolo2"/>
        <w:rPr>
          <w:lang w:val="en-US"/>
        </w:rPr>
      </w:pPr>
    </w:p>
    <w:p w:rsidR="00AF68F1" w:rsidRPr="00881667" w:rsidRDefault="00AF68F1" w:rsidP="00AF68F1">
      <w:pPr>
        <w:pStyle w:val="Titolo1"/>
        <w:rPr>
          <w:lang w:val="en-US"/>
        </w:rPr>
      </w:pPr>
      <w:bookmarkStart w:id="1" w:name="_Toc276049183"/>
      <w:r w:rsidRPr="00881667">
        <w:rPr>
          <w:lang w:val="en-US"/>
        </w:rPr>
        <w:t>Attendance</w:t>
      </w:r>
      <w:bookmarkEnd w:id="1"/>
    </w:p>
    <w:p w:rsidR="00AF68F1" w:rsidRPr="003F0001" w:rsidRDefault="00AF68F1" w:rsidP="00E61CF1">
      <w:pPr>
        <w:pStyle w:val="Elenco"/>
        <w:rPr>
          <w:lang w:val="en-US" w:eastAsia="it-IT"/>
        </w:rPr>
      </w:pPr>
      <w:r w:rsidRPr="003F0001">
        <w:rPr>
          <w:lang w:val="en-US" w:eastAsia="it-IT"/>
        </w:rPr>
        <w:t xml:space="preserve">CERN: </w:t>
      </w:r>
      <w:r w:rsidR="0072256F">
        <w:rPr>
          <w:lang w:val="en-US" w:eastAsia="it-IT"/>
        </w:rPr>
        <w:t xml:space="preserve">David </w:t>
      </w:r>
      <w:proofErr w:type="spellStart"/>
      <w:r w:rsidR="0072256F">
        <w:rPr>
          <w:lang w:val="en-US" w:eastAsia="it-IT"/>
        </w:rPr>
        <w:t>Collados</w:t>
      </w:r>
      <w:proofErr w:type="spellEnd"/>
      <w:r w:rsidR="0072256F">
        <w:rPr>
          <w:lang w:val="en-US" w:eastAsia="it-IT"/>
        </w:rPr>
        <w:t xml:space="preserve"> (DC), David </w:t>
      </w:r>
      <w:proofErr w:type="spellStart"/>
      <w:r w:rsidR="0072256F">
        <w:rPr>
          <w:lang w:val="en-US" w:eastAsia="it-IT"/>
        </w:rPr>
        <w:t>Horat</w:t>
      </w:r>
      <w:proofErr w:type="spellEnd"/>
      <w:r w:rsidR="0072256F">
        <w:rPr>
          <w:lang w:val="en-US" w:eastAsia="it-IT"/>
        </w:rPr>
        <w:t xml:space="preserve"> (DH)</w:t>
      </w:r>
    </w:p>
    <w:p w:rsidR="003F0001" w:rsidRPr="00826876" w:rsidRDefault="00AF68F1" w:rsidP="003F0001">
      <w:pPr>
        <w:pStyle w:val="Elenco"/>
        <w:rPr>
          <w:i/>
          <w:lang w:val="en-US" w:eastAsia="it-IT"/>
        </w:rPr>
      </w:pPr>
      <w:r w:rsidRPr="00826876">
        <w:rPr>
          <w:lang w:val="en-US" w:eastAsia="it-IT"/>
        </w:rPr>
        <w:t xml:space="preserve">SRCE: </w:t>
      </w:r>
      <w:r w:rsidR="004D3C25" w:rsidRPr="00826876">
        <w:rPr>
          <w:lang w:val="en-US" w:eastAsia="it-IT"/>
        </w:rPr>
        <w:t xml:space="preserve">Emir </w:t>
      </w:r>
      <w:proofErr w:type="spellStart"/>
      <w:r w:rsidR="004D3C25" w:rsidRPr="00826876">
        <w:rPr>
          <w:lang w:val="en-US" w:eastAsia="it-IT"/>
        </w:rPr>
        <w:t>Imamagic</w:t>
      </w:r>
      <w:proofErr w:type="spellEnd"/>
      <w:r w:rsidR="00826876" w:rsidRPr="00826876">
        <w:rPr>
          <w:lang w:val="en-US" w:eastAsia="it-IT"/>
        </w:rPr>
        <w:t xml:space="preserve"> (E.)</w:t>
      </w:r>
    </w:p>
    <w:p w:rsidR="00AF68F1" w:rsidRPr="00B929B5" w:rsidRDefault="00AF68F1" w:rsidP="003F0001">
      <w:pPr>
        <w:pStyle w:val="Elenco"/>
        <w:rPr>
          <w:lang w:val="en-US" w:eastAsia="it-IT"/>
        </w:rPr>
      </w:pPr>
      <w:r w:rsidRPr="00B929B5">
        <w:rPr>
          <w:lang w:val="en-US" w:eastAsia="it-IT"/>
        </w:rPr>
        <w:t xml:space="preserve">EGI: </w:t>
      </w:r>
    </w:p>
    <w:p w:rsidR="00AF68F1" w:rsidRPr="00B929B5" w:rsidRDefault="00AF68F1" w:rsidP="00E61CF1">
      <w:pPr>
        <w:pStyle w:val="Elenco"/>
        <w:rPr>
          <w:i/>
          <w:lang w:val="en-US" w:eastAsia="it-IT"/>
        </w:rPr>
      </w:pPr>
      <w:r w:rsidRPr="00B929B5">
        <w:rPr>
          <w:lang w:val="en-US" w:eastAsia="it-IT"/>
        </w:rPr>
        <w:t xml:space="preserve">INFN: </w:t>
      </w:r>
      <w:r w:rsidRPr="00B929B5">
        <w:rPr>
          <w:i/>
          <w:lang w:val="en-US" w:eastAsia="it-IT"/>
        </w:rPr>
        <w:t>Daniele</w:t>
      </w:r>
      <w:r w:rsidR="006C7FD7" w:rsidRPr="00B929B5">
        <w:rPr>
          <w:i/>
          <w:lang w:val="en-US" w:eastAsia="it-IT"/>
        </w:rPr>
        <w:t xml:space="preserve"> (D)</w:t>
      </w:r>
    </w:p>
    <w:p w:rsidR="003F0001" w:rsidRPr="003F0001" w:rsidRDefault="00AF68F1" w:rsidP="003F0001">
      <w:pPr>
        <w:pStyle w:val="Elenco"/>
        <w:rPr>
          <w:lang w:val="en-US" w:eastAsia="it-IT"/>
        </w:rPr>
      </w:pPr>
      <w:r w:rsidRPr="003F0001">
        <w:rPr>
          <w:lang w:val="en-US" w:eastAsia="it-IT"/>
        </w:rPr>
        <w:t xml:space="preserve">AUTH: </w:t>
      </w:r>
      <w:proofErr w:type="spellStart"/>
      <w:r w:rsidR="0072256F">
        <w:rPr>
          <w:lang w:val="en-US" w:eastAsia="it-IT"/>
        </w:rPr>
        <w:t>Dimitris</w:t>
      </w:r>
      <w:proofErr w:type="spellEnd"/>
      <w:r w:rsidR="0072256F">
        <w:rPr>
          <w:lang w:val="en-US" w:eastAsia="it-IT"/>
        </w:rPr>
        <w:t xml:space="preserve"> </w:t>
      </w:r>
      <w:proofErr w:type="spellStart"/>
      <w:r w:rsidR="0072256F">
        <w:rPr>
          <w:lang w:val="en-US" w:eastAsia="it-IT"/>
        </w:rPr>
        <w:t>Zilaskos</w:t>
      </w:r>
      <w:proofErr w:type="spellEnd"/>
      <w:r w:rsidR="0072256F">
        <w:rPr>
          <w:lang w:val="en-US" w:eastAsia="it-IT"/>
        </w:rPr>
        <w:t xml:space="preserve"> (DZ) (for SA1)</w:t>
      </w:r>
    </w:p>
    <w:p w:rsidR="00AF68F1" w:rsidRPr="003F0001" w:rsidRDefault="00AF68F1" w:rsidP="003F0001">
      <w:pPr>
        <w:pStyle w:val="Elenco"/>
        <w:rPr>
          <w:lang w:val="en-US" w:eastAsia="it-IT"/>
        </w:rPr>
      </w:pPr>
      <w:r w:rsidRPr="003F0001">
        <w:rPr>
          <w:lang w:val="en-US" w:eastAsia="it-IT"/>
        </w:rPr>
        <w:t xml:space="preserve">KIT: </w:t>
      </w:r>
    </w:p>
    <w:p w:rsidR="004D3C25" w:rsidRPr="0072256F" w:rsidRDefault="00AF68F1" w:rsidP="00A461A5">
      <w:pPr>
        <w:pStyle w:val="Elenco"/>
        <w:rPr>
          <w:lang w:val="en-US" w:eastAsia="it-IT"/>
        </w:rPr>
      </w:pPr>
      <w:r w:rsidRPr="0072256F">
        <w:rPr>
          <w:lang w:val="en-US" w:eastAsia="it-IT"/>
        </w:rPr>
        <w:lastRenderedPageBreak/>
        <w:t xml:space="preserve">CESGA: </w:t>
      </w:r>
      <w:r w:rsidR="0072256F" w:rsidRPr="0072256F">
        <w:rPr>
          <w:lang w:val="en-US" w:eastAsia="it-IT"/>
        </w:rPr>
        <w:t>Javier Lopez (J)</w:t>
      </w:r>
    </w:p>
    <w:p w:rsidR="00D24DF9" w:rsidRPr="00B929B5" w:rsidRDefault="00AF68F1" w:rsidP="00F95197">
      <w:pPr>
        <w:pStyle w:val="Elenco"/>
        <w:tabs>
          <w:tab w:val="left" w:pos="1418"/>
        </w:tabs>
        <w:rPr>
          <w:i/>
          <w:lang w:eastAsia="it-IT"/>
        </w:rPr>
      </w:pPr>
      <w:r w:rsidRPr="00B929B5">
        <w:rPr>
          <w:lang w:eastAsia="it-IT"/>
        </w:rPr>
        <w:t>STFC</w:t>
      </w:r>
      <w:r w:rsidRPr="00B929B5">
        <w:rPr>
          <w:i/>
          <w:lang w:eastAsia="it-IT"/>
        </w:rPr>
        <w:t>:</w:t>
      </w:r>
      <w:r w:rsidR="0072256F">
        <w:rPr>
          <w:i/>
          <w:lang w:eastAsia="it-IT"/>
        </w:rPr>
        <w:t xml:space="preserve"> Gilles, David Meredith</w:t>
      </w:r>
      <w:r w:rsidR="00FB7DDE" w:rsidRPr="00B929B5">
        <w:rPr>
          <w:i/>
          <w:lang w:eastAsia="it-IT"/>
        </w:rPr>
        <w:t xml:space="preserve"> </w:t>
      </w:r>
    </w:p>
    <w:p w:rsidR="00AF68F1" w:rsidRPr="00B929B5" w:rsidRDefault="00AF68F1" w:rsidP="00A461A5">
      <w:pPr>
        <w:pStyle w:val="Elenco"/>
        <w:rPr>
          <w:lang w:eastAsia="it-IT"/>
        </w:rPr>
      </w:pPr>
      <w:r w:rsidRPr="00B929B5">
        <w:rPr>
          <w:lang w:eastAsia="it-IT"/>
        </w:rPr>
        <w:t xml:space="preserve">CNRS: </w:t>
      </w:r>
      <w:proofErr w:type="spellStart"/>
      <w:r w:rsidR="00D24DF9" w:rsidRPr="00B929B5">
        <w:rPr>
          <w:lang w:eastAsia="it-IT"/>
        </w:rPr>
        <w:t>Cyril</w:t>
      </w:r>
      <w:proofErr w:type="spellEnd"/>
      <w:r w:rsidR="00D24DF9" w:rsidRPr="00B929B5">
        <w:rPr>
          <w:lang w:eastAsia="it-IT"/>
        </w:rPr>
        <w:t>(</w:t>
      </w:r>
      <w:proofErr w:type="spellStart"/>
      <w:r w:rsidR="00D24DF9" w:rsidRPr="00B929B5">
        <w:rPr>
          <w:lang w:eastAsia="it-IT"/>
        </w:rPr>
        <w:t>Cy</w:t>
      </w:r>
      <w:proofErr w:type="spellEnd"/>
      <w:r w:rsidR="006C7FD7" w:rsidRPr="00B929B5">
        <w:rPr>
          <w:lang w:eastAsia="it-IT"/>
        </w:rPr>
        <w:t>)</w:t>
      </w:r>
    </w:p>
    <w:p w:rsidR="00782AF5" w:rsidRDefault="004D3C25" w:rsidP="00A461A5">
      <w:pPr>
        <w:pStyle w:val="Elenco"/>
        <w:rPr>
          <w:lang w:val="en-US" w:eastAsia="it-IT"/>
        </w:rPr>
      </w:pPr>
      <w:r>
        <w:rPr>
          <w:lang w:val="en-US" w:eastAsia="it-IT"/>
        </w:rPr>
        <w:t xml:space="preserve">GARR: </w:t>
      </w:r>
    </w:p>
    <w:p w:rsidR="00897C14" w:rsidRDefault="00AF68F1" w:rsidP="00AF68F1">
      <w:pPr>
        <w:pStyle w:val="Titolo1"/>
        <w:rPr>
          <w:lang w:val="en-US"/>
        </w:rPr>
      </w:pPr>
      <w:bookmarkStart w:id="2" w:name="_Toc276049184"/>
      <w:r>
        <w:rPr>
          <w:lang w:val="en-US"/>
        </w:rPr>
        <w:t>Review of Open Actions</w:t>
      </w:r>
      <w:bookmarkEnd w:id="2"/>
      <w:r>
        <w:rPr>
          <w:lang w:val="en-US"/>
        </w:rPr>
        <w:t xml:space="preserve"> </w:t>
      </w:r>
    </w:p>
    <w:p w:rsidR="00226C08" w:rsidRPr="00897C14" w:rsidRDefault="00226C08" w:rsidP="004E68AB">
      <w:pPr>
        <w:pStyle w:val="Elenco"/>
        <w:rPr>
          <w:lang w:val="en-US"/>
        </w:rPr>
      </w:pPr>
    </w:p>
    <w:p w:rsidR="005B474B" w:rsidRDefault="005B474B" w:rsidP="00D24DF9">
      <w:pPr>
        <w:pStyle w:val="Elenco"/>
        <w:rPr>
          <w:lang w:val="en-US"/>
        </w:rPr>
      </w:pPr>
      <w:r>
        <w:rPr>
          <w:lang w:val="en-US"/>
        </w:rPr>
        <w:t xml:space="preserve">79 and children – </w:t>
      </w:r>
    </w:p>
    <w:p w:rsidR="00423C5B" w:rsidRDefault="00B929B5" w:rsidP="004E68AB">
      <w:pPr>
        <w:pStyle w:val="Elenco"/>
        <w:rPr>
          <w:lang w:val="en-US"/>
        </w:rPr>
      </w:pPr>
      <w:r>
        <w:rPr>
          <w:lang w:val="en-US"/>
        </w:rPr>
        <w:t>Work in progress …</w:t>
      </w:r>
    </w:p>
    <w:p w:rsidR="00B929B5" w:rsidRDefault="00B929B5" w:rsidP="00B929B5">
      <w:pPr>
        <w:pStyle w:val="Elenco"/>
        <w:ind w:left="0" w:firstLine="0"/>
        <w:rPr>
          <w:lang w:val="en-US"/>
        </w:rPr>
      </w:pPr>
      <w:r>
        <w:rPr>
          <w:lang w:val="en-US"/>
        </w:rPr>
        <w:t xml:space="preserve">In the meanwhile at least HTTP test for all the tools will be included in the ops monitor (will be done in the next days). </w:t>
      </w:r>
    </w:p>
    <w:p w:rsidR="00622AEB" w:rsidRPr="001135C1" w:rsidRDefault="00622AEB" w:rsidP="004E68AB">
      <w:pPr>
        <w:pStyle w:val="Elenco"/>
        <w:rPr>
          <w:b/>
          <w:lang w:val="en-US"/>
        </w:rPr>
      </w:pPr>
      <w:r w:rsidRPr="001135C1">
        <w:rPr>
          <w:b/>
          <w:lang w:val="en-US"/>
        </w:rPr>
        <w:t>Timeline end of the year fine for everybody</w:t>
      </w:r>
    </w:p>
    <w:p w:rsidR="00622AEB" w:rsidRDefault="00622AEB" w:rsidP="004E68AB">
      <w:pPr>
        <w:pStyle w:val="Elenco"/>
        <w:rPr>
          <w:lang w:val="en-US"/>
        </w:rPr>
      </w:pPr>
    </w:p>
    <w:p w:rsidR="00AE6D1F" w:rsidRDefault="00465E99" w:rsidP="00E61CF1">
      <w:pPr>
        <w:pStyle w:val="Corpodeltesto"/>
        <w:rPr>
          <w:lang w:val="en-US"/>
        </w:rPr>
      </w:pPr>
      <w:r>
        <w:rPr>
          <w:lang w:val="en-US"/>
        </w:rPr>
        <w:t>201</w:t>
      </w:r>
      <w:r w:rsidR="004F0DAD">
        <w:rPr>
          <w:lang w:val="en-US"/>
        </w:rPr>
        <w:t>,306,390</w:t>
      </w:r>
      <w:r>
        <w:rPr>
          <w:lang w:val="en-US"/>
        </w:rPr>
        <w:t xml:space="preserve"> – </w:t>
      </w:r>
      <w:r w:rsidR="00B929B5">
        <w:rPr>
          <w:lang w:val="en-US"/>
        </w:rPr>
        <w:t>arc representative suggested to use arc standalone clients.</w:t>
      </w:r>
    </w:p>
    <w:p w:rsidR="00B929B5" w:rsidRDefault="00B929B5" w:rsidP="00E61CF1">
      <w:pPr>
        <w:pStyle w:val="Corpodeltesto"/>
        <w:rPr>
          <w:lang w:val="en-US"/>
        </w:rPr>
      </w:pPr>
      <w:r>
        <w:rPr>
          <w:lang w:val="en-US"/>
        </w:rPr>
        <w:t xml:space="preserve">Emir is already trying to have them working on a </w:t>
      </w:r>
      <w:proofErr w:type="spellStart"/>
      <w:r>
        <w:rPr>
          <w:lang w:val="en-US"/>
        </w:rPr>
        <w:t>gLite</w:t>
      </w:r>
      <w:proofErr w:type="spellEnd"/>
      <w:r>
        <w:rPr>
          <w:lang w:val="en-US"/>
        </w:rPr>
        <w:t xml:space="preserve"> UI.</w:t>
      </w:r>
    </w:p>
    <w:p w:rsidR="00B929B5" w:rsidRDefault="00B929B5" w:rsidP="00E61CF1">
      <w:pPr>
        <w:pStyle w:val="Corpodeltesto"/>
        <w:rPr>
          <w:lang w:val="en-US"/>
        </w:rPr>
      </w:pPr>
      <w:r>
        <w:rPr>
          <w:lang w:val="en-US"/>
        </w:rPr>
        <w:t>The other m/w tickets are stuck waiting responses from the other side, Emir will ask for an update.</w:t>
      </w:r>
    </w:p>
    <w:p w:rsidR="00B929B5" w:rsidRDefault="00B929B5" w:rsidP="00E61CF1">
      <w:pPr>
        <w:pStyle w:val="Corpodeltesto"/>
        <w:rPr>
          <w:lang w:val="en-US"/>
        </w:rPr>
      </w:pPr>
    </w:p>
    <w:p w:rsidR="00B929B5" w:rsidRDefault="00B929B5" w:rsidP="00E61CF1">
      <w:pPr>
        <w:pStyle w:val="Corpodeltesto"/>
        <w:rPr>
          <w:lang w:val="en-US"/>
        </w:rPr>
      </w:pPr>
      <w:r>
        <w:rPr>
          <w:lang w:val="en-US"/>
        </w:rPr>
        <w:t>414 – Cyril will update the ticket</w:t>
      </w:r>
    </w:p>
    <w:p w:rsidR="00B929B5" w:rsidRDefault="00B929B5" w:rsidP="00E61CF1">
      <w:pPr>
        <w:pStyle w:val="Corpodeltesto"/>
        <w:rPr>
          <w:lang w:val="en-US"/>
        </w:rPr>
      </w:pPr>
    </w:p>
    <w:p w:rsidR="00B929B5" w:rsidRDefault="00B929B5" w:rsidP="00E61CF1">
      <w:pPr>
        <w:pStyle w:val="Corpodeltesto"/>
        <w:rPr>
          <w:lang w:val="en-US"/>
        </w:rPr>
      </w:pPr>
      <w:r>
        <w:rPr>
          <w:lang w:val="en-US"/>
        </w:rPr>
        <w:t>417,418 – Daniele working on that will circulate it next week</w:t>
      </w:r>
    </w:p>
    <w:p w:rsidR="00B929B5" w:rsidRDefault="00B929B5" w:rsidP="00E61CF1">
      <w:pPr>
        <w:pStyle w:val="Corpodeltesto"/>
        <w:rPr>
          <w:lang w:val="en-US"/>
        </w:rPr>
      </w:pPr>
    </w:p>
    <w:p w:rsidR="003A1E4A" w:rsidRDefault="003A1E4A" w:rsidP="00E61CF1">
      <w:pPr>
        <w:pStyle w:val="Corpodeltesto"/>
        <w:rPr>
          <w:lang w:val="en-US"/>
        </w:rPr>
      </w:pPr>
      <w:r>
        <w:rPr>
          <w:lang w:val="en-US"/>
        </w:rPr>
        <w:t xml:space="preserve">419  - Done. For the development of </w:t>
      </w:r>
      <w:proofErr w:type="spellStart"/>
      <w:r>
        <w:rPr>
          <w:lang w:val="en-US"/>
        </w:rPr>
        <w:t>gLite</w:t>
      </w:r>
      <w:proofErr w:type="spellEnd"/>
      <w:r>
        <w:rPr>
          <w:lang w:val="en-US"/>
        </w:rPr>
        <w:t xml:space="preserve"> probes </w:t>
      </w:r>
      <w:proofErr w:type="spellStart"/>
      <w:r>
        <w:rPr>
          <w:lang w:val="en-US"/>
        </w:rPr>
        <w:t>emi</w:t>
      </w:r>
      <w:proofErr w:type="spellEnd"/>
      <w:r>
        <w:rPr>
          <w:lang w:val="en-US"/>
        </w:rPr>
        <w:t xml:space="preserve"> agreed in taking over the activity, just need a list containing all the probes that were developed and a contact point to get support. Emir will ask at the next </w:t>
      </w:r>
      <w:proofErr w:type="spellStart"/>
      <w:r>
        <w:rPr>
          <w:lang w:val="en-US"/>
        </w:rPr>
        <w:t>sam</w:t>
      </w:r>
      <w:proofErr w:type="spellEnd"/>
      <w:r>
        <w:rPr>
          <w:lang w:val="en-US"/>
        </w:rPr>
        <w:t xml:space="preserve"> meeting.  Multi clients UI will not be out before spring next year, so we have to </w:t>
      </w:r>
      <w:proofErr w:type="spellStart"/>
      <w:r>
        <w:rPr>
          <w:lang w:val="en-US"/>
        </w:rPr>
        <w:t>workaround</w:t>
      </w:r>
      <w:proofErr w:type="spellEnd"/>
      <w:r>
        <w:rPr>
          <w:lang w:val="en-US"/>
        </w:rPr>
        <w:t xml:space="preserve"> the problem</w:t>
      </w:r>
    </w:p>
    <w:p w:rsidR="003A1E4A" w:rsidRDefault="003A1E4A" w:rsidP="00E61CF1">
      <w:pPr>
        <w:pStyle w:val="Corpodeltesto"/>
        <w:rPr>
          <w:lang w:val="en-US"/>
        </w:rPr>
      </w:pPr>
    </w:p>
    <w:p w:rsidR="003A1E4A" w:rsidRDefault="003A1E4A" w:rsidP="00E61CF1">
      <w:pPr>
        <w:pStyle w:val="Corpodeltesto"/>
        <w:rPr>
          <w:lang w:val="en-US"/>
        </w:rPr>
      </w:pPr>
      <w:r>
        <w:rPr>
          <w:lang w:val="en-US"/>
        </w:rPr>
        <w:t>420 – will be done in the afternoon</w:t>
      </w:r>
    </w:p>
    <w:p w:rsidR="003A1E4A" w:rsidRDefault="003A1E4A" w:rsidP="00E61CF1">
      <w:pPr>
        <w:pStyle w:val="Corpodeltesto"/>
        <w:rPr>
          <w:lang w:val="en-US"/>
        </w:rPr>
      </w:pPr>
    </w:p>
    <w:p w:rsidR="003A1E4A" w:rsidRDefault="003A1E4A" w:rsidP="00E61CF1">
      <w:pPr>
        <w:pStyle w:val="Corpodeltesto"/>
        <w:rPr>
          <w:lang w:val="en-US"/>
        </w:rPr>
      </w:pPr>
      <w:r>
        <w:rPr>
          <w:lang w:val="en-US"/>
        </w:rPr>
        <w:t xml:space="preserve">421 – clarification is not a new release, it’s the announcement  that the </w:t>
      </w:r>
      <w:proofErr w:type="spellStart"/>
      <w:r>
        <w:rPr>
          <w:lang w:val="en-US"/>
        </w:rPr>
        <w:t>downcollector</w:t>
      </w:r>
      <w:proofErr w:type="spellEnd"/>
      <w:r>
        <w:rPr>
          <w:lang w:val="en-US"/>
        </w:rPr>
        <w:t xml:space="preserve"> at in2p3 will be shut down next week. We need to check if jra1 tools have dependencies on it. In case the other instance in Italy should be used. Daniele to send a reminder.</w:t>
      </w:r>
    </w:p>
    <w:p w:rsidR="003A1E4A" w:rsidRDefault="003A1E4A" w:rsidP="00E61CF1">
      <w:pPr>
        <w:pStyle w:val="Corpodeltesto"/>
        <w:rPr>
          <w:lang w:val="en-US"/>
        </w:rPr>
      </w:pPr>
    </w:p>
    <w:p w:rsidR="00AE6D1F" w:rsidRDefault="00AE6D1F" w:rsidP="00E61CF1">
      <w:pPr>
        <w:pStyle w:val="Corpodeltesto"/>
        <w:rPr>
          <w:lang w:val="en-US"/>
        </w:rPr>
      </w:pPr>
      <w:r>
        <w:rPr>
          <w:lang w:val="en-US"/>
        </w:rPr>
        <w:t xml:space="preserve">295: E. </w:t>
      </w:r>
      <w:r w:rsidR="004F0DAD">
        <w:rPr>
          <w:lang w:val="en-US"/>
        </w:rPr>
        <w:t>–</w:t>
      </w:r>
      <w:r>
        <w:rPr>
          <w:lang w:val="en-US"/>
        </w:rPr>
        <w:t xml:space="preserve"> </w:t>
      </w:r>
      <w:r w:rsidR="004F0DAD">
        <w:rPr>
          <w:lang w:val="en-US"/>
        </w:rPr>
        <w:t>work in progress, the installation part can be already included on the documentation links – action on Daniele.</w:t>
      </w:r>
    </w:p>
    <w:p w:rsidR="001135C1" w:rsidRDefault="001135C1" w:rsidP="00AF68F1">
      <w:pPr>
        <w:pStyle w:val="Titolo1"/>
        <w:rPr>
          <w:lang w:val="en-US"/>
        </w:rPr>
      </w:pPr>
    </w:p>
    <w:p w:rsidR="00897C14" w:rsidRPr="00897C14" w:rsidRDefault="00897C14" w:rsidP="00AF68F1">
      <w:pPr>
        <w:pStyle w:val="Titolo1"/>
        <w:rPr>
          <w:lang w:val="en-US"/>
        </w:rPr>
      </w:pPr>
      <w:bookmarkStart w:id="3" w:name="_Toc276049185"/>
      <w:r w:rsidRPr="00897C14">
        <w:rPr>
          <w:lang w:val="en-US"/>
        </w:rPr>
        <w:t>Mil</w:t>
      </w:r>
      <w:r w:rsidR="00AF68F1">
        <w:rPr>
          <w:lang w:val="en-US"/>
        </w:rPr>
        <w:t>estones and Deliverables</w:t>
      </w:r>
      <w:bookmarkEnd w:id="3"/>
    </w:p>
    <w:p w:rsidR="00897C14" w:rsidRPr="00897C14" w:rsidRDefault="00897C14" w:rsidP="00AF68F1">
      <w:pPr>
        <w:pStyle w:val="Titolo2"/>
        <w:rPr>
          <w:lang w:val="en-US"/>
        </w:rPr>
      </w:pPr>
      <w:bookmarkStart w:id="4" w:name="_Toc276049186"/>
      <w:r w:rsidRPr="00897C14">
        <w:rPr>
          <w:lang w:val="en-US"/>
        </w:rPr>
        <w:t>PM2 Milestones:</w:t>
      </w:r>
      <w:bookmarkEnd w:id="4"/>
    </w:p>
    <w:p w:rsidR="00E27E76" w:rsidRDefault="00897C14" w:rsidP="00E61CF1">
      <w:pPr>
        <w:pStyle w:val="Corpodeltesto"/>
        <w:rPr>
          <w:lang w:val="en-US"/>
        </w:rPr>
      </w:pPr>
      <w:r w:rsidRPr="00217AD3">
        <w:rPr>
          <w:b/>
          <w:lang w:val="en-US"/>
        </w:rPr>
        <w:t>MS703:</w:t>
      </w:r>
      <w:r w:rsidRPr="00897C14">
        <w:rPr>
          <w:lang w:val="en-US"/>
        </w:rPr>
        <w:t xml:space="preserve"> Operational Tools </w:t>
      </w:r>
      <w:proofErr w:type="spellStart"/>
      <w:r w:rsidRPr="00897C14">
        <w:rPr>
          <w:lang w:val="en-US"/>
        </w:rPr>
        <w:t>regionalisation</w:t>
      </w:r>
      <w:proofErr w:type="spellEnd"/>
      <w:r w:rsidRPr="00897C14">
        <w:rPr>
          <w:lang w:val="en-US"/>
        </w:rPr>
        <w:t xml:space="preserve"> work plan</w:t>
      </w:r>
      <w:r w:rsidR="00217AD3">
        <w:rPr>
          <w:lang w:val="en-US"/>
        </w:rPr>
        <w:t xml:space="preserve">. </w:t>
      </w:r>
      <w:r w:rsidRPr="00897C14">
        <w:rPr>
          <w:lang w:val="en-US"/>
        </w:rPr>
        <w:t>Specify a work plan identifying the upcoming releases and associated functionality.</w:t>
      </w:r>
      <w:r w:rsidR="00217AD3">
        <w:rPr>
          <w:lang w:val="en-US"/>
        </w:rPr>
        <w:t xml:space="preserve"> (CERN)</w:t>
      </w:r>
    </w:p>
    <w:p w:rsidR="00826876" w:rsidRDefault="00B929B5" w:rsidP="00E61CF1">
      <w:pPr>
        <w:pStyle w:val="Corpodeltesto"/>
        <w:rPr>
          <w:lang w:val="en-US"/>
        </w:rPr>
      </w:pPr>
      <w:r>
        <w:rPr>
          <w:lang w:val="en-US"/>
        </w:rPr>
        <w:t xml:space="preserve">Some comments arrived from </w:t>
      </w:r>
      <w:proofErr w:type="spellStart"/>
      <w:r>
        <w:rPr>
          <w:lang w:val="en-US"/>
        </w:rPr>
        <w:t>Tiziana</w:t>
      </w:r>
      <w:proofErr w:type="spellEnd"/>
      <w:r>
        <w:rPr>
          <w:lang w:val="en-US"/>
        </w:rPr>
        <w:t>, RAL will answer shortly</w:t>
      </w:r>
    </w:p>
    <w:p w:rsidR="00897C14" w:rsidRPr="00897C14" w:rsidRDefault="00897C14" w:rsidP="00AF68F1">
      <w:pPr>
        <w:pStyle w:val="Titolo2"/>
        <w:rPr>
          <w:lang w:val="en-US"/>
        </w:rPr>
      </w:pPr>
      <w:bookmarkStart w:id="5" w:name="_Toc276049187"/>
      <w:r w:rsidRPr="00897C14">
        <w:rPr>
          <w:lang w:val="en-US"/>
        </w:rPr>
        <w:t>PM3 Milestones:</w:t>
      </w:r>
      <w:bookmarkEnd w:id="5"/>
    </w:p>
    <w:p w:rsidR="00897C14" w:rsidRDefault="00897C14" w:rsidP="00E61CF1">
      <w:pPr>
        <w:pStyle w:val="Corpodeltesto"/>
        <w:rPr>
          <w:lang w:val="en-US"/>
        </w:rPr>
      </w:pPr>
      <w:r w:rsidRPr="00615146">
        <w:rPr>
          <w:b/>
          <w:lang w:val="en-US"/>
        </w:rPr>
        <w:t>MS704:</w:t>
      </w:r>
      <w:r w:rsidR="009E74BF">
        <w:rPr>
          <w:lang w:val="en-US"/>
        </w:rPr>
        <w:t xml:space="preserve"> </w:t>
      </w:r>
      <w:r w:rsidRPr="00897C14">
        <w:rPr>
          <w:lang w:val="en-US"/>
        </w:rPr>
        <w:t>Roadmap for the maintenance and development of the deployed operational tools (KIT)</w:t>
      </w:r>
    </w:p>
    <w:p w:rsidR="00826876" w:rsidRPr="00897C14" w:rsidRDefault="00B929B5" w:rsidP="00E61CF1">
      <w:pPr>
        <w:pStyle w:val="Corpodeltesto"/>
        <w:rPr>
          <w:lang w:val="en-US"/>
        </w:rPr>
      </w:pPr>
      <w:r>
        <w:rPr>
          <w:lang w:val="en-US"/>
        </w:rPr>
        <w:t>External Review passed will be moved to AMB review</w:t>
      </w:r>
    </w:p>
    <w:p w:rsidR="00615146" w:rsidRPr="00615146" w:rsidRDefault="00615146" w:rsidP="00E61CF1">
      <w:pPr>
        <w:pStyle w:val="Titolo2"/>
        <w:rPr>
          <w:lang w:val="en-US"/>
        </w:rPr>
      </w:pPr>
      <w:bookmarkStart w:id="6" w:name="_Toc276049188"/>
      <w:r w:rsidRPr="00615146">
        <w:rPr>
          <w:lang w:val="en-US"/>
        </w:rPr>
        <w:t>Quarterly Report</w:t>
      </w:r>
      <w:r w:rsidR="00FB7DDE">
        <w:rPr>
          <w:lang w:val="en-US"/>
        </w:rPr>
        <w:t xml:space="preserve"> 2</w:t>
      </w:r>
      <w:bookmarkEnd w:id="6"/>
    </w:p>
    <w:p w:rsidR="00176348" w:rsidRDefault="00176348" w:rsidP="00D91B28">
      <w:pPr>
        <w:pStyle w:val="Corpodeltesto"/>
        <w:rPr>
          <w:lang w:val="en-US"/>
        </w:rPr>
      </w:pPr>
    </w:p>
    <w:p w:rsidR="00FB7DDE" w:rsidRPr="00FB7DDE" w:rsidRDefault="00FB7DDE" w:rsidP="00176348">
      <w:pPr>
        <w:pStyle w:val="Corpodeltesto"/>
        <w:rPr>
          <w:lang w:val="en-US"/>
        </w:rPr>
      </w:pPr>
      <w:r w:rsidRPr="00FB7DDE">
        <w:rPr>
          <w:lang w:val="en-US"/>
        </w:rPr>
        <w:t>Final deadline Nov 10th</w:t>
      </w:r>
    </w:p>
    <w:p w:rsidR="00890A90" w:rsidRDefault="00176348" w:rsidP="00176348">
      <w:pPr>
        <w:rPr>
          <w:lang w:val="en-US"/>
        </w:rPr>
      </w:pPr>
      <w:r>
        <w:rPr>
          <w:lang w:val="en-US"/>
        </w:rPr>
        <w:t>Daniele working on it, will be circulated next week</w:t>
      </w:r>
    </w:p>
    <w:p w:rsidR="00850056" w:rsidRDefault="00850056" w:rsidP="00850056">
      <w:pPr>
        <w:pStyle w:val="Titolo2"/>
      </w:pPr>
      <w:bookmarkStart w:id="7" w:name="_Toc276049189"/>
      <w:proofErr w:type="spellStart"/>
      <w:r>
        <w:t>InSPIRE</w:t>
      </w:r>
      <w:proofErr w:type="spellEnd"/>
      <w:r>
        <w:t xml:space="preserve"> </w:t>
      </w:r>
      <w:proofErr w:type="spellStart"/>
      <w:r>
        <w:t>Paper</w:t>
      </w:r>
      <w:proofErr w:type="spellEnd"/>
      <w:r>
        <w:t xml:space="preserve"> - D2.3</w:t>
      </w:r>
      <w:bookmarkEnd w:id="7"/>
    </w:p>
    <w:p w:rsidR="00850056" w:rsidRDefault="00850056" w:rsidP="00176348">
      <w:pPr>
        <w:rPr>
          <w:rFonts w:asciiTheme="majorHAnsi" w:eastAsiaTheme="majorEastAsia" w:hAnsiTheme="majorHAnsi" w:cstheme="majorBidi"/>
          <w:b/>
          <w:bCs/>
          <w:color w:val="4F81BD" w:themeColor="accent1"/>
          <w:sz w:val="26"/>
          <w:szCs w:val="26"/>
        </w:rPr>
      </w:pPr>
    </w:p>
    <w:p w:rsidR="00850056" w:rsidRDefault="00850056" w:rsidP="00176348">
      <w:pPr>
        <w:rPr>
          <w:lang w:val="en-US"/>
        </w:rPr>
      </w:pPr>
      <w:r>
        <w:rPr>
          <w:lang w:val="en-US"/>
        </w:rPr>
        <w:t>Daniele working on this – if needed will ask help to Emir for the SA1 parts</w:t>
      </w:r>
    </w:p>
    <w:p w:rsidR="00176348" w:rsidRDefault="00176348" w:rsidP="002D7E9D">
      <w:pPr>
        <w:pStyle w:val="Titolo1"/>
        <w:rPr>
          <w:lang w:val="en-US"/>
        </w:rPr>
      </w:pPr>
      <w:bookmarkStart w:id="8" w:name="_Toc276049190"/>
      <w:r>
        <w:rPr>
          <w:lang w:val="en-US"/>
        </w:rPr>
        <w:t>Virtual Sites</w:t>
      </w:r>
      <w:bookmarkEnd w:id="8"/>
    </w:p>
    <w:p w:rsidR="00176348" w:rsidRDefault="00176348" w:rsidP="00176348">
      <w:pPr>
        <w:rPr>
          <w:lang w:val="en-US"/>
        </w:rPr>
      </w:pPr>
      <w:r>
        <w:rPr>
          <w:lang w:val="en-US"/>
        </w:rPr>
        <w:t>Request coming from SA1 in particular for the OLAs activity to h</w:t>
      </w:r>
      <w:r w:rsidR="00850056">
        <w:rPr>
          <w:lang w:val="en-US"/>
        </w:rPr>
        <w:t xml:space="preserve">ave the possibility to create </w:t>
      </w:r>
      <w:r>
        <w:rPr>
          <w:lang w:val="en-US"/>
        </w:rPr>
        <w:t xml:space="preserve">virtual sites made of pieces of physical sites geographically distributed, i.e.  containing all the </w:t>
      </w:r>
      <w:proofErr w:type="spellStart"/>
      <w:r>
        <w:rPr>
          <w:lang w:val="en-US"/>
        </w:rPr>
        <w:t>wms</w:t>
      </w:r>
      <w:proofErr w:type="spellEnd"/>
      <w:r>
        <w:rPr>
          <w:lang w:val="en-US"/>
        </w:rPr>
        <w:t xml:space="preserve"> or all the ops tools.</w:t>
      </w:r>
    </w:p>
    <w:p w:rsidR="00176348" w:rsidRDefault="00176348" w:rsidP="00176348">
      <w:pPr>
        <w:rPr>
          <w:lang w:val="en-US"/>
        </w:rPr>
      </w:pPr>
      <w:r>
        <w:rPr>
          <w:lang w:val="en-US"/>
        </w:rPr>
        <w:t>It should be possible t</w:t>
      </w:r>
      <w:r w:rsidR="00867136">
        <w:rPr>
          <w:lang w:val="en-US"/>
        </w:rPr>
        <w:t>o calculate availability for the</w:t>
      </w:r>
      <w:r>
        <w:rPr>
          <w:lang w:val="en-US"/>
        </w:rPr>
        <w:t>s</w:t>
      </w:r>
      <w:r w:rsidR="00867136">
        <w:rPr>
          <w:lang w:val="en-US"/>
        </w:rPr>
        <w:t>e</w:t>
      </w:r>
      <w:r>
        <w:rPr>
          <w:lang w:val="en-US"/>
        </w:rPr>
        <w:t xml:space="preserve"> sites and </w:t>
      </w:r>
      <w:r w:rsidR="00850056">
        <w:rPr>
          <w:lang w:val="en-US"/>
        </w:rPr>
        <w:t xml:space="preserve">they </w:t>
      </w:r>
      <w:r>
        <w:rPr>
          <w:lang w:val="en-US"/>
        </w:rPr>
        <w:t xml:space="preserve">should </w:t>
      </w:r>
      <w:r w:rsidR="00850056">
        <w:rPr>
          <w:lang w:val="en-US"/>
        </w:rPr>
        <w:t xml:space="preserve">be </w:t>
      </w:r>
      <w:r w:rsidR="00867136">
        <w:rPr>
          <w:lang w:val="en-US"/>
        </w:rPr>
        <w:t xml:space="preserve">easily visible by the community. The request is to have them </w:t>
      </w:r>
      <w:proofErr w:type="spellStart"/>
      <w:r w:rsidR="00867136">
        <w:rPr>
          <w:lang w:val="en-US"/>
        </w:rPr>
        <w:t>browsable</w:t>
      </w:r>
      <w:proofErr w:type="spellEnd"/>
      <w:r w:rsidR="00867136">
        <w:rPr>
          <w:lang w:val="en-US"/>
        </w:rPr>
        <w:t xml:space="preserve"> on the </w:t>
      </w:r>
      <w:proofErr w:type="spellStart"/>
      <w:r w:rsidR="00867136">
        <w:rPr>
          <w:lang w:val="en-US"/>
        </w:rPr>
        <w:t>gocdb</w:t>
      </w:r>
      <w:proofErr w:type="spellEnd"/>
      <w:r w:rsidR="00867136">
        <w:rPr>
          <w:lang w:val="en-US"/>
        </w:rPr>
        <w:t xml:space="preserve"> if possible.</w:t>
      </w:r>
    </w:p>
    <w:p w:rsidR="00867136" w:rsidRDefault="00867136" w:rsidP="00176348">
      <w:pPr>
        <w:rPr>
          <w:lang w:val="en-US"/>
        </w:rPr>
      </w:pPr>
      <w:r>
        <w:rPr>
          <w:lang w:val="en-US"/>
        </w:rPr>
        <w:t>Discussion on what is needed exactly and what is available just now.</w:t>
      </w:r>
    </w:p>
    <w:p w:rsidR="00867136" w:rsidRDefault="00867136" w:rsidP="00176348">
      <w:pPr>
        <w:rPr>
          <w:lang w:val="en-US"/>
        </w:rPr>
      </w:pPr>
      <w:r>
        <w:rPr>
          <w:lang w:val="en-US"/>
        </w:rPr>
        <w:t xml:space="preserve">The conclusion is that: </w:t>
      </w:r>
    </w:p>
    <w:p w:rsidR="00867136" w:rsidRDefault="00867136" w:rsidP="00867136">
      <w:pPr>
        <w:pStyle w:val="Paragrafoelenco"/>
        <w:numPr>
          <w:ilvl w:val="0"/>
          <w:numId w:val="4"/>
        </w:numPr>
        <w:rPr>
          <w:lang w:val="en-US"/>
        </w:rPr>
      </w:pPr>
      <w:r>
        <w:rPr>
          <w:lang w:val="en-US"/>
        </w:rPr>
        <w:t>To have them in the ATP and hence in NAGI</w:t>
      </w:r>
      <w:r w:rsidR="00850056">
        <w:rPr>
          <w:lang w:val="en-US"/>
        </w:rPr>
        <w:t xml:space="preserve">OS and ACE it is possible using </w:t>
      </w:r>
      <w:r>
        <w:rPr>
          <w:lang w:val="en-US"/>
        </w:rPr>
        <w:t xml:space="preserve"> the </w:t>
      </w:r>
      <w:proofErr w:type="spellStart"/>
      <w:r>
        <w:rPr>
          <w:lang w:val="en-US"/>
        </w:rPr>
        <w:t>VOfeeds</w:t>
      </w:r>
      <w:proofErr w:type="spellEnd"/>
      <w:r>
        <w:rPr>
          <w:lang w:val="en-US"/>
        </w:rPr>
        <w:t xml:space="preserve"> mechanism. A simple development is needed in order to make the ATP to accept more </w:t>
      </w:r>
      <w:proofErr w:type="spellStart"/>
      <w:r>
        <w:rPr>
          <w:lang w:val="en-US"/>
        </w:rPr>
        <w:t>VOfeeds</w:t>
      </w:r>
      <w:proofErr w:type="spellEnd"/>
      <w:r w:rsidR="00850056">
        <w:rPr>
          <w:lang w:val="en-US"/>
        </w:rPr>
        <w:t xml:space="preserve"> than the actual ones (the </w:t>
      </w:r>
      <w:proofErr w:type="spellStart"/>
      <w:r w:rsidR="00850056">
        <w:rPr>
          <w:lang w:val="en-US"/>
        </w:rPr>
        <w:t>lhc</w:t>
      </w:r>
      <w:proofErr w:type="spellEnd"/>
      <w:r w:rsidR="00850056">
        <w:rPr>
          <w:lang w:val="en-US"/>
        </w:rPr>
        <w:t xml:space="preserve"> VOs)</w:t>
      </w:r>
      <w:r>
        <w:rPr>
          <w:lang w:val="en-US"/>
        </w:rPr>
        <w:t xml:space="preserve"> – this can be done for the next NAGIOS update  - end of November</w:t>
      </w:r>
    </w:p>
    <w:p w:rsidR="00867136" w:rsidRDefault="00867136" w:rsidP="00867136">
      <w:pPr>
        <w:pStyle w:val="Paragrafoelenco"/>
        <w:numPr>
          <w:ilvl w:val="0"/>
          <w:numId w:val="4"/>
        </w:numPr>
        <w:rPr>
          <w:lang w:val="en-US"/>
        </w:rPr>
      </w:pPr>
      <w:r>
        <w:rPr>
          <w:lang w:val="en-US"/>
        </w:rPr>
        <w:t xml:space="preserve">Once </w:t>
      </w:r>
      <w:r w:rsidR="00850056">
        <w:rPr>
          <w:lang w:val="en-US"/>
        </w:rPr>
        <w:t xml:space="preserve">this is in place and once the </w:t>
      </w:r>
      <w:proofErr w:type="spellStart"/>
      <w:r w:rsidR="00850056">
        <w:rPr>
          <w:lang w:val="en-US"/>
        </w:rPr>
        <w:t>VO</w:t>
      </w:r>
      <w:r>
        <w:rPr>
          <w:lang w:val="en-US"/>
        </w:rPr>
        <w:t>feeds</w:t>
      </w:r>
      <w:proofErr w:type="spellEnd"/>
      <w:r>
        <w:rPr>
          <w:lang w:val="en-US"/>
        </w:rPr>
        <w:t xml:space="preserve"> for virtual </w:t>
      </w:r>
      <w:r w:rsidR="00850056">
        <w:rPr>
          <w:lang w:val="en-US"/>
        </w:rPr>
        <w:t xml:space="preserve">sites are </w:t>
      </w:r>
      <w:r>
        <w:rPr>
          <w:lang w:val="en-US"/>
        </w:rPr>
        <w:t xml:space="preserve"> edited the availability</w:t>
      </w:r>
      <w:r w:rsidR="00850056">
        <w:rPr>
          <w:lang w:val="en-US"/>
        </w:rPr>
        <w:t xml:space="preserve"> calculation is</w:t>
      </w:r>
      <w:r>
        <w:rPr>
          <w:lang w:val="en-US"/>
        </w:rPr>
        <w:t xml:space="preserve"> possible</w:t>
      </w:r>
    </w:p>
    <w:p w:rsidR="00867136" w:rsidRDefault="00867136" w:rsidP="00867136">
      <w:pPr>
        <w:pStyle w:val="Paragrafoelenco"/>
        <w:numPr>
          <w:ilvl w:val="0"/>
          <w:numId w:val="4"/>
        </w:numPr>
        <w:rPr>
          <w:lang w:val="en-US"/>
        </w:rPr>
      </w:pPr>
      <w:proofErr w:type="spellStart"/>
      <w:r>
        <w:rPr>
          <w:lang w:val="en-US"/>
        </w:rPr>
        <w:t>VOfeeds</w:t>
      </w:r>
      <w:proofErr w:type="spellEnd"/>
      <w:r>
        <w:rPr>
          <w:lang w:val="en-US"/>
        </w:rPr>
        <w:t xml:space="preserve"> documentation is available here:</w:t>
      </w:r>
      <w:r w:rsidRPr="00867136">
        <w:rPr>
          <w:lang w:val="en-US"/>
        </w:rPr>
        <w:t xml:space="preserve"> https://twiki.cern.ch/twiki/bin/view/Main/ATPVOFeeds</w:t>
      </w:r>
    </w:p>
    <w:p w:rsidR="00867136" w:rsidRDefault="00867136" w:rsidP="00867136">
      <w:pPr>
        <w:pStyle w:val="Paragrafoelenco"/>
        <w:numPr>
          <w:ilvl w:val="0"/>
          <w:numId w:val="4"/>
        </w:numPr>
        <w:rPr>
          <w:lang w:val="en-US"/>
        </w:rPr>
      </w:pPr>
      <w:proofErr w:type="spellStart"/>
      <w:r>
        <w:rPr>
          <w:lang w:val="en-US"/>
        </w:rPr>
        <w:t>V</w:t>
      </w:r>
      <w:r w:rsidR="00850056">
        <w:rPr>
          <w:lang w:val="en-US"/>
        </w:rPr>
        <w:t>O</w:t>
      </w:r>
      <w:r>
        <w:rPr>
          <w:lang w:val="en-US"/>
        </w:rPr>
        <w:t>feeds</w:t>
      </w:r>
      <w:proofErr w:type="spellEnd"/>
      <w:r>
        <w:rPr>
          <w:lang w:val="en-US"/>
        </w:rPr>
        <w:t xml:space="preserve"> are based on xml files and for the time being should be edited manually</w:t>
      </w:r>
    </w:p>
    <w:p w:rsidR="00867136" w:rsidRDefault="00850056" w:rsidP="00867136">
      <w:pPr>
        <w:pStyle w:val="Paragrafoelenco"/>
        <w:numPr>
          <w:ilvl w:val="0"/>
          <w:numId w:val="4"/>
        </w:numPr>
        <w:rPr>
          <w:lang w:val="en-US"/>
        </w:rPr>
      </w:pPr>
      <w:r>
        <w:rPr>
          <w:lang w:val="en-US"/>
        </w:rPr>
        <w:t xml:space="preserve">A more complex </w:t>
      </w:r>
      <w:proofErr w:type="spellStart"/>
      <w:r>
        <w:rPr>
          <w:lang w:val="en-US"/>
        </w:rPr>
        <w:t>VO</w:t>
      </w:r>
      <w:r w:rsidR="00867136">
        <w:rPr>
          <w:lang w:val="en-US"/>
        </w:rPr>
        <w:t>deeds</w:t>
      </w:r>
      <w:proofErr w:type="spellEnd"/>
      <w:r w:rsidR="00867136">
        <w:rPr>
          <w:lang w:val="en-US"/>
        </w:rPr>
        <w:t xml:space="preserve"> editing and virtual sites  browsing through GOCDB cannot be immediate</w:t>
      </w:r>
      <w:r>
        <w:rPr>
          <w:lang w:val="en-US"/>
        </w:rPr>
        <w:t>ly developed. A</w:t>
      </w:r>
      <w:r w:rsidR="00867136">
        <w:rPr>
          <w:lang w:val="en-US"/>
        </w:rPr>
        <w:t xml:space="preserve"> set of precise request</w:t>
      </w:r>
      <w:r>
        <w:rPr>
          <w:lang w:val="en-US"/>
        </w:rPr>
        <w:t>s</w:t>
      </w:r>
      <w:r w:rsidR="00867136">
        <w:rPr>
          <w:lang w:val="en-US"/>
        </w:rPr>
        <w:t xml:space="preserve"> must be done to the development team. RAL will provide an initial document to be integrated and circulated by SA1 – once this document will be </w:t>
      </w:r>
      <w:r w:rsidR="00867136">
        <w:rPr>
          <w:lang w:val="en-US"/>
        </w:rPr>
        <w:lastRenderedPageBreak/>
        <w:t xml:space="preserve">approved it will be possible to define a timeline.  However the general request is to have the </w:t>
      </w:r>
      <w:proofErr w:type="spellStart"/>
      <w:r w:rsidR="00867136">
        <w:rPr>
          <w:lang w:val="en-US"/>
        </w:rPr>
        <w:t>gocdb</w:t>
      </w:r>
      <w:proofErr w:type="spellEnd"/>
      <w:r w:rsidR="00867136">
        <w:rPr>
          <w:lang w:val="en-US"/>
        </w:rPr>
        <w:t xml:space="preserve"> interface for a virtual site very similar to the one of the physical sites, maybe located on a dedicated section of the </w:t>
      </w:r>
      <w:proofErr w:type="spellStart"/>
      <w:r w:rsidR="00867136">
        <w:rPr>
          <w:lang w:val="en-US"/>
        </w:rPr>
        <w:t>gocdb</w:t>
      </w:r>
      <w:proofErr w:type="spellEnd"/>
      <w:r w:rsidR="00867136">
        <w:rPr>
          <w:lang w:val="en-US"/>
        </w:rPr>
        <w:t xml:space="preserve"> interface</w:t>
      </w:r>
    </w:p>
    <w:p w:rsidR="00867136" w:rsidRDefault="00867136" w:rsidP="00867136">
      <w:pPr>
        <w:pStyle w:val="Paragrafoelenco"/>
        <w:numPr>
          <w:ilvl w:val="0"/>
          <w:numId w:val="4"/>
        </w:numPr>
        <w:rPr>
          <w:lang w:val="en-US"/>
        </w:rPr>
      </w:pPr>
      <w:r>
        <w:rPr>
          <w:lang w:val="en-US"/>
        </w:rPr>
        <w:t xml:space="preserve">For the time being, waiting for a more complete solution using the </w:t>
      </w:r>
      <w:proofErr w:type="spellStart"/>
      <w:r>
        <w:rPr>
          <w:lang w:val="en-US"/>
        </w:rPr>
        <w:t>gocdb</w:t>
      </w:r>
      <w:proofErr w:type="spellEnd"/>
      <w:r>
        <w:rPr>
          <w:lang w:val="en-US"/>
        </w:rPr>
        <w:t xml:space="preserve">,  </w:t>
      </w:r>
      <w:proofErr w:type="spellStart"/>
      <w:r>
        <w:rPr>
          <w:lang w:val="en-US"/>
        </w:rPr>
        <w:t>VOfeeds</w:t>
      </w:r>
      <w:proofErr w:type="spellEnd"/>
      <w:r>
        <w:rPr>
          <w:lang w:val="en-US"/>
        </w:rPr>
        <w:t xml:space="preserve"> should be located somewhere – Cyril will investigate the possibility to put them on the Lavoisier web service that should already implement a container for </w:t>
      </w:r>
      <w:r w:rsidR="00850056">
        <w:rPr>
          <w:lang w:val="en-US"/>
        </w:rPr>
        <w:t xml:space="preserve">xml files. But the editing of </w:t>
      </w:r>
      <w:proofErr w:type="spellStart"/>
      <w:r w:rsidR="00850056">
        <w:rPr>
          <w:lang w:val="en-US"/>
        </w:rPr>
        <w:t>VO</w:t>
      </w:r>
      <w:r>
        <w:rPr>
          <w:lang w:val="en-US"/>
        </w:rPr>
        <w:t>feeds</w:t>
      </w:r>
      <w:proofErr w:type="spellEnd"/>
      <w:r>
        <w:rPr>
          <w:lang w:val="en-US"/>
        </w:rPr>
        <w:t xml:space="preserve"> will still be manual at the beginning </w:t>
      </w:r>
    </w:p>
    <w:p w:rsidR="002D7E9D" w:rsidRPr="00850056" w:rsidRDefault="002D7E9D" w:rsidP="002D7E9D">
      <w:pPr>
        <w:spacing w:after="0" w:line="240" w:lineRule="auto"/>
        <w:rPr>
          <w:rFonts w:ascii="Times New Roman" w:eastAsia="Times New Roman" w:hAnsi="Times New Roman" w:cs="Times New Roman"/>
          <w:sz w:val="24"/>
          <w:szCs w:val="24"/>
          <w:lang w:val="en-US" w:eastAsia="it-IT"/>
        </w:rPr>
      </w:pPr>
    </w:p>
    <w:p w:rsidR="002D7E9D" w:rsidRDefault="002D7E9D" w:rsidP="002D7E9D">
      <w:pPr>
        <w:pStyle w:val="Titolo1"/>
        <w:rPr>
          <w:rFonts w:eastAsia="Times New Roman"/>
          <w:lang w:eastAsia="it-IT"/>
        </w:rPr>
      </w:pPr>
      <w:bookmarkStart w:id="9" w:name="_Toc276049191"/>
      <w:proofErr w:type="spellStart"/>
      <w:r w:rsidRPr="002D7E9D">
        <w:rPr>
          <w:rFonts w:eastAsia="Times New Roman"/>
          <w:lang w:eastAsia="it-IT"/>
        </w:rPr>
        <w:t>Nagios</w:t>
      </w:r>
      <w:proofErr w:type="spellEnd"/>
      <w:r w:rsidRPr="002D7E9D">
        <w:rPr>
          <w:rFonts w:eastAsia="Times New Roman"/>
          <w:lang w:eastAsia="it-IT"/>
        </w:rPr>
        <w:t xml:space="preserve"> </w:t>
      </w:r>
      <w:proofErr w:type="spellStart"/>
      <w:r w:rsidRPr="002D7E9D">
        <w:rPr>
          <w:rFonts w:eastAsia="Times New Roman"/>
          <w:lang w:eastAsia="it-IT"/>
        </w:rPr>
        <w:t>issues</w:t>
      </w:r>
      <w:bookmarkEnd w:id="9"/>
      <w:proofErr w:type="spellEnd"/>
    </w:p>
    <w:p w:rsidR="002D7E9D" w:rsidRDefault="002D7E9D" w:rsidP="002D7E9D">
      <w:pPr>
        <w:rPr>
          <w:lang w:eastAsia="it-IT"/>
        </w:rPr>
      </w:pPr>
    </w:p>
    <w:p w:rsidR="002D7E9D" w:rsidRPr="002D7E9D" w:rsidRDefault="002D7E9D" w:rsidP="002D7E9D">
      <w:pPr>
        <w:pStyle w:val="Titolo2"/>
        <w:rPr>
          <w:lang w:val="en-US" w:eastAsia="it-IT"/>
        </w:rPr>
      </w:pPr>
      <w:bookmarkStart w:id="10" w:name="_Toc276049192"/>
      <w:r w:rsidRPr="002D7E9D">
        <w:rPr>
          <w:lang w:val="en-US" w:eastAsia="it-IT"/>
        </w:rPr>
        <w:t>Status of Update6</w:t>
      </w:r>
      <w:bookmarkEnd w:id="10"/>
    </w:p>
    <w:p w:rsidR="002D7E9D" w:rsidRDefault="002D7E9D" w:rsidP="002D7E9D">
      <w:pPr>
        <w:rPr>
          <w:lang w:val="en-US" w:eastAsia="it-IT"/>
        </w:rPr>
      </w:pPr>
      <w:r w:rsidRPr="002D7E9D">
        <w:rPr>
          <w:lang w:val="en-US" w:eastAsia="it-IT"/>
        </w:rPr>
        <w:t xml:space="preserve">Released yesterday – Daniele appointed release manager for JRA1 and need to open a ticket on the </w:t>
      </w:r>
      <w:proofErr w:type="spellStart"/>
      <w:r w:rsidRPr="002D7E9D">
        <w:rPr>
          <w:lang w:val="en-US" w:eastAsia="it-IT"/>
        </w:rPr>
        <w:t>sw-rel</w:t>
      </w:r>
      <w:proofErr w:type="spellEnd"/>
      <w:r w:rsidRPr="002D7E9D">
        <w:rPr>
          <w:lang w:val="en-US" w:eastAsia="it-IT"/>
        </w:rPr>
        <w:t xml:space="preserve"> </w:t>
      </w:r>
      <w:proofErr w:type="spellStart"/>
      <w:r w:rsidRPr="002D7E9D">
        <w:rPr>
          <w:lang w:val="en-US" w:eastAsia="it-IT"/>
        </w:rPr>
        <w:t>rt</w:t>
      </w:r>
      <w:proofErr w:type="spellEnd"/>
      <w:r w:rsidRPr="002D7E9D">
        <w:rPr>
          <w:lang w:val="en-US" w:eastAsia="it-IT"/>
        </w:rPr>
        <w:t xml:space="preserve"> queue as discussed at the SA2 f2f. </w:t>
      </w:r>
      <w:r>
        <w:rPr>
          <w:lang w:val="en-US" w:eastAsia="it-IT"/>
        </w:rPr>
        <w:t xml:space="preserve"> The problem is that D. does not have writing permission on the queue, requested, we are waiting for approval.</w:t>
      </w:r>
    </w:p>
    <w:p w:rsidR="002D7E9D" w:rsidRDefault="002D7E9D" w:rsidP="002D7E9D">
      <w:pPr>
        <w:rPr>
          <w:lang w:val="en-US" w:eastAsia="it-IT"/>
        </w:rPr>
      </w:pPr>
      <w:r>
        <w:rPr>
          <w:lang w:val="en-US" w:eastAsia="it-IT"/>
        </w:rPr>
        <w:t xml:space="preserve">Daniele asked SA2 not to block this release in case of problems to the procedure and not to the release. </w:t>
      </w:r>
    </w:p>
    <w:p w:rsidR="002D7E9D" w:rsidRDefault="002D7E9D" w:rsidP="002D7E9D">
      <w:pPr>
        <w:pStyle w:val="Titolo2"/>
        <w:rPr>
          <w:rFonts w:eastAsia="Times New Roman"/>
          <w:lang w:val="en-US" w:eastAsia="it-IT"/>
        </w:rPr>
      </w:pPr>
      <w:bookmarkStart w:id="11" w:name="_Toc276049193"/>
      <w:r>
        <w:rPr>
          <w:rFonts w:eastAsia="Times New Roman"/>
          <w:lang w:val="en-US" w:eastAsia="it-IT"/>
        </w:rPr>
        <w:t>CA automatic probe in update 7</w:t>
      </w:r>
      <w:bookmarkEnd w:id="11"/>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 xml:space="preserve">Daniele asks if the old probe will be </w:t>
      </w:r>
      <w:r w:rsidR="00850056" w:rsidRPr="002D7E9D">
        <w:rPr>
          <w:lang w:val="en-US" w:eastAsia="it-IT"/>
        </w:rPr>
        <w:t>maintained</w:t>
      </w:r>
      <w:r w:rsidRPr="002D7E9D">
        <w:rPr>
          <w:lang w:val="en-US" w:eastAsia="it-IT"/>
        </w:rPr>
        <w:t xml:space="preserve"> and why</w:t>
      </w:r>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 xml:space="preserve">Emir: will be maintained for the time needed to test it once released in production. Once that all the involved actors (ROD, COD, WLCG) will have verified that it is working properly the old probe will be </w:t>
      </w:r>
      <w:r w:rsidR="00850056" w:rsidRPr="002D7E9D">
        <w:rPr>
          <w:lang w:val="en-US" w:eastAsia="it-IT"/>
        </w:rPr>
        <w:t>decommi</w:t>
      </w:r>
      <w:r w:rsidR="00850056">
        <w:rPr>
          <w:lang w:val="en-US" w:eastAsia="it-IT"/>
        </w:rPr>
        <w:t>s</w:t>
      </w:r>
      <w:r w:rsidR="00850056" w:rsidRPr="002D7E9D">
        <w:rPr>
          <w:lang w:val="en-US" w:eastAsia="it-IT"/>
        </w:rPr>
        <w:t>sioned</w:t>
      </w:r>
      <w:r w:rsidRPr="002D7E9D">
        <w:rPr>
          <w:lang w:val="en-US" w:eastAsia="it-IT"/>
        </w:rPr>
        <w:t>, but probably this will happen after the release of the next CA package.</w:t>
      </w:r>
    </w:p>
    <w:p w:rsidR="002D7E9D" w:rsidRDefault="002D7E9D" w:rsidP="002D7E9D">
      <w:pPr>
        <w:rPr>
          <w:lang w:val="en-US" w:eastAsia="it-IT"/>
        </w:rPr>
      </w:pPr>
    </w:p>
    <w:p w:rsidR="002D7E9D" w:rsidRDefault="002D7E9D" w:rsidP="002D7E9D">
      <w:pPr>
        <w:pStyle w:val="Titolo2"/>
        <w:rPr>
          <w:lang w:val="en-US" w:eastAsia="it-IT"/>
        </w:rPr>
      </w:pPr>
      <w:bookmarkStart w:id="12" w:name="_Toc276049194"/>
      <w:r>
        <w:rPr>
          <w:lang w:val="en-US" w:eastAsia="it-IT"/>
        </w:rPr>
        <w:t>New m/w probes</w:t>
      </w:r>
      <w:bookmarkEnd w:id="12"/>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The ARC standalone can be found here:</w:t>
      </w:r>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ab/>
        <w:t>http://download.nordugrid.org/stable.html</w:t>
      </w:r>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and choose "standalone-client" for your flavor of OS.</w:t>
      </w:r>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 xml:space="preserve">The tar-ball can be unpacked and run in </w:t>
      </w:r>
      <w:proofErr w:type="spellStart"/>
      <w:r w:rsidRPr="002D7E9D">
        <w:rPr>
          <w:lang w:val="en-US" w:eastAsia="it-IT"/>
        </w:rPr>
        <w:t>userspace</w:t>
      </w:r>
      <w:proofErr w:type="spellEnd"/>
      <w:r w:rsidRPr="002D7E9D">
        <w:rPr>
          <w:lang w:val="en-US" w:eastAsia="it-IT"/>
        </w:rPr>
        <w:t xml:space="preserve"> - the doc is available at:</w:t>
      </w:r>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eastAsia="it-IT"/>
        </w:rPr>
      </w:pPr>
      <w:r w:rsidRPr="002D7E9D">
        <w:rPr>
          <w:lang w:val="en-US" w:eastAsia="it-IT"/>
        </w:rPr>
        <w:t xml:space="preserve">         http://www.nordugrid.org/documents/userguide.pdf</w:t>
      </w:r>
    </w:p>
    <w:p w:rsidR="002D7E9D" w:rsidRPr="002D7E9D" w:rsidRDefault="002D7E9D" w:rsidP="002D7E9D">
      <w:pPr>
        <w:rPr>
          <w:lang w:val="en-US" w:eastAsia="it-IT"/>
        </w:rPr>
      </w:pPr>
      <w:r w:rsidRPr="002D7E9D">
        <w:rPr>
          <w:lang w:val="en-US" w:eastAsia="it-IT"/>
        </w:rPr>
        <w:t>look for standalone...</w:t>
      </w:r>
    </w:p>
    <w:p w:rsidR="002D7E9D" w:rsidRPr="002D7E9D" w:rsidRDefault="002D7E9D" w:rsidP="002D7E9D">
      <w:pPr>
        <w:rPr>
          <w:rFonts w:ascii="Courier New" w:eastAsia="Times New Roman" w:hAnsi="Courier New" w:cs="Courier New"/>
          <w:b/>
          <w:sz w:val="20"/>
          <w:szCs w:val="20"/>
          <w:lang w:val="en-US" w:eastAsia="it-IT"/>
        </w:rPr>
      </w:pPr>
      <w:r w:rsidRPr="002D7E9D">
        <w:rPr>
          <w:rFonts w:ascii="Courier New" w:eastAsia="Times New Roman" w:hAnsi="Courier New" w:cs="Courier New"/>
          <w:b/>
          <w:sz w:val="20"/>
          <w:szCs w:val="20"/>
          <w:lang w:val="en-US" w:eastAsia="it-IT"/>
        </w:rPr>
        <w:t>See discussion for ticket 201</w:t>
      </w:r>
    </w:p>
    <w:p w:rsidR="002D7E9D" w:rsidRDefault="00C85110" w:rsidP="002D7E9D">
      <w:pPr>
        <w:pStyle w:val="Titolo2"/>
        <w:rPr>
          <w:rFonts w:eastAsia="Times New Roman"/>
          <w:lang w:val="en-US" w:eastAsia="it-IT"/>
        </w:rPr>
      </w:pPr>
      <w:bookmarkStart w:id="13" w:name="_Toc276049195"/>
      <w:r>
        <w:rPr>
          <w:rFonts w:eastAsia="Times New Roman"/>
          <w:lang w:val="en-US" w:eastAsia="it-IT"/>
        </w:rPr>
        <w:t>C</w:t>
      </w:r>
      <w:r w:rsidR="002D7E9D" w:rsidRPr="002D7E9D">
        <w:rPr>
          <w:rFonts w:eastAsia="Times New Roman"/>
          <w:lang w:val="en-US" w:eastAsia="it-IT"/>
        </w:rPr>
        <w:t>omplete probes list to</w:t>
      </w:r>
      <w:r w:rsidR="002D7E9D">
        <w:rPr>
          <w:rFonts w:eastAsia="Times New Roman"/>
          <w:lang w:val="en-US" w:eastAsia="it-IT"/>
        </w:rPr>
        <w:t xml:space="preserve"> be passed to EMI</w:t>
      </w:r>
      <w:bookmarkEnd w:id="13"/>
    </w:p>
    <w:p w:rsidR="002D7E9D" w:rsidRPr="002D7E9D" w:rsidRDefault="002D7E9D" w:rsidP="002D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2D7E9D" w:rsidRPr="002D7E9D" w:rsidRDefault="002D7E9D" w:rsidP="002D7E9D">
      <w:pPr>
        <w:rPr>
          <w:lang w:val="en-US" w:eastAsia="it-IT"/>
        </w:rPr>
      </w:pPr>
      <w:r w:rsidRPr="002D7E9D">
        <w:rPr>
          <w:lang w:val="en-US" w:eastAsia="it-IT"/>
        </w:rPr>
        <w:t>See previous comment to ticket 419</w:t>
      </w:r>
    </w:p>
    <w:p w:rsidR="002D7E9D" w:rsidRDefault="00994FE8" w:rsidP="00C85110">
      <w:pPr>
        <w:pStyle w:val="Titolo2"/>
        <w:rPr>
          <w:rFonts w:eastAsia="Times New Roman"/>
          <w:lang w:val="en-US" w:eastAsia="it-IT"/>
        </w:rPr>
      </w:pPr>
      <w:bookmarkStart w:id="14" w:name="_Toc276049196"/>
      <w:r w:rsidRPr="002D7E9D">
        <w:rPr>
          <w:rFonts w:eastAsia="Times New Roman"/>
          <w:lang w:val="en-US" w:eastAsia="it-IT"/>
        </w:rPr>
        <w:t xml:space="preserve">NGIs using their own SEs for </w:t>
      </w:r>
      <w:proofErr w:type="spellStart"/>
      <w:r w:rsidRPr="002D7E9D">
        <w:rPr>
          <w:rFonts w:eastAsia="Times New Roman"/>
          <w:lang w:val="en-US" w:eastAsia="it-IT"/>
        </w:rPr>
        <w:t>srm</w:t>
      </w:r>
      <w:proofErr w:type="spellEnd"/>
      <w:r w:rsidRPr="002D7E9D">
        <w:rPr>
          <w:rFonts w:eastAsia="Times New Roman"/>
          <w:lang w:val="en-US" w:eastAsia="it-IT"/>
        </w:rPr>
        <w:t xml:space="preserve"> test</w:t>
      </w:r>
      <w:bookmarkEnd w:id="14"/>
    </w:p>
    <w:p w:rsidR="00994FE8" w:rsidRDefault="00C85110" w:rsidP="00C85110">
      <w:pPr>
        <w:rPr>
          <w:lang w:val="en-US" w:eastAsia="it-IT"/>
        </w:rPr>
      </w:pPr>
      <w:r>
        <w:rPr>
          <w:lang w:val="en-US" w:eastAsia="it-IT"/>
        </w:rPr>
        <w:t xml:space="preserve">NGIs are using a central SE at </w:t>
      </w:r>
      <w:proofErr w:type="spellStart"/>
      <w:r>
        <w:rPr>
          <w:lang w:val="en-US" w:eastAsia="it-IT"/>
        </w:rPr>
        <w:t>cern</w:t>
      </w:r>
      <w:proofErr w:type="spellEnd"/>
      <w:r>
        <w:rPr>
          <w:lang w:val="en-US" w:eastAsia="it-IT"/>
        </w:rPr>
        <w:t xml:space="preserve"> to store files for </w:t>
      </w:r>
      <w:proofErr w:type="spellStart"/>
      <w:r>
        <w:rPr>
          <w:lang w:val="en-US" w:eastAsia="it-IT"/>
        </w:rPr>
        <w:t>srm</w:t>
      </w:r>
      <w:proofErr w:type="spellEnd"/>
      <w:r>
        <w:rPr>
          <w:lang w:val="en-US" w:eastAsia="it-IT"/>
        </w:rPr>
        <w:t xml:space="preserve"> test. This SE is running out of db space and an cleaning intervention is needed (together with a kernel update). It will be done on the 1</w:t>
      </w:r>
      <w:r w:rsidRPr="00C85110">
        <w:rPr>
          <w:vertAlign w:val="superscript"/>
          <w:lang w:val="en-US" w:eastAsia="it-IT"/>
        </w:rPr>
        <w:t>st</w:t>
      </w:r>
      <w:r>
        <w:rPr>
          <w:lang w:val="en-US" w:eastAsia="it-IT"/>
        </w:rPr>
        <w:t xml:space="preserve"> of Nov, a new central SE was installed and NGIs were asked to move to this instance during the intervention. But in the longer term all NGIs should move to an internal trusted SE for those tests.</w:t>
      </w:r>
    </w:p>
    <w:p w:rsidR="00C85110" w:rsidRDefault="00C85110" w:rsidP="00C85110">
      <w:pPr>
        <w:rPr>
          <w:lang w:val="en-US" w:eastAsia="it-IT"/>
        </w:rPr>
      </w:pPr>
      <w:r>
        <w:rPr>
          <w:lang w:val="en-US" w:eastAsia="it-IT"/>
        </w:rPr>
        <w:t xml:space="preserve">Daniele to contact </w:t>
      </w:r>
      <w:proofErr w:type="spellStart"/>
      <w:r>
        <w:rPr>
          <w:lang w:val="en-US" w:eastAsia="it-IT"/>
        </w:rPr>
        <w:t>Tiziana</w:t>
      </w:r>
      <w:proofErr w:type="spellEnd"/>
      <w:r>
        <w:rPr>
          <w:lang w:val="en-US" w:eastAsia="it-IT"/>
        </w:rPr>
        <w:t xml:space="preserve"> in order to push things in this direction.</w:t>
      </w:r>
    </w:p>
    <w:p w:rsidR="002D7E9D" w:rsidRDefault="00C85110" w:rsidP="00ED0E79">
      <w:pPr>
        <w:pStyle w:val="Titolo2"/>
        <w:rPr>
          <w:rFonts w:eastAsia="Times New Roman"/>
          <w:lang w:val="en-US" w:eastAsia="it-IT"/>
        </w:rPr>
      </w:pPr>
      <w:bookmarkStart w:id="15" w:name="_Toc276049197"/>
      <w:r>
        <w:rPr>
          <w:rFonts w:eastAsia="Times New Roman"/>
          <w:lang w:val="en-US" w:eastAsia="it-IT"/>
        </w:rPr>
        <w:lastRenderedPageBreak/>
        <w:t xml:space="preserve">Update </w:t>
      </w:r>
      <w:r w:rsidRPr="002D7E9D">
        <w:rPr>
          <w:rFonts w:eastAsia="Times New Roman"/>
          <w:lang w:val="en-US" w:eastAsia="it-IT"/>
        </w:rPr>
        <w:t>on second level support handover (from sa2 f2f)</w:t>
      </w:r>
      <w:bookmarkEnd w:id="15"/>
    </w:p>
    <w:p w:rsidR="00C85110" w:rsidRDefault="00C85110" w:rsidP="002D7E9D">
      <w:pPr>
        <w:rPr>
          <w:lang w:val="en-US" w:eastAsia="it-IT"/>
        </w:rPr>
      </w:pPr>
      <w:r>
        <w:rPr>
          <w:lang w:val="en-US" w:eastAsia="it-IT"/>
        </w:rPr>
        <w:t>Daniele presented the problem at the SA2 f2f meeting proposing that:</w:t>
      </w:r>
    </w:p>
    <w:p w:rsidR="00C85110" w:rsidRDefault="00C85110" w:rsidP="00C85110">
      <w:pPr>
        <w:pStyle w:val="Paragrafoelenco"/>
        <w:numPr>
          <w:ilvl w:val="0"/>
          <w:numId w:val="5"/>
        </w:numPr>
        <w:rPr>
          <w:lang w:val="en-US" w:eastAsia="it-IT"/>
        </w:rPr>
      </w:pPr>
      <w:r>
        <w:rPr>
          <w:lang w:val="en-US" w:eastAsia="it-IT"/>
        </w:rPr>
        <w:t>A task force is created containing expert s from NGIs</w:t>
      </w:r>
    </w:p>
    <w:p w:rsidR="00C85110" w:rsidRDefault="00C85110" w:rsidP="00C85110">
      <w:pPr>
        <w:pStyle w:val="Paragrafoelenco"/>
        <w:numPr>
          <w:ilvl w:val="0"/>
          <w:numId w:val="5"/>
        </w:numPr>
        <w:rPr>
          <w:lang w:val="en-US" w:eastAsia="it-IT"/>
        </w:rPr>
      </w:pPr>
      <w:r>
        <w:rPr>
          <w:lang w:val="en-US" w:eastAsia="it-IT"/>
        </w:rPr>
        <w:t>A DMSU unit is created for 2</w:t>
      </w:r>
      <w:r w:rsidRPr="00C85110">
        <w:rPr>
          <w:vertAlign w:val="superscript"/>
          <w:lang w:val="en-US" w:eastAsia="it-IT"/>
        </w:rPr>
        <w:t>nd</w:t>
      </w:r>
      <w:r>
        <w:rPr>
          <w:lang w:val="en-US" w:eastAsia="it-IT"/>
        </w:rPr>
        <w:t xml:space="preserve"> level </w:t>
      </w:r>
      <w:proofErr w:type="spellStart"/>
      <w:r>
        <w:rPr>
          <w:lang w:val="en-US" w:eastAsia="it-IT"/>
        </w:rPr>
        <w:t>nagios</w:t>
      </w:r>
      <w:proofErr w:type="spellEnd"/>
      <w:r>
        <w:rPr>
          <w:lang w:val="en-US" w:eastAsia="it-IT"/>
        </w:rPr>
        <w:t xml:space="preserve"> support</w:t>
      </w:r>
    </w:p>
    <w:p w:rsidR="00C85110" w:rsidRDefault="00C85110" w:rsidP="00C85110">
      <w:pPr>
        <w:pStyle w:val="Paragrafoelenco"/>
        <w:numPr>
          <w:ilvl w:val="0"/>
          <w:numId w:val="5"/>
        </w:numPr>
        <w:rPr>
          <w:lang w:val="en-US" w:eastAsia="it-IT"/>
        </w:rPr>
      </w:pPr>
      <w:r>
        <w:rPr>
          <w:lang w:val="en-US" w:eastAsia="it-IT"/>
        </w:rPr>
        <w:t xml:space="preserve">A full immersion training period of 2-3 can be done by the </w:t>
      </w:r>
      <w:proofErr w:type="spellStart"/>
      <w:r>
        <w:rPr>
          <w:lang w:val="en-US" w:eastAsia="it-IT"/>
        </w:rPr>
        <w:t>nagios</w:t>
      </w:r>
      <w:proofErr w:type="spellEnd"/>
      <w:r>
        <w:rPr>
          <w:lang w:val="en-US" w:eastAsia="it-IT"/>
        </w:rPr>
        <w:t xml:space="preserve"> team when needed</w:t>
      </w:r>
    </w:p>
    <w:p w:rsidR="00C85110" w:rsidRDefault="00C85110" w:rsidP="00C85110">
      <w:pPr>
        <w:pStyle w:val="Paragrafoelenco"/>
        <w:numPr>
          <w:ilvl w:val="0"/>
          <w:numId w:val="5"/>
        </w:numPr>
        <w:rPr>
          <w:lang w:val="en-US" w:eastAsia="it-IT"/>
        </w:rPr>
      </w:pPr>
      <w:r>
        <w:rPr>
          <w:lang w:val="en-US" w:eastAsia="it-IT"/>
        </w:rPr>
        <w:t>Expert should be recruited on a volunteer basis – NGI_IT is one (1 or 2 people involved) – need to find more people possibly from NGIs that run more than one m/w type</w:t>
      </w:r>
    </w:p>
    <w:p w:rsidR="00C85110" w:rsidRDefault="00C85110" w:rsidP="00C85110">
      <w:pPr>
        <w:rPr>
          <w:lang w:val="en-US" w:eastAsia="it-IT"/>
        </w:rPr>
      </w:pPr>
      <w:r>
        <w:rPr>
          <w:lang w:val="en-US" w:eastAsia="it-IT"/>
        </w:rPr>
        <w:t>DMSU agreed on the proposal, and what is missing now is the creation of the task force.</w:t>
      </w:r>
    </w:p>
    <w:p w:rsidR="00C85110" w:rsidRDefault="00C85110" w:rsidP="00C85110">
      <w:pPr>
        <w:rPr>
          <w:lang w:val="en-US" w:eastAsia="it-IT"/>
        </w:rPr>
      </w:pPr>
      <w:r>
        <w:rPr>
          <w:lang w:val="en-US" w:eastAsia="it-IT"/>
        </w:rPr>
        <w:t xml:space="preserve">NAGIOS team agreed on the training period at </w:t>
      </w:r>
      <w:proofErr w:type="spellStart"/>
      <w:r>
        <w:rPr>
          <w:lang w:val="en-US" w:eastAsia="it-IT"/>
        </w:rPr>
        <w:t>cern</w:t>
      </w:r>
      <w:proofErr w:type="spellEnd"/>
    </w:p>
    <w:p w:rsidR="00C85110" w:rsidRDefault="00C85110" w:rsidP="00C85110">
      <w:pPr>
        <w:rPr>
          <w:lang w:val="en-US" w:eastAsia="it-IT"/>
        </w:rPr>
      </w:pPr>
      <w:r>
        <w:rPr>
          <w:lang w:val="en-US" w:eastAsia="it-IT"/>
        </w:rPr>
        <w:t>Emir raise the problem on where to report in timesheets this activity – probably the best place is TSA1.4 since  several NGIs have a lot of effort to be spent in this task</w:t>
      </w:r>
    </w:p>
    <w:p w:rsidR="00C85110" w:rsidRDefault="00C85110" w:rsidP="00C85110">
      <w:pPr>
        <w:rPr>
          <w:lang w:val="en-US" w:eastAsia="it-IT"/>
        </w:rPr>
      </w:pPr>
      <w:r>
        <w:rPr>
          <w:lang w:val="en-US" w:eastAsia="it-IT"/>
        </w:rPr>
        <w:t xml:space="preserve">D: this is probably the best solution even if DMSU is a SA2 task – Daniele to speak with </w:t>
      </w:r>
      <w:proofErr w:type="spellStart"/>
      <w:r>
        <w:rPr>
          <w:lang w:val="en-US" w:eastAsia="it-IT"/>
        </w:rPr>
        <w:t>TIziana</w:t>
      </w:r>
      <w:proofErr w:type="spellEnd"/>
      <w:r>
        <w:rPr>
          <w:lang w:val="en-US" w:eastAsia="it-IT"/>
        </w:rPr>
        <w:t xml:space="preserve"> on how to recruit people and on how to report in timesheets.</w:t>
      </w:r>
    </w:p>
    <w:p w:rsidR="00ED0E79" w:rsidRDefault="00ED0E79" w:rsidP="00C85110">
      <w:pPr>
        <w:rPr>
          <w:lang w:val="en-US" w:eastAsia="it-IT"/>
        </w:rPr>
      </w:pPr>
    </w:p>
    <w:p w:rsidR="00ED0E79" w:rsidRPr="00C85110" w:rsidRDefault="00ED0E79" w:rsidP="00ED0E79">
      <w:pPr>
        <w:pStyle w:val="Titolo1"/>
        <w:rPr>
          <w:lang w:val="en-US" w:eastAsia="it-IT"/>
        </w:rPr>
      </w:pPr>
      <w:bookmarkStart w:id="16" w:name="_Toc276049198"/>
      <w:r>
        <w:rPr>
          <w:lang w:val="en-US" w:eastAsia="it-IT"/>
        </w:rPr>
        <w:t>OTAG requirements review</w:t>
      </w:r>
      <w:bookmarkEnd w:id="16"/>
    </w:p>
    <w:tbl>
      <w:tblPr>
        <w:tblW w:w="5000" w:type="pct"/>
        <w:tblCellSpacing w:w="0" w:type="dxa"/>
        <w:tblCellMar>
          <w:left w:w="0" w:type="dxa"/>
          <w:right w:w="0" w:type="dxa"/>
        </w:tblCellMar>
        <w:tblLook w:val="04A0"/>
      </w:tblPr>
      <w:tblGrid>
        <w:gridCol w:w="9638"/>
      </w:tblGrid>
      <w:tr w:rsidR="002D7E9D" w:rsidRPr="002D7E9D" w:rsidTr="002D7E9D">
        <w:trPr>
          <w:tblCellSpacing w:w="0" w:type="dxa"/>
        </w:trPr>
        <w:tc>
          <w:tcPr>
            <w:tcW w:w="0" w:type="auto"/>
            <w:vAlign w:val="center"/>
            <w:hideMark/>
          </w:tcPr>
          <w:p w:rsidR="00ED0E79" w:rsidRPr="00ED0E79" w:rsidRDefault="00ED0E79" w:rsidP="00ED0E79">
            <w:pPr>
              <w:rPr>
                <w:lang w:val="en-US"/>
              </w:rPr>
            </w:pPr>
            <w:r w:rsidRPr="00ED0E79">
              <w:rPr>
                <w:lang w:val="en-US"/>
              </w:rPr>
              <w:t>https://rt.egi.eu/rt/Search/Results.html?Query=Queue%20%3D%20%27otag%27%20AND%20%28Status%20%3D%20%27new%27%20OR%20Status%20%3D%20%27open%27%20OR%20Status%20%3D%20%27stalled%27%29</w:t>
            </w:r>
          </w:p>
          <w:p w:rsidR="00ED0E79" w:rsidRPr="00ED0E79" w:rsidRDefault="00ED0E79" w:rsidP="00ED0E79">
            <w:pPr>
              <w:rPr>
                <w:lang w:val="en-US"/>
              </w:rPr>
            </w:pPr>
            <w:r w:rsidRPr="00ED0E79">
              <w:rPr>
                <w:lang w:val="en-US"/>
              </w:rPr>
              <w:t>11 GOCDB</w:t>
            </w:r>
          </w:p>
          <w:p w:rsidR="00ED0E79" w:rsidRPr="00ED0E79" w:rsidRDefault="00ED0E79" w:rsidP="00ED0E79">
            <w:pPr>
              <w:rPr>
                <w:lang w:val="en-US"/>
              </w:rPr>
            </w:pPr>
            <w:r w:rsidRPr="00ED0E79">
              <w:rPr>
                <w:lang w:val="en-US"/>
              </w:rPr>
              <w:t>5   OPS Portal  + NA3 requests</w:t>
            </w:r>
          </w:p>
          <w:p w:rsidR="00ED0E79" w:rsidRPr="00ED0E79" w:rsidRDefault="00ED0E79" w:rsidP="00ED0E79">
            <w:pPr>
              <w:rPr>
                <w:lang w:val="en-US"/>
              </w:rPr>
            </w:pPr>
            <w:proofErr w:type="spellStart"/>
            <w:r w:rsidRPr="00ED0E79">
              <w:rPr>
                <w:lang w:val="en-US"/>
              </w:rPr>
              <w:t>Nagios</w:t>
            </w:r>
            <w:proofErr w:type="spellEnd"/>
            <w:r w:rsidRPr="00ED0E79">
              <w:rPr>
                <w:lang w:val="en-US"/>
              </w:rPr>
              <w:t xml:space="preserve">: new m/w monitoring requests + 1 for </w:t>
            </w:r>
            <w:proofErr w:type="spellStart"/>
            <w:r w:rsidRPr="00ED0E79">
              <w:rPr>
                <w:lang w:val="en-US"/>
              </w:rPr>
              <w:t>myEGI</w:t>
            </w:r>
            <w:proofErr w:type="spellEnd"/>
            <w:r w:rsidRPr="00ED0E79">
              <w:rPr>
                <w:lang w:val="en-US"/>
              </w:rPr>
              <w:t xml:space="preserve"> (</w:t>
            </w:r>
            <w:proofErr w:type="spellStart"/>
            <w:r w:rsidRPr="00ED0E79">
              <w:rPr>
                <w:lang w:val="en-US"/>
              </w:rPr>
              <w:t>agrregate</w:t>
            </w:r>
            <w:proofErr w:type="spellEnd"/>
            <w:r w:rsidRPr="00ED0E79">
              <w:rPr>
                <w:lang w:val="en-US"/>
              </w:rPr>
              <w:t xml:space="preserve"> for test type) + monitoring uncertified sites</w:t>
            </w:r>
          </w:p>
          <w:p w:rsidR="00ED0E79" w:rsidRDefault="00ED0E79" w:rsidP="00ED0E79">
            <w:r>
              <w:t xml:space="preserve">2 GGUS (report </w:t>
            </w:r>
            <w:proofErr w:type="spellStart"/>
            <w:r>
              <w:t>generator</w:t>
            </w:r>
            <w:proofErr w:type="spellEnd"/>
            <w:r>
              <w:t>)</w:t>
            </w:r>
          </w:p>
          <w:p w:rsidR="00ED0E79" w:rsidRDefault="00ED0E79" w:rsidP="00ED0E79">
            <w:r>
              <w:t xml:space="preserve">1 </w:t>
            </w:r>
            <w:proofErr w:type="spellStart"/>
            <w:r>
              <w:t>Metrics</w:t>
            </w:r>
            <w:proofErr w:type="spellEnd"/>
            <w:r>
              <w:t xml:space="preserve"> </w:t>
            </w:r>
            <w:proofErr w:type="spellStart"/>
            <w:r>
              <w:t>portal</w:t>
            </w:r>
            <w:proofErr w:type="spellEnd"/>
          </w:p>
          <w:p w:rsidR="002D7E9D" w:rsidRPr="002D7E9D" w:rsidRDefault="00ED0E79" w:rsidP="00ED0E79">
            <w:pPr>
              <w:rPr>
                <w:rFonts w:ascii="Courier New" w:eastAsia="Times New Roman" w:hAnsi="Courier New" w:cs="Courier New"/>
                <w:sz w:val="20"/>
                <w:szCs w:val="20"/>
                <w:lang w:val="en-US" w:eastAsia="it-IT"/>
              </w:rPr>
            </w:pPr>
            <w:r w:rsidRPr="00ED0E79">
              <w:rPr>
                <w:lang w:val="en-US"/>
              </w:rPr>
              <w:t xml:space="preserve">Accounting Portal - a list of requirements from </w:t>
            </w:r>
            <w:proofErr w:type="spellStart"/>
            <w:r w:rsidRPr="00ED0E79">
              <w:rPr>
                <w:lang w:val="en-US"/>
              </w:rPr>
              <w:t>Tiziana</w:t>
            </w:r>
            <w:proofErr w:type="spellEnd"/>
            <w:r w:rsidRPr="00ED0E79">
              <w:rPr>
                <w:lang w:val="en-US"/>
              </w:rPr>
              <w:t xml:space="preserve"> still not in tickets</w:t>
            </w:r>
          </w:p>
        </w:tc>
      </w:tr>
    </w:tbl>
    <w:p w:rsidR="002D7E9D" w:rsidRDefault="002D7E9D" w:rsidP="002D7E9D">
      <w:pPr>
        <w:rPr>
          <w:lang w:val="en-US"/>
        </w:rPr>
      </w:pPr>
    </w:p>
    <w:p w:rsidR="00ED0E79" w:rsidRDefault="00ED0E79" w:rsidP="002D7E9D">
      <w:pPr>
        <w:rPr>
          <w:lang w:val="en-US"/>
        </w:rPr>
      </w:pPr>
      <w:r>
        <w:rPr>
          <w:lang w:val="en-US"/>
        </w:rPr>
        <w:t>Discussion on what to discuss during the first OTAG meeting</w:t>
      </w:r>
    </w:p>
    <w:p w:rsidR="00ED0E79" w:rsidRDefault="00ED0E79" w:rsidP="002D7E9D">
      <w:pPr>
        <w:rPr>
          <w:lang w:val="en-US"/>
        </w:rPr>
      </w:pPr>
      <w:r>
        <w:rPr>
          <w:lang w:val="en-US"/>
        </w:rPr>
        <w:t>Proposal from Gilles – firstly discuss the workflow and the process to get and discuss requirements, this is still not clear – do not start Immediately with discussing the tools, but start with the p</w:t>
      </w:r>
      <w:r w:rsidR="00CA56E2">
        <w:rPr>
          <w:lang w:val="en-US"/>
        </w:rPr>
        <w:t>r</w:t>
      </w:r>
      <w:r>
        <w:rPr>
          <w:lang w:val="en-US"/>
        </w:rPr>
        <w:t>ocess</w:t>
      </w:r>
    </w:p>
    <w:p w:rsidR="00ED0E79" w:rsidRDefault="00ED0E79" w:rsidP="002D7E9D">
      <w:pPr>
        <w:rPr>
          <w:lang w:val="en-US"/>
        </w:rPr>
      </w:pPr>
      <w:r>
        <w:rPr>
          <w:lang w:val="en-US"/>
        </w:rPr>
        <w:t>Daniele agrees with that but probably is not to enough for a meeting</w:t>
      </w:r>
      <w:r w:rsidR="00CA56E2">
        <w:rPr>
          <w:lang w:val="en-US"/>
        </w:rPr>
        <w:t>,</w:t>
      </w:r>
      <w:r>
        <w:rPr>
          <w:lang w:val="en-US"/>
        </w:rPr>
        <w:t xml:space="preserve"> so proposes to add an u</w:t>
      </w:r>
      <w:r w:rsidR="00CA56E2">
        <w:rPr>
          <w:lang w:val="en-US"/>
        </w:rPr>
        <w:t>pdate on what is being done by</w:t>
      </w:r>
      <w:r>
        <w:rPr>
          <w:lang w:val="en-US"/>
        </w:rPr>
        <w:t xml:space="preserve"> NAGIOS and in particular with the integration of new m/w probes.</w:t>
      </w:r>
    </w:p>
    <w:p w:rsidR="00ED0E79" w:rsidRDefault="00ED0E79" w:rsidP="002D7E9D">
      <w:pPr>
        <w:rPr>
          <w:lang w:val="en-US"/>
        </w:rPr>
      </w:pPr>
      <w:r>
        <w:rPr>
          <w:lang w:val="en-US"/>
        </w:rPr>
        <w:t xml:space="preserve">So there will be a first part of introduction, a part on requirements management and workflow and a discussion/update on the </w:t>
      </w:r>
      <w:proofErr w:type="spellStart"/>
      <w:r>
        <w:rPr>
          <w:lang w:val="en-US"/>
        </w:rPr>
        <w:t>nagios</w:t>
      </w:r>
      <w:proofErr w:type="spellEnd"/>
      <w:r>
        <w:rPr>
          <w:lang w:val="en-US"/>
        </w:rPr>
        <w:t xml:space="preserve"> system for new m/w </w:t>
      </w:r>
    </w:p>
    <w:p w:rsidR="00ED0E79" w:rsidRDefault="00ED0E79" w:rsidP="002D7E9D">
      <w:pPr>
        <w:rPr>
          <w:lang w:val="en-US"/>
        </w:rPr>
      </w:pPr>
      <w:r>
        <w:rPr>
          <w:lang w:val="en-US"/>
        </w:rPr>
        <w:lastRenderedPageBreak/>
        <w:t xml:space="preserve">It was noted that very few tickets arrived for </w:t>
      </w:r>
      <w:proofErr w:type="spellStart"/>
      <w:r>
        <w:rPr>
          <w:lang w:val="en-US"/>
        </w:rPr>
        <w:t>nagios</w:t>
      </w:r>
      <w:proofErr w:type="spellEnd"/>
      <w:r>
        <w:rPr>
          <w:lang w:val="en-US"/>
        </w:rPr>
        <w:t>.</w:t>
      </w:r>
    </w:p>
    <w:p w:rsidR="00ED0E79" w:rsidRDefault="00ED0E79" w:rsidP="002D7E9D">
      <w:pPr>
        <w:rPr>
          <w:lang w:val="en-US"/>
        </w:rPr>
      </w:pPr>
    </w:p>
    <w:p w:rsidR="00ED0E79" w:rsidRDefault="00ED0E79" w:rsidP="00A75012">
      <w:pPr>
        <w:pStyle w:val="Titolo1"/>
        <w:rPr>
          <w:rFonts w:eastAsia="Times New Roman"/>
          <w:lang w:val="en-US" w:eastAsia="it-IT"/>
        </w:rPr>
      </w:pPr>
      <w:bookmarkStart w:id="17" w:name="_Toc276049199"/>
      <w:r w:rsidRPr="001F565A">
        <w:rPr>
          <w:rFonts w:eastAsia="Times New Roman"/>
          <w:lang w:val="en-US" w:eastAsia="it-IT"/>
        </w:rPr>
        <w:t>Next OTAG and JRA1 meetings schedule</w:t>
      </w:r>
      <w:bookmarkEnd w:id="17"/>
    </w:p>
    <w:p w:rsidR="00ED0E79" w:rsidRDefault="00ED0E79" w:rsidP="00ED0E79">
      <w:pPr>
        <w:rPr>
          <w:lang w:val="en-US" w:eastAsia="it-IT"/>
        </w:rPr>
      </w:pPr>
      <w:r w:rsidRPr="001F565A">
        <w:rPr>
          <w:lang w:val="en-US" w:eastAsia="it-IT"/>
        </w:rPr>
        <w:t>First OTAG on the phone in the next two weeks, when?</w:t>
      </w:r>
    </w:p>
    <w:p w:rsidR="00ED0E79" w:rsidRPr="00A75012" w:rsidRDefault="00ED0E79" w:rsidP="00ED0E79">
      <w:pPr>
        <w:rPr>
          <w:b/>
          <w:lang w:val="en-US" w:eastAsia="it-IT"/>
        </w:rPr>
      </w:pPr>
      <w:r w:rsidRPr="00A75012">
        <w:rPr>
          <w:b/>
          <w:lang w:val="en-US" w:eastAsia="it-IT"/>
        </w:rPr>
        <w:t>11 of November instead of the JRA1 phone agreed, but Cyril cannot be present due to public holiday in France</w:t>
      </w:r>
    </w:p>
    <w:p w:rsidR="00ED0E79" w:rsidRPr="00A75012" w:rsidRDefault="00ED0E79" w:rsidP="00ED0E79">
      <w:pPr>
        <w:rPr>
          <w:b/>
          <w:lang w:val="en-US" w:eastAsia="it-IT"/>
        </w:rPr>
      </w:pPr>
      <w:r w:rsidRPr="00A75012">
        <w:rPr>
          <w:b/>
          <w:lang w:val="en-US" w:eastAsia="it-IT"/>
        </w:rPr>
        <w:t>Once every quarter, is it ok?</w:t>
      </w:r>
    </w:p>
    <w:p w:rsidR="00ED0E79" w:rsidRPr="00A75012" w:rsidRDefault="00ED0E79" w:rsidP="00ED0E79">
      <w:pPr>
        <w:rPr>
          <w:b/>
          <w:lang w:val="en-US"/>
        </w:rPr>
      </w:pPr>
      <w:r w:rsidRPr="00A75012">
        <w:rPr>
          <w:b/>
          <w:lang w:val="en-US"/>
        </w:rPr>
        <w:t>Yes, seems reasonable to everyone</w:t>
      </w:r>
    </w:p>
    <w:p w:rsidR="00A75012" w:rsidRPr="002D7E9D" w:rsidRDefault="00ED0E79" w:rsidP="00A75012">
      <w:pPr>
        <w:rPr>
          <w:lang w:val="en-US"/>
        </w:rPr>
      </w:pPr>
      <w:r w:rsidRPr="001F565A">
        <w:rPr>
          <w:lang w:val="en-US" w:eastAsia="it-IT"/>
        </w:rPr>
        <w:t>SA1 OMB in AMS 24 and 25</w:t>
      </w:r>
      <w:r w:rsidR="00A75012">
        <w:rPr>
          <w:lang w:val="en-US" w:eastAsia="it-IT"/>
        </w:rPr>
        <w:t xml:space="preserve">, </w:t>
      </w:r>
      <w:r w:rsidR="00A75012" w:rsidRPr="001F565A">
        <w:rPr>
          <w:lang w:val="en-US" w:eastAsia="it-IT"/>
        </w:rPr>
        <w:t>OTAG will be 25 afternoon, we can have the JRA1 f2f in the morning</w:t>
      </w:r>
      <w:r w:rsidR="00A75012">
        <w:rPr>
          <w:lang w:val="en-US" w:eastAsia="it-IT"/>
        </w:rPr>
        <w:t>?</w:t>
      </w:r>
    </w:p>
    <w:p w:rsidR="00ED0E79" w:rsidRDefault="00A75012" w:rsidP="00A75012">
      <w:pPr>
        <w:rPr>
          <w:lang w:val="en-US" w:eastAsia="it-IT"/>
        </w:rPr>
      </w:pPr>
      <w:r w:rsidRPr="001F565A">
        <w:rPr>
          <w:lang w:val="en-US" w:eastAsia="it-IT"/>
        </w:rPr>
        <w:t>SA2 f2f will be on the 26 of Jan, whole day</w:t>
      </w:r>
    </w:p>
    <w:p w:rsidR="00A75012" w:rsidRDefault="00A75012" w:rsidP="00A75012">
      <w:pPr>
        <w:rPr>
          <w:lang w:val="en-US" w:eastAsia="it-IT"/>
        </w:rPr>
      </w:pPr>
      <w:r>
        <w:rPr>
          <w:lang w:val="en-US" w:eastAsia="it-IT"/>
        </w:rPr>
        <w:t xml:space="preserve">Due to various overlap it seems a better option to move the JRA1 f2f to the 26, but again we will have overlaps with the SA2 (Carlos). </w:t>
      </w:r>
    </w:p>
    <w:p w:rsidR="00D54008" w:rsidRDefault="00A75012" w:rsidP="00A75012">
      <w:pPr>
        <w:rPr>
          <w:lang w:val="en-US" w:eastAsia="it-IT"/>
        </w:rPr>
      </w:pPr>
      <w:r>
        <w:rPr>
          <w:lang w:val="en-US" w:eastAsia="it-IT"/>
        </w:rPr>
        <w:t>So the proposal is to have a joint SA2/JRA1 meeting for a couple of hours in the morning and the JRA1 in the afternoon. Daniele to investigate this possibility. The other option is to have the jra1 on the 27</w:t>
      </w:r>
      <w:r w:rsidRPr="00A75012">
        <w:rPr>
          <w:vertAlign w:val="superscript"/>
          <w:lang w:val="en-US" w:eastAsia="it-IT"/>
        </w:rPr>
        <w:t>th</w:t>
      </w:r>
      <w:r>
        <w:rPr>
          <w:lang w:val="en-US" w:eastAsia="it-IT"/>
        </w:rPr>
        <w:t xml:space="preserve"> , but this would meant to leave many people with a spare day on the 26</w:t>
      </w:r>
      <w:r w:rsidRPr="00A75012">
        <w:rPr>
          <w:vertAlign w:val="superscript"/>
          <w:lang w:val="en-US" w:eastAsia="it-IT"/>
        </w:rPr>
        <w:t>th</w:t>
      </w:r>
      <w:r>
        <w:rPr>
          <w:lang w:val="en-US" w:eastAsia="it-IT"/>
        </w:rPr>
        <w:t xml:space="preserve"> .  Daniele will prepare a doodle after having verified the possibility of the joint SA2/JRA1 meeting.</w:t>
      </w:r>
    </w:p>
    <w:p w:rsidR="00D54008" w:rsidRDefault="00D54008" w:rsidP="00A75012">
      <w:pPr>
        <w:rPr>
          <w:lang w:val="en-US" w:eastAsia="it-IT"/>
        </w:rPr>
      </w:pPr>
    </w:p>
    <w:p w:rsidR="00D54008" w:rsidRDefault="00D54008" w:rsidP="00D54008">
      <w:pPr>
        <w:rPr>
          <w:lang w:val="en-US"/>
        </w:rPr>
      </w:pPr>
      <w:r w:rsidRPr="00D54008">
        <w:rPr>
          <w:lang w:val="en-US"/>
        </w:rPr>
        <w:t xml:space="preserve">25th Nov </w:t>
      </w:r>
      <w:proofErr w:type="spellStart"/>
      <w:r w:rsidRPr="00D54008">
        <w:rPr>
          <w:lang w:val="en-US"/>
        </w:rPr>
        <w:t>colocated</w:t>
      </w:r>
      <w:proofErr w:type="spellEnd"/>
      <w:r w:rsidRPr="00D54008">
        <w:rPr>
          <w:lang w:val="en-US"/>
        </w:rPr>
        <w:t xml:space="preserve"> with EMI all activity there will an sa2 f2f (in Prague)</w:t>
      </w:r>
    </w:p>
    <w:p w:rsidR="00D54008" w:rsidRDefault="00D54008" w:rsidP="00A75012">
      <w:pPr>
        <w:rPr>
          <w:lang w:val="en-US"/>
        </w:rPr>
      </w:pPr>
      <w:r>
        <w:rPr>
          <w:lang w:val="en-US"/>
        </w:rPr>
        <w:t>None will be in Prague for that meeting</w:t>
      </w:r>
    </w:p>
    <w:p w:rsidR="00A75012" w:rsidRDefault="00A75012" w:rsidP="00A75012">
      <w:pPr>
        <w:pStyle w:val="Titolo1"/>
        <w:rPr>
          <w:lang w:val="en-US" w:eastAsia="it-IT"/>
        </w:rPr>
      </w:pPr>
      <w:bookmarkStart w:id="18" w:name="_Toc276049200"/>
      <w:r>
        <w:rPr>
          <w:lang w:val="en-US" w:eastAsia="it-IT"/>
        </w:rPr>
        <w:t>AOB</w:t>
      </w:r>
      <w:bookmarkEnd w:id="18"/>
    </w:p>
    <w:p w:rsidR="00A75012" w:rsidRDefault="00A75012" w:rsidP="00A75012">
      <w:pPr>
        <w:pStyle w:val="Titolo2"/>
        <w:rPr>
          <w:lang w:val="en-US" w:eastAsia="it-IT"/>
        </w:rPr>
      </w:pPr>
      <w:bookmarkStart w:id="19" w:name="_Toc276049201"/>
      <w:r>
        <w:rPr>
          <w:lang w:val="en-US" w:eastAsia="it-IT"/>
        </w:rPr>
        <w:t>Hiring status at CESGA</w:t>
      </w:r>
      <w:bookmarkEnd w:id="19"/>
    </w:p>
    <w:p w:rsidR="00A75012" w:rsidRDefault="00A75012" w:rsidP="00A75012">
      <w:pPr>
        <w:rPr>
          <w:lang w:val="en-US" w:eastAsia="it-IT"/>
        </w:rPr>
      </w:pPr>
      <w:r>
        <w:rPr>
          <w:lang w:val="en-US" w:eastAsia="it-IT"/>
        </w:rPr>
        <w:t>J: No news yet</w:t>
      </w:r>
    </w:p>
    <w:p w:rsidR="00A75012" w:rsidRDefault="00A75012" w:rsidP="00A75012">
      <w:pPr>
        <w:pStyle w:val="Titolo2"/>
        <w:rPr>
          <w:lang w:val="en-US" w:eastAsia="it-IT"/>
        </w:rPr>
      </w:pPr>
      <w:bookmarkStart w:id="20" w:name="_Toc276049202"/>
      <w:r>
        <w:rPr>
          <w:lang w:val="en-US" w:eastAsia="it-IT"/>
        </w:rPr>
        <w:t>GGUS8.0 release update</w:t>
      </w:r>
      <w:bookmarkEnd w:id="20"/>
    </w:p>
    <w:p w:rsidR="00A75012" w:rsidRDefault="00A75012" w:rsidP="00A75012">
      <w:pPr>
        <w:rPr>
          <w:lang w:val="en-US" w:eastAsia="it-IT"/>
        </w:rPr>
      </w:pPr>
      <w:r>
        <w:rPr>
          <w:lang w:val="en-US" w:eastAsia="it-IT"/>
        </w:rPr>
        <w:t xml:space="preserve">No one from </w:t>
      </w:r>
      <w:proofErr w:type="spellStart"/>
      <w:r>
        <w:rPr>
          <w:lang w:val="en-US" w:eastAsia="it-IT"/>
        </w:rPr>
        <w:t>ggus</w:t>
      </w:r>
      <w:proofErr w:type="spellEnd"/>
      <w:r>
        <w:rPr>
          <w:lang w:val="en-US" w:eastAsia="it-IT"/>
        </w:rPr>
        <w:t xml:space="preserve"> to report</w:t>
      </w:r>
    </w:p>
    <w:p w:rsidR="00A75012" w:rsidRDefault="00A75012" w:rsidP="00A75012">
      <w:pPr>
        <w:pStyle w:val="Titolo2"/>
        <w:rPr>
          <w:lang w:val="en-US" w:eastAsia="it-IT"/>
        </w:rPr>
      </w:pPr>
      <w:bookmarkStart w:id="21" w:name="_Toc276049203"/>
      <w:r>
        <w:rPr>
          <w:lang w:val="en-US" w:eastAsia="it-IT"/>
        </w:rPr>
        <w:t xml:space="preserve">Dashboard filtering </w:t>
      </w:r>
      <w:proofErr w:type="spellStart"/>
      <w:r>
        <w:rPr>
          <w:lang w:val="en-US" w:eastAsia="it-IT"/>
        </w:rPr>
        <w:t>nagios</w:t>
      </w:r>
      <w:proofErr w:type="spellEnd"/>
      <w:r>
        <w:rPr>
          <w:lang w:val="en-US" w:eastAsia="it-IT"/>
        </w:rPr>
        <w:t xml:space="preserve"> messages</w:t>
      </w:r>
      <w:bookmarkEnd w:id="21"/>
    </w:p>
    <w:p w:rsidR="00A75012" w:rsidRDefault="00A75012" w:rsidP="00A75012">
      <w:pPr>
        <w:rPr>
          <w:lang w:val="en-US" w:eastAsia="it-IT"/>
        </w:rPr>
      </w:pPr>
      <w:r>
        <w:rPr>
          <w:lang w:val="en-US" w:eastAsia="it-IT"/>
        </w:rPr>
        <w:t xml:space="preserve">Problems in </w:t>
      </w:r>
      <w:r w:rsidR="00CA56E2">
        <w:rPr>
          <w:lang w:val="en-US" w:eastAsia="it-IT"/>
        </w:rPr>
        <w:t xml:space="preserve">the </w:t>
      </w:r>
      <w:r>
        <w:rPr>
          <w:lang w:val="en-US" w:eastAsia="it-IT"/>
        </w:rPr>
        <w:t xml:space="preserve">past days notified by ROD because wrong alarms were raised by the dashboard. These were due to a wrongly configured test </w:t>
      </w:r>
      <w:proofErr w:type="spellStart"/>
      <w:r>
        <w:rPr>
          <w:lang w:val="en-US" w:eastAsia="it-IT"/>
        </w:rPr>
        <w:t>nagios</w:t>
      </w:r>
      <w:proofErr w:type="spellEnd"/>
      <w:r>
        <w:rPr>
          <w:lang w:val="en-US" w:eastAsia="it-IT"/>
        </w:rPr>
        <w:t xml:space="preserve"> instance that was sending</w:t>
      </w:r>
      <w:r w:rsidR="00CA56E2">
        <w:rPr>
          <w:lang w:val="en-US" w:eastAsia="it-IT"/>
        </w:rPr>
        <w:t xml:space="preserve"> messaging with the same role as</w:t>
      </w:r>
      <w:r>
        <w:rPr>
          <w:lang w:val="en-US" w:eastAsia="it-IT"/>
        </w:rPr>
        <w:t xml:space="preserve"> the production one. </w:t>
      </w:r>
    </w:p>
    <w:p w:rsidR="00A75012" w:rsidRDefault="00A75012" w:rsidP="00A75012">
      <w:pPr>
        <w:rPr>
          <w:lang w:val="en-US" w:eastAsia="it-IT"/>
        </w:rPr>
      </w:pPr>
      <w:r>
        <w:rPr>
          <w:lang w:val="en-US" w:eastAsia="it-IT"/>
        </w:rPr>
        <w:t>Dashboard filtering is done on the role, not on the hostname.</w:t>
      </w:r>
    </w:p>
    <w:p w:rsidR="00A75012" w:rsidRDefault="00A75012" w:rsidP="00A75012">
      <w:pPr>
        <w:rPr>
          <w:lang w:val="en-US" w:eastAsia="it-IT"/>
        </w:rPr>
      </w:pPr>
      <w:r>
        <w:rPr>
          <w:lang w:val="en-US" w:eastAsia="it-IT"/>
        </w:rPr>
        <w:t xml:space="preserve">Daniele asks how it works the filtering for the central MRS and hence </w:t>
      </w:r>
      <w:proofErr w:type="spellStart"/>
      <w:r>
        <w:rPr>
          <w:lang w:val="en-US" w:eastAsia="it-IT"/>
        </w:rPr>
        <w:t>forACE</w:t>
      </w:r>
      <w:proofErr w:type="spellEnd"/>
      <w:r>
        <w:rPr>
          <w:lang w:val="en-US" w:eastAsia="it-IT"/>
        </w:rPr>
        <w:t xml:space="preserve"> – </w:t>
      </w:r>
      <w:proofErr w:type="spellStart"/>
      <w:r>
        <w:rPr>
          <w:lang w:val="en-US" w:eastAsia="it-IT"/>
        </w:rPr>
        <w:t>DavidC</w:t>
      </w:r>
      <w:proofErr w:type="spellEnd"/>
      <w:r>
        <w:rPr>
          <w:lang w:val="en-US" w:eastAsia="it-IT"/>
        </w:rPr>
        <w:t>. To verify with the ACE team.</w:t>
      </w:r>
    </w:p>
    <w:p w:rsidR="00A75012" w:rsidRDefault="00A75012" w:rsidP="00A75012">
      <w:pPr>
        <w:rPr>
          <w:lang w:val="en-US" w:eastAsia="it-IT"/>
        </w:rPr>
      </w:pPr>
      <w:r>
        <w:rPr>
          <w:lang w:val="en-US" w:eastAsia="it-IT"/>
        </w:rPr>
        <w:lastRenderedPageBreak/>
        <w:t xml:space="preserve">For the time being the proposed solution is to correctly reconfigure the </w:t>
      </w:r>
      <w:proofErr w:type="spellStart"/>
      <w:r>
        <w:rPr>
          <w:lang w:val="en-US" w:eastAsia="it-IT"/>
        </w:rPr>
        <w:t>nagios</w:t>
      </w:r>
      <w:proofErr w:type="spellEnd"/>
      <w:r>
        <w:rPr>
          <w:lang w:val="en-US" w:eastAsia="it-IT"/>
        </w:rPr>
        <w:t xml:space="preserve"> that was creating trouble,  and a longer term solution will be tracked through an </w:t>
      </w:r>
      <w:proofErr w:type="spellStart"/>
      <w:r>
        <w:rPr>
          <w:lang w:val="en-US" w:eastAsia="it-IT"/>
        </w:rPr>
        <w:t>rt</w:t>
      </w:r>
      <w:proofErr w:type="spellEnd"/>
      <w:r>
        <w:rPr>
          <w:lang w:val="en-US" w:eastAsia="it-IT"/>
        </w:rPr>
        <w:t xml:space="preserve"> ticket.</w:t>
      </w:r>
    </w:p>
    <w:p w:rsidR="00A75012" w:rsidRDefault="00A75012" w:rsidP="00A75012">
      <w:pPr>
        <w:rPr>
          <w:lang w:val="en-US" w:eastAsia="it-IT"/>
        </w:rPr>
      </w:pPr>
    </w:p>
    <w:p w:rsidR="00A75012" w:rsidRDefault="00A75012" w:rsidP="00A75012">
      <w:pPr>
        <w:pStyle w:val="Titolo1"/>
        <w:rPr>
          <w:lang w:val="en-US" w:eastAsia="it-IT"/>
        </w:rPr>
      </w:pPr>
      <w:bookmarkStart w:id="22" w:name="_Toc276049204"/>
      <w:r>
        <w:rPr>
          <w:lang w:val="en-US" w:eastAsia="it-IT"/>
        </w:rPr>
        <w:t>ACTIONS</w:t>
      </w:r>
      <w:bookmarkEnd w:id="22"/>
    </w:p>
    <w:p w:rsidR="00A75012" w:rsidRDefault="00A75012" w:rsidP="00A75012">
      <w:pPr>
        <w:rPr>
          <w:lang w:val="en-US" w:eastAsia="it-IT"/>
        </w:rPr>
      </w:pPr>
    </w:p>
    <w:p w:rsidR="00850056" w:rsidRPr="00CA56E2" w:rsidRDefault="00850056" w:rsidP="00A75012">
      <w:pPr>
        <w:rPr>
          <w:b/>
          <w:lang w:val="en-US" w:eastAsia="it-IT"/>
        </w:rPr>
      </w:pPr>
      <w:r w:rsidRPr="00CA56E2">
        <w:rPr>
          <w:b/>
          <w:lang w:val="en-US" w:eastAsia="it-IT"/>
        </w:rPr>
        <w:t>Daniele: send reminder for the down collector at IN2P3 shutdown</w:t>
      </w:r>
    </w:p>
    <w:p w:rsidR="00850056" w:rsidRPr="00CA56E2" w:rsidRDefault="00850056" w:rsidP="00A75012">
      <w:pPr>
        <w:rPr>
          <w:b/>
          <w:lang w:val="en-US" w:eastAsia="it-IT"/>
        </w:rPr>
      </w:pPr>
      <w:proofErr w:type="spellStart"/>
      <w:r w:rsidRPr="00CA56E2">
        <w:rPr>
          <w:b/>
          <w:lang w:val="en-US" w:eastAsia="it-IT"/>
        </w:rPr>
        <w:t>DavidM</w:t>
      </w:r>
      <w:proofErr w:type="spellEnd"/>
      <w:r w:rsidRPr="00CA56E2">
        <w:rPr>
          <w:b/>
          <w:lang w:val="en-US" w:eastAsia="it-IT"/>
        </w:rPr>
        <w:t xml:space="preserve">: prepare a document on the possible implementation and feature of the virtual sites in </w:t>
      </w:r>
      <w:proofErr w:type="spellStart"/>
      <w:r w:rsidRPr="00CA56E2">
        <w:rPr>
          <w:b/>
          <w:lang w:val="en-US" w:eastAsia="it-IT"/>
        </w:rPr>
        <w:t>gocdb</w:t>
      </w:r>
      <w:proofErr w:type="spellEnd"/>
      <w:r w:rsidRPr="00CA56E2">
        <w:rPr>
          <w:b/>
          <w:lang w:val="en-US" w:eastAsia="it-IT"/>
        </w:rPr>
        <w:t xml:space="preserve"> – will be circulated to sa1 for comments and integrations.</w:t>
      </w:r>
    </w:p>
    <w:p w:rsidR="00850056" w:rsidRPr="00CA56E2" w:rsidRDefault="00850056" w:rsidP="00A75012">
      <w:pPr>
        <w:rPr>
          <w:b/>
          <w:lang w:val="en-US" w:eastAsia="it-IT"/>
        </w:rPr>
      </w:pPr>
      <w:r w:rsidRPr="00CA56E2">
        <w:rPr>
          <w:b/>
          <w:lang w:val="en-US" w:eastAsia="it-IT"/>
        </w:rPr>
        <w:t xml:space="preserve">Cyril: investigate the possibility to store and expose </w:t>
      </w:r>
      <w:proofErr w:type="spellStart"/>
      <w:r w:rsidRPr="00CA56E2">
        <w:rPr>
          <w:b/>
          <w:lang w:val="en-US" w:eastAsia="it-IT"/>
        </w:rPr>
        <w:t>VOfeeds</w:t>
      </w:r>
      <w:proofErr w:type="spellEnd"/>
      <w:r w:rsidRPr="00CA56E2">
        <w:rPr>
          <w:b/>
          <w:lang w:val="en-US" w:eastAsia="it-IT"/>
        </w:rPr>
        <w:t xml:space="preserve"> through Lavoisier</w:t>
      </w:r>
    </w:p>
    <w:p w:rsidR="00850056" w:rsidRPr="00CA56E2" w:rsidRDefault="00CA56E2" w:rsidP="00A75012">
      <w:pPr>
        <w:rPr>
          <w:b/>
          <w:lang w:val="en-US" w:eastAsia="it-IT"/>
        </w:rPr>
      </w:pPr>
      <w:r w:rsidRPr="00CA56E2">
        <w:rPr>
          <w:b/>
          <w:lang w:val="en-US" w:eastAsia="it-IT"/>
        </w:rPr>
        <w:t>Emir: check the list of probes to be passed to EMI</w:t>
      </w:r>
    </w:p>
    <w:p w:rsidR="00CA56E2" w:rsidRPr="00CA56E2" w:rsidRDefault="00CA56E2" w:rsidP="00CA56E2">
      <w:pPr>
        <w:rPr>
          <w:b/>
          <w:lang w:val="en-US" w:eastAsia="it-IT"/>
        </w:rPr>
      </w:pPr>
      <w:r w:rsidRPr="00CA56E2">
        <w:rPr>
          <w:b/>
          <w:lang w:val="en-US" w:eastAsia="it-IT"/>
        </w:rPr>
        <w:t xml:space="preserve">Daniele: to contact </w:t>
      </w:r>
      <w:proofErr w:type="spellStart"/>
      <w:r w:rsidRPr="00CA56E2">
        <w:rPr>
          <w:b/>
          <w:lang w:val="en-US" w:eastAsia="it-IT"/>
        </w:rPr>
        <w:t>Tiziana</w:t>
      </w:r>
      <w:proofErr w:type="spellEnd"/>
      <w:r w:rsidRPr="00CA56E2">
        <w:rPr>
          <w:b/>
          <w:lang w:val="en-US" w:eastAsia="it-IT"/>
        </w:rPr>
        <w:t xml:space="preserve"> in order to push NGIs to change default SE for </w:t>
      </w:r>
      <w:proofErr w:type="spellStart"/>
      <w:r w:rsidRPr="00CA56E2">
        <w:rPr>
          <w:b/>
          <w:lang w:val="en-US" w:eastAsia="it-IT"/>
        </w:rPr>
        <w:t>srm</w:t>
      </w:r>
      <w:proofErr w:type="spellEnd"/>
      <w:r w:rsidRPr="00CA56E2">
        <w:rPr>
          <w:b/>
          <w:lang w:val="en-US" w:eastAsia="it-IT"/>
        </w:rPr>
        <w:t xml:space="preserve"> test – They should use an inter one.</w:t>
      </w:r>
    </w:p>
    <w:p w:rsidR="00CA56E2" w:rsidRPr="00CA56E2" w:rsidRDefault="00CA56E2" w:rsidP="00CA56E2">
      <w:pPr>
        <w:rPr>
          <w:b/>
          <w:lang w:val="en-US" w:eastAsia="it-IT"/>
        </w:rPr>
      </w:pPr>
      <w:r w:rsidRPr="00CA56E2">
        <w:rPr>
          <w:b/>
          <w:lang w:val="en-US" w:eastAsia="it-IT"/>
        </w:rPr>
        <w:t xml:space="preserve">Daniele: to contact </w:t>
      </w:r>
      <w:proofErr w:type="spellStart"/>
      <w:r w:rsidRPr="00CA56E2">
        <w:rPr>
          <w:b/>
          <w:lang w:val="en-US" w:eastAsia="it-IT"/>
        </w:rPr>
        <w:t>TIziana</w:t>
      </w:r>
      <w:proofErr w:type="spellEnd"/>
      <w:r w:rsidRPr="00CA56E2">
        <w:rPr>
          <w:b/>
          <w:lang w:val="en-US" w:eastAsia="it-IT"/>
        </w:rPr>
        <w:t xml:space="preserve"> on how to recruit people for </w:t>
      </w:r>
      <w:proofErr w:type="spellStart"/>
      <w:r w:rsidRPr="00CA56E2">
        <w:rPr>
          <w:b/>
          <w:lang w:val="en-US" w:eastAsia="it-IT"/>
        </w:rPr>
        <w:t>nagios</w:t>
      </w:r>
      <w:proofErr w:type="spellEnd"/>
      <w:r w:rsidRPr="00CA56E2">
        <w:rPr>
          <w:b/>
          <w:lang w:val="en-US" w:eastAsia="it-IT"/>
        </w:rPr>
        <w:t xml:space="preserve"> DMSU and on how to report in timesheets.</w:t>
      </w:r>
    </w:p>
    <w:p w:rsidR="00CA56E2" w:rsidRPr="00CA56E2" w:rsidRDefault="00CA56E2" w:rsidP="00A75012">
      <w:pPr>
        <w:rPr>
          <w:b/>
          <w:lang w:val="en-US" w:eastAsia="it-IT"/>
        </w:rPr>
      </w:pPr>
      <w:r w:rsidRPr="00CA56E2">
        <w:rPr>
          <w:b/>
          <w:lang w:val="en-US" w:eastAsia="it-IT"/>
        </w:rPr>
        <w:t>Daniele: create OTAG agenda for the 11</w:t>
      </w:r>
      <w:r w:rsidRPr="00CA56E2">
        <w:rPr>
          <w:b/>
          <w:vertAlign w:val="superscript"/>
          <w:lang w:val="en-US" w:eastAsia="it-IT"/>
        </w:rPr>
        <w:t>th</w:t>
      </w:r>
      <w:r w:rsidRPr="00CA56E2">
        <w:rPr>
          <w:b/>
          <w:lang w:val="en-US" w:eastAsia="it-IT"/>
        </w:rPr>
        <w:t xml:space="preserve"> of Nov</w:t>
      </w:r>
    </w:p>
    <w:p w:rsidR="00CA56E2" w:rsidRPr="00CA56E2" w:rsidRDefault="00CA56E2" w:rsidP="00A75012">
      <w:pPr>
        <w:rPr>
          <w:b/>
          <w:lang w:val="en-US" w:eastAsia="it-IT"/>
        </w:rPr>
      </w:pPr>
      <w:r w:rsidRPr="00CA56E2">
        <w:rPr>
          <w:b/>
          <w:lang w:val="en-US" w:eastAsia="it-IT"/>
        </w:rPr>
        <w:t>Daniele: contact SA2 to have a joint SA2/JRA1 meeting in the morning  of the 26</w:t>
      </w:r>
      <w:r w:rsidRPr="00CA56E2">
        <w:rPr>
          <w:b/>
          <w:vertAlign w:val="superscript"/>
          <w:lang w:val="en-US" w:eastAsia="it-IT"/>
        </w:rPr>
        <w:t>th</w:t>
      </w:r>
      <w:r w:rsidRPr="00CA56E2">
        <w:rPr>
          <w:b/>
          <w:lang w:val="en-US" w:eastAsia="it-IT"/>
        </w:rPr>
        <w:t xml:space="preserve"> of Jan 2011</w:t>
      </w:r>
    </w:p>
    <w:p w:rsidR="00CA56E2" w:rsidRPr="00CA56E2" w:rsidRDefault="00CA56E2" w:rsidP="00A75012">
      <w:pPr>
        <w:rPr>
          <w:b/>
          <w:lang w:val="en-US" w:eastAsia="it-IT"/>
        </w:rPr>
      </w:pPr>
      <w:r w:rsidRPr="00CA56E2">
        <w:rPr>
          <w:b/>
          <w:lang w:val="en-US" w:eastAsia="it-IT"/>
        </w:rPr>
        <w:t>Daniele: create a doddle to chose between 26 and 27 of Jan for the JRA1 f2f</w:t>
      </w:r>
    </w:p>
    <w:p w:rsidR="00A75012" w:rsidRPr="00CA56E2" w:rsidRDefault="00CA56E2" w:rsidP="00A75012">
      <w:pPr>
        <w:rPr>
          <w:b/>
          <w:lang w:val="en-US" w:eastAsia="it-IT"/>
        </w:rPr>
      </w:pPr>
      <w:r w:rsidRPr="00CA56E2">
        <w:rPr>
          <w:b/>
          <w:lang w:val="en-US" w:eastAsia="it-IT"/>
        </w:rPr>
        <w:t xml:space="preserve">David </w:t>
      </w:r>
      <w:proofErr w:type="spellStart"/>
      <w:r w:rsidRPr="00CA56E2">
        <w:rPr>
          <w:b/>
          <w:lang w:val="en-US" w:eastAsia="it-IT"/>
        </w:rPr>
        <w:t>Collados</w:t>
      </w:r>
      <w:proofErr w:type="spellEnd"/>
      <w:r w:rsidRPr="00CA56E2">
        <w:rPr>
          <w:b/>
          <w:lang w:val="en-US" w:eastAsia="it-IT"/>
        </w:rPr>
        <w:t>: check which is the message filtering mechanism in the central MRS and ACE</w:t>
      </w:r>
    </w:p>
    <w:sectPr w:rsidR="00A75012" w:rsidRPr="00CA56E2" w:rsidSect="00F97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93A"/>
    <w:multiLevelType w:val="hybridMultilevel"/>
    <w:tmpl w:val="2948F5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2E0849"/>
    <w:multiLevelType w:val="hybridMultilevel"/>
    <w:tmpl w:val="221AB0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EE695C"/>
    <w:multiLevelType w:val="hybridMultilevel"/>
    <w:tmpl w:val="E19EF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E8244C"/>
    <w:multiLevelType w:val="hybridMultilevel"/>
    <w:tmpl w:val="B1964E44"/>
    <w:lvl w:ilvl="0" w:tplc="A7DE6DEE">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nsid w:val="7E8E5CB6"/>
    <w:multiLevelType w:val="hybridMultilevel"/>
    <w:tmpl w:val="5C26702E"/>
    <w:lvl w:ilvl="0" w:tplc="E3746F4E">
      <w:start w:val="4"/>
      <w:numFmt w:val="bullet"/>
      <w:lvlText w:val="-"/>
      <w:lvlJc w:val="left"/>
      <w:pPr>
        <w:ind w:left="1275" w:hanging="360"/>
      </w:pPr>
      <w:rPr>
        <w:rFonts w:ascii="Courier New" w:eastAsia="Times New Roman" w:hAnsi="Courier New" w:cs="Courier New"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6721"/>
    <w:rsid w:val="0002797A"/>
    <w:rsid w:val="000310A9"/>
    <w:rsid w:val="00036E24"/>
    <w:rsid w:val="0004080D"/>
    <w:rsid w:val="000547D6"/>
    <w:rsid w:val="000555C6"/>
    <w:rsid w:val="000A6918"/>
    <w:rsid w:val="000E04AE"/>
    <w:rsid w:val="000E6FE2"/>
    <w:rsid w:val="001135C1"/>
    <w:rsid w:val="001418F3"/>
    <w:rsid w:val="00176348"/>
    <w:rsid w:val="00176DCD"/>
    <w:rsid w:val="00217AD3"/>
    <w:rsid w:val="00226C08"/>
    <w:rsid w:val="00263F25"/>
    <w:rsid w:val="00272EB7"/>
    <w:rsid w:val="002B7501"/>
    <w:rsid w:val="002D7E9D"/>
    <w:rsid w:val="00315205"/>
    <w:rsid w:val="00336EA9"/>
    <w:rsid w:val="00375E96"/>
    <w:rsid w:val="003865B5"/>
    <w:rsid w:val="003A0F20"/>
    <w:rsid w:val="003A1E4A"/>
    <w:rsid w:val="003B72CD"/>
    <w:rsid w:val="003E25AC"/>
    <w:rsid w:val="003F0001"/>
    <w:rsid w:val="004044A8"/>
    <w:rsid w:val="00423C5B"/>
    <w:rsid w:val="004271AD"/>
    <w:rsid w:val="0045601B"/>
    <w:rsid w:val="00465E99"/>
    <w:rsid w:val="00483799"/>
    <w:rsid w:val="004D3C25"/>
    <w:rsid w:val="004E68AB"/>
    <w:rsid w:val="004E77AE"/>
    <w:rsid w:val="004F0DAD"/>
    <w:rsid w:val="004F7676"/>
    <w:rsid w:val="0054414E"/>
    <w:rsid w:val="00546721"/>
    <w:rsid w:val="005A4650"/>
    <w:rsid w:val="005B474B"/>
    <w:rsid w:val="00615146"/>
    <w:rsid w:val="00622AEB"/>
    <w:rsid w:val="0065630D"/>
    <w:rsid w:val="006565E9"/>
    <w:rsid w:val="00662D21"/>
    <w:rsid w:val="006A4332"/>
    <w:rsid w:val="006C5B28"/>
    <w:rsid w:val="006C7FD7"/>
    <w:rsid w:val="006E1C19"/>
    <w:rsid w:val="006E25E0"/>
    <w:rsid w:val="00715AE5"/>
    <w:rsid w:val="007175BA"/>
    <w:rsid w:val="0072008C"/>
    <w:rsid w:val="0072256F"/>
    <w:rsid w:val="00733C31"/>
    <w:rsid w:val="0075062A"/>
    <w:rsid w:val="00782AF5"/>
    <w:rsid w:val="007C4933"/>
    <w:rsid w:val="00826876"/>
    <w:rsid w:val="00833245"/>
    <w:rsid w:val="00846AD6"/>
    <w:rsid w:val="00850056"/>
    <w:rsid w:val="00867136"/>
    <w:rsid w:val="00874B3F"/>
    <w:rsid w:val="00881667"/>
    <w:rsid w:val="00890A90"/>
    <w:rsid w:val="00897C14"/>
    <w:rsid w:val="008A3414"/>
    <w:rsid w:val="008B3BB5"/>
    <w:rsid w:val="008C7E9A"/>
    <w:rsid w:val="008E5406"/>
    <w:rsid w:val="00913B47"/>
    <w:rsid w:val="0097465D"/>
    <w:rsid w:val="00994FE8"/>
    <w:rsid w:val="009B6591"/>
    <w:rsid w:val="009C65C8"/>
    <w:rsid w:val="009E74BF"/>
    <w:rsid w:val="00A149F2"/>
    <w:rsid w:val="00A16E2B"/>
    <w:rsid w:val="00A43138"/>
    <w:rsid w:val="00A461A5"/>
    <w:rsid w:val="00A47E71"/>
    <w:rsid w:val="00A61AE8"/>
    <w:rsid w:val="00A75012"/>
    <w:rsid w:val="00A80FAD"/>
    <w:rsid w:val="00AB20D9"/>
    <w:rsid w:val="00AB4507"/>
    <w:rsid w:val="00AB63B4"/>
    <w:rsid w:val="00AE6D1F"/>
    <w:rsid w:val="00AF68F1"/>
    <w:rsid w:val="00B47944"/>
    <w:rsid w:val="00B618B6"/>
    <w:rsid w:val="00B6744A"/>
    <w:rsid w:val="00B929B5"/>
    <w:rsid w:val="00BC65C7"/>
    <w:rsid w:val="00BD71E7"/>
    <w:rsid w:val="00BE708E"/>
    <w:rsid w:val="00BE7FC7"/>
    <w:rsid w:val="00C263B8"/>
    <w:rsid w:val="00C35088"/>
    <w:rsid w:val="00C556BD"/>
    <w:rsid w:val="00C74A12"/>
    <w:rsid w:val="00C85110"/>
    <w:rsid w:val="00CA0649"/>
    <w:rsid w:val="00CA56E2"/>
    <w:rsid w:val="00CD63BC"/>
    <w:rsid w:val="00D066C8"/>
    <w:rsid w:val="00D24DF9"/>
    <w:rsid w:val="00D44A2B"/>
    <w:rsid w:val="00D54008"/>
    <w:rsid w:val="00D55F22"/>
    <w:rsid w:val="00D6484A"/>
    <w:rsid w:val="00D66D06"/>
    <w:rsid w:val="00D91244"/>
    <w:rsid w:val="00D91B28"/>
    <w:rsid w:val="00DC6087"/>
    <w:rsid w:val="00E27E76"/>
    <w:rsid w:val="00E35437"/>
    <w:rsid w:val="00E443A1"/>
    <w:rsid w:val="00E55C4B"/>
    <w:rsid w:val="00E61CF1"/>
    <w:rsid w:val="00ED0E79"/>
    <w:rsid w:val="00F50264"/>
    <w:rsid w:val="00F50740"/>
    <w:rsid w:val="00F61CE8"/>
    <w:rsid w:val="00F95197"/>
    <w:rsid w:val="00F959FF"/>
    <w:rsid w:val="00F97215"/>
    <w:rsid w:val="00FB6999"/>
    <w:rsid w:val="00FB7DDE"/>
    <w:rsid w:val="00FD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215"/>
  </w:style>
  <w:style w:type="paragraph" w:styleId="Titolo1">
    <w:name w:val="heading 1"/>
    <w:basedOn w:val="Normale"/>
    <w:next w:val="Normale"/>
    <w:link w:val="Titolo1Carattere"/>
    <w:uiPriority w:val="9"/>
    <w:qFormat/>
    <w:rsid w:val="00AF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6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F6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68F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F68F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AF68F1"/>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AF68F1"/>
    <w:pPr>
      <w:spacing w:after="100"/>
    </w:pPr>
  </w:style>
  <w:style w:type="paragraph" w:styleId="Titolosommario">
    <w:name w:val="TOC Heading"/>
    <w:basedOn w:val="Titolo1"/>
    <w:next w:val="Normale"/>
    <w:uiPriority w:val="39"/>
    <w:semiHidden/>
    <w:unhideWhenUsed/>
    <w:qFormat/>
    <w:rsid w:val="00AF68F1"/>
    <w:pPr>
      <w:outlineLvl w:val="9"/>
    </w:pPr>
  </w:style>
  <w:style w:type="paragraph" w:styleId="Sommario2">
    <w:name w:val="toc 2"/>
    <w:basedOn w:val="Normale"/>
    <w:next w:val="Normale"/>
    <w:autoRedefine/>
    <w:uiPriority w:val="39"/>
    <w:unhideWhenUsed/>
    <w:rsid w:val="00AF68F1"/>
    <w:pPr>
      <w:spacing w:after="100"/>
      <w:ind w:left="220"/>
    </w:pPr>
  </w:style>
  <w:style w:type="paragraph" w:styleId="Sommario3">
    <w:name w:val="toc 3"/>
    <w:basedOn w:val="Normale"/>
    <w:next w:val="Normale"/>
    <w:autoRedefine/>
    <w:uiPriority w:val="39"/>
    <w:unhideWhenUsed/>
    <w:rsid w:val="00AF68F1"/>
    <w:pPr>
      <w:spacing w:after="100"/>
      <w:ind w:left="440"/>
    </w:pPr>
  </w:style>
  <w:style w:type="character" w:styleId="Collegamentoipertestuale">
    <w:name w:val="Hyperlink"/>
    <w:basedOn w:val="Carpredefinitoparagrafo"/>
    <w:uiPriority w:val="99"/>
    <w:unhideWhenUsed/>
    <w:rsid w:val="00AF68F1"/>
    <w:rPr>
      <w:color w:val="0000FF" w:themeColor="hyperlink"/>
      <w:u w:val="single"/>
    </w:rPr>
  </w:style>
  <w:style w:type="paragraph" w:styleId="Testofumetto">
    <w:name w:val="Balloon Text"/>
    <w:basedOn w:val="Normale"/>
    <w:link w:val="TestofumettoCarattere"/>
    <w:uiPriority w:val="99"/>
    <w:semiHidden/>
    <w:unhideWhenUsed/>
    <w:rsid w:val="00AF6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8F1"/>
    <w:rPr>
      <w:rFonts w:ascii="Tahoma" w:hAnsi="Tahoma" w:cs="Tahoma"/>
      <w:sz w:val="16"/>
      <w:szCs w:val="16"/>
    </w:rPr>
  </w:style>
  <w:style w:type="paragraph" w:styleId="Paragrafoelenco">
    <w:name w:val="List Paragraph"/>
    <w:basedOn w:val="Normale"/>
    <w:uiPriority w:val="34"/>
    <w:qFormat/>
    <w:rsid w:val="00E61CF1"/>
    <w:pPr>
      <w:ind w:left="720"/>
      <w:contextualSpacing/>
    </w:pPr>
  </w:style>
  <w:style w:type="paragraph" w:styleId="Elenco">
    <w:name w:val="List"/>
    <w:basedOn w:val="Normale"/>
    <w:uiPriority w:val="99"/>
    <w:unhideWhenUsed/>
    <w:rsid w:val="00E61CF1"/>
    <w:pPr>
      <w:ind w:left="283" w:hanging="283"/>
      <w:contextualSpacing/>
    </w:pPr>
  </w:style>
  <w:style w:type="paragraph" w:styleId="Corpodeltesto">
    <w:name w:val="Body Text"/>
    <w:basedOn w:val="Normale"/>
    <w:link w:val="CorpodeltestoCarattere"/>
    <w:uiPriority w:val="99"/>
    <w:unhideWhenUsed/>
    <w:rsid w:val="00E61CF1"/>
    <w:pPr>
      <w:spacing w:after="120"/>
    </w:pPr>
  </w:style>
  <w:style w:type="character" w:customStyle="1" w:styleId="CorpodeltestoCarattere">
    <w:name w:val="Corpo del testo Carattere"/>
    <w:basedOn w:val="Carpredefinitoparagrafo"/>
    <w:link w:val="Corpodeltesto"/>
    <w:uiPriority w:val="99"/>
    <w:rsid w:val="00E61CF1"/>
  </w:style>
  <w:style w:type="character" w:customStyle="1" w:styleId="contribtitle">
    <w:name w:val="contribtitle"/>
    <w:basedOn w:val="Carpredefinitoparagrafo"/>
    <w:rsid w:val="004E68AB"/>
  </w:style>
  <w:style w:type="paragraph" w:styleId="PreformattatoHTML">
    <w:name w:val="HTML Preformatted"/>
    <w:basedOn w:val="Normale"/>
    <w:link w:val="PreformattatoHTMLCarattere"/>
    <w:uiPriority w:val="99"/>
    <w:unhideWhenUsed/>
    <w:rsid w:val="0046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65E99"/>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04691954">
      <w:bodyDiv w:val="1"/>
      <w:marLeft w:val="0"/>
      <w:marRight w:val="0"/>
      <w:marTop w:val="0"/>
      <w:marBottom w:val="0"/>
      <w:divBdr>
        <w:top w:val="none" w:sz="0" w:space="0" w:color="auto"/>
        <w:left w:val="none" w:sz="0" w:space="0" w:color="auto"/>
        <w:bottom w:val="none" w:sz="0" w:space="0" w:color="auto"/>
        <w:right w:val="none" w:sz="0" w:space="0" w:color="auto"/>
      </w:divBdr>
    </w:div>
    <w:div w:id="180360149">
      <w:bodyDiv w:val="1"/>
      <w:marLeft w:val="0"/>
      <w:marRight w:val="0"/>
      <w:marTop w:val="0"/>
      <w:marBottom w:val="0"/>
      <w:divBdr>
        <w:top w:val="none" w:sz="0" w:space="0" w:color="auto"/>
        <w:left w:val="none" w:sz="0" w:space="0" w:color="auto"/>
        <w:bottom w:val="none" w:sz="0" w:space="0" w:color="auto"/>
        <w:right w:val="none" w:sz="0" w:space="0" w:color="auto"/>
      </w:divBdr>
    </w:div>
    <w:div w:id="213735277">
      <w:bodyDiv w:val="1"/>
      <w:marLeft w:val="0"/>
      <w:marRight w:val="0"/>
      <w:marTop w:val="0"/>
      <w:marBottom w:val="0"/>
      <w:divBdr>
        <w:top w:val="none" w:sz="0" w:space="0" w:color="auto"/>
        <w:left w:val="none" w:sz="0" w:space="0" w:color="auto"/>
        <w:bottom w:val="none" w:sz="0" w:space="0" w:color="auto"/>
        <w:right w:val="none" w:sz="0" w:space="0" w:color="auto"/>
      </w:divBdr>
    </w:div>
    <w:div w:id="285702369">
      <w:bodyDiv w:val="1"/>
      <w:marLeft w:val="0"/>
      <w:marRight w:val="0"/>
      <w:marTop w:val="0"/>
      <w:marBottom w:val="0"/>
      <w:divBdr>
        <w:top w:val="none" w:sz="0" w:space="0" w:color="auto"/>
        <w:left w:val="none" w:sz="0" w:space="0" w:color="auto"/>
        <w:bottom w:val="none" w:sz="0" w:space="0" w:color="auto"/>
        <w:right w:val="none" w:sz="0" w:space="0" w:color="auto"/>
      </w:divBdr>
    </w:div>
    <w:div w:id="307367788">
      <w:bodyDiv w:val="1"/>
      <w:marLeft w:val="0"/>
      <w:marRight w:val="0"/>
      <w:marTop w:val="0"/>
      <w:marBottom w:val="0"/>
      <w:divBdr>
        <w:top w:val="none" w:sz="0" w:space="0" w:color="auto"/>
        <w:left w:val="none" w:sz="0" w:space="0" w:color="auto"/>
        <w:bottom w:val="none" w:sz="0" w:space="0" w:color="auto"/>
        <w:right w:val="none" w:sz="0" w:space="0" w:color="auto"/>
      </w:divBdr>
    </w:div>
    <w:div w:id="325129340">
      <w:bodyDiv w:val="1"/>
      <w:marLeft w:val="0"/>
      <w:marRight w:val="0"/>
      <w:marTop w:val="0"/>
      <w:marBottom w:val="0"/>
      <w:divBdr>
        <w:top w:val="none" w:sz="0" w:space="0" w:color="auto"/>
        <w:left w:val="none" w:sz="0" w:space="0" w:color="auto"/>
        <w:bottom w:val="none" w:sz="0" w:space="0" w:color="auto"/>
        <w:right w:val="none" w:sz="0" w:space="0" w:color="auto"/>
      </w:divBdr>
    </w:div>
    <w:div w:id="432551344">
      <w:bodyDiv w:val="1"/>
      <w:marLeft w:val="0"/>
      <w:marRight w:val="0"/>
      <w:marTop w:val="0"/>
      <w:marBottom w:val="0"/>
      <w:divBdr>
        <w:top w:val="none" w:sz="0" w:space="0" w:color="auto"/>
        <w:left w:val="none" w:sz="0" w:space="0" w:color="auto"/>
        <w:bottom w:val="none" w:sz="0" w:space="0" w:color="auto"/>
        <w:right w:val="none" w:sz="0" w:space="0" w:color="auto"/>
      </w:divBdr>
    </w:div>
    <w:div w:id="508760815">
      <w:bodyDiv w:val="1"/>
      <w:marLeft w:val="0"/>
      <w:marRight w:val="0"/>
      <w:marTop w:val="0"/>
      <w:marBottom w:val="0"/>
      <w:divBdr>
        <w:top w:val="none" w:sz="0" w:space="0" w:color="auto"/>
        <w:left w:val="none" w:sz="0" w:space="0" w:color="auto"/>
        <w:bottom w:val="none" w:sz="0" w:space="0" w:color="auto"/>
        <w:right w:val="none" w:sz="0" w:space="0" w:color="auto"/>
      </w:divBdr>
    </w:div>
    <w:div w:id="650520444">
      <w:bodyDiv w:val="1"/>
      <w:marLeft w:val="0"/>
      <w:marRight w:val="0"/>
      <w:marTop w:val="0"/>
      <w:marBottom w:val="0"/>
      <w:divBdr>
        <w:top w:val="none" w:sz="0" w:space="0" w:color="auto"/>
        <w:left w:val="none" w:sz="0" w:space="0" w:color="auto"/>
        <w:bottom w:val="none" w:sz="0" w:space="0" w:color="auto"/>
        <w:right w:val="none" w:sz="0" w:space="0" w:color="auto"/>
      </w:divBdr>
    </w:div>
    <w:div w:id="688914494">
      <w:bodyDiv w:val="1"/>
      <w:marLeft w:val="0"/>
      <w:marRight w:val="0"/>
      <w:marTop w:val="0"/>
      <w:marBottom w:val="0"/>
      <w:divBdr>
        <w:top w:val="none" w:sz="0" w:space="0" w:color="auto"/>
        <w:left w:val="none" w:sz="0" w:space="0" w:color="auto"/>
        <w:bottom w:val="none" w:sz="0" w:space="0" w:color="auto"/>
        <w:right w:val="none" w:sz="0" w:space="0" w:color="auto"/>
      </w:divBdr>
    </w:div>
    <w:div w:id="798837647">
      <w:bodyDiv w:val="1"/>
      <w:marLeft w:val="0"/>
      <w:marRight w:val="0"/>
      <w:marTop w:val="0"/>
      <w:marBottom w:val="0"/>
      <w:divBdr>
        <w:top w:val="none" w:sz="0" w:space="0" w:color="auto"/>
        <w:left w:val="none" w:sz="0" w:space="0" w:color="auto"/>
        <w:bottom w:val="none" w:sz="0" w:space="0" w:color="auto"/>
        <w:right w:val="none" w:sz="0" w:space="0" w:color="auto"/>
      </w:divBdr>
    </w:div>
    <w:div w:id="815681793">
      <w:bodyDiv w:val="1"/>
      <w:marLeft w:val="0"/>
      <w:marRight w:val="0"/>
      <w:marTop w:val="0"/>
      <w:marBottom w:val="0"/>
      <w:divBdr>
        <w:top w:val="none" w:sz="0" w:space="0" w:color="auto"/>
        <w:left w:val="none" w:sz="0" w:space="0" w:color="auto"/>
        <w:bottom w:val="none" w:sz="0" w:space="0" w:color="auto"/>
        <w:right w:val="none" w:sz="0" w:space="0" w:color="auto"/>
      </w:divBdr>
    </w:div>
    <w:div w:id="939607367">
      <w:bodyDiv w:val="1"/>
      <w:marLeft w:val="0"/>
      <w:marRight w:val="0"/>
      <w:marTop w:val="0"/>
      <w:marBottom w:val="0"/>
      <w:divBdr>
        <w:top w:val="none" w:sz="0" w:space="0" w:color="auto"/>
        <w:left w:val="none" w:sz="0" w:space="0" w:color="auto"/>
        <w:bottom w:val="none" w:sz="0" w:space="0" w:color="auto"/>
        <w:right w:val="none" w:sz="0" w:space="0" w:color="auto"/>
      </w:divBdr>
    </w:div>
    <w:div w:id="1010525476">
      <w:bodyDiv w:val="1"/>
      <w:marLeft w:val="0"/>
      <w:marRight w:val="0"/>
      <w:marTop w:val="0"/>
      <w:marBottom w:val="0"/>
      <w:divBdr>
        <w:top w:val="none" w:sz="0" w:space="0" w:color="auto"/>
        <w:left w:val="none" w:sz="0" w:space="0" w:color="auto"/>
        <w:bottom w:val="none" w:sz="0" w:space="0" w:color="auto"/>
        <w:right w:val="none" w:sz="0" w:space="0" w:color="auto"/>
      </w:divBdr>
    </w:div>
    <w:div w:id="1035081287">
      <w:bodyDiv w:val="1"/>
      <w:marLeft w:val="0"/>
      <w:marRight w:val="0"/>
      <w:marTop w:val="0"/>
      <w:marBottom w:val="0"/>
      <w:divBdr>
        <w:top w:val="none" w:sz="0" w:space="0" w:color="auto"/>
        <w:left w:val="none" w:sz="0" w:space="0" w:color="auto"/>
        <w:bottom w:val="none" w:sz="0" w:space="0" w:color="auto"/>
        <w:right w:val="none" w:sz="0" w:space="0" w:color="auto"/>
      </w:divBdr>
    </w:div>
    <w:div w:id="1061562969">
      <w:bodyDiv w:val="1"/>
      <w:marLeft w:val="0"/>
      <w:marRight w:val="0"/>
      <w:marTop w:val="0"/>
      <w:marBottom w:val="0"/>
      <w:divBdr>
        <w:top w:val="none" w:sz="0" w:space="0" w:color="auto"/>
        <w:left w:val="none" w:sz="0" w:space="0" w:color="auto"/>
        <w:bottom w:val="none" w:sz="0" w:space="0" w:color="auto"/>
        <w:right w:val="none" w:sz="0" w:space="0" w:color="auto"/>
      </w:divBdr>
    </w:div>
    <w:div w:id="1138651373">
      <w:bodyDiv w:val="1"/>
      <w:marLeft w:val="0"/>
      <w:marRight w:val="0"/>
      <w:marTop w:val="0"/>
      <w:marBottom w:val="0"/>
      <w:divBdr>
        <w:top w:val="none" w:sz="0" w:space="0" w:color="auto"/>
        <w:left w:val="none" w:sz="0" w:space="0" w:color="auto"/>
        <w:bottom w:val="none" w:sz="0" w:space="0" w:color="auto"/>
        <w:right w:val="none" w:sz="0" w:space="0" w:color="auto"/>
      </w:divBdr>
    </w:div>
    <w:div w:id="1300191183">
      <w:bodyDiv w:val="1"/>
      <w:marLeft w:val="0"/>
      <w:marRight w:val="0"/>
      <w:marTop w:val="0"/>
      <w:marBottom w:val="0"/>
      <w:divBdr>
        <w:top w:val="none" w:sz="0" w:space="0" w:color="auto"/>
        <w:left w:val="none" w:sz="0" w:space="0" w:color="auto"/>
        <w:bottom w:val="none" w:sz="0" w:space="0" w:color="auto"/>
        <w:right w:val="none" w:sz="0" w:space="0" w:color="auto"/>
      </w:divBdr>
    </w:div>
    <w:div w:id="1345324251">
      <w:bodyDiv w:val="1"/>
      <w:marLeft w:val="0"/>
      <w:marRight w:val="0"/>
      <w:marTop w:val="0"/>
      <w:marBottom w:val="0"/>
      <w:divBdr>
        <w:top w:val="none" w:sz="0" w:space="0" w:color="auto"/>
        <w:left w:val="none" w:sz="0" w:space="0" w:color="auto"/>
        <w:bottom w:val="none" w:sz="0" w:space="0" w:color="auto"/>
        <w:right w:val="none" w:sz="0" w:space="0" w:color="auto"/>
      </w:divBdr>
    </w:div>
    <w:div w:id="1397314417">
      <w:bodyDiv w:val="1"/>
      <w:marLeft w:val="0"/>
      <w:marRight w:val="0"/>
      <w:marTop w:val="0"/>
      <w:marBottom w:val="0"/>
      <w:divBdr>
        <w:top w:val="none" w:sz="0" w:space="0" w:color="auto"/>
        <w:left w:val="none" w:sz="0" w:space="0" w:color="auto"/>
        <w:bottom w:val="none" w:sz="0" w:space="0" w:color="auto"/>
        <w:right w:val="none" w:sz="0" w:space="0" w:color="auto"/>
      </w:divBdr>
    </w:div>
    <w:div w:id="1482964911">
      <w:bodyDiv w:val="1"/>
      <w:marLeft w:val="0"/>
      <w:marRight w:val="0"/>
      <w:marTop w:val="0"/>
      <w:marBottom w:val="0"/>
      <w:divBdr>
        <w:top w:val="none" w:sz="0" w:space="0" w:color="auto"/>
        <w:left w:val="none" w:sz="0" w:space="0" w:color="auto"/>
        <w:bottom w:val="none" w:sz="0" w:space="0" w:color="auto"/>
        <w:right w:val="none" w:sz="0" w:space="0" w:color="auto"/>
      </w:divBdr>
    </w:div>
    <w:div w:id="1485387178">
      <w:bodyDiv w:val="1"/>
      <w:marLeft w:val="0"/>
      <w:marRight w:val="0"/>
      <w:marTop w:val="0"/>
      <w:marBottom w:val="0"/>
      <w:divBdr>
        <w:top w:val="none" w:sz="0" w:space="0" w:color="auto"/>
        <w:left w:val="none" w:sz="0" w:space="0" w:color="auto"/>
        <w:bottom w:val="none" w:sz="0" w:space="0" w:color="auto"/>
        <w:right w:val="none" w:sz="0" w:space="0" w:color="auto"/>
      </w:divBdr>
    </w:div>
    <w:div w:id="1544900808">
      <w:bodyDiv w:val="1"/>
      <w:marLeft w:val="0"/>
      <w:marRight w:val="0"/>
      <w:marTop w:val="0"/>
      <w:marBottom w:val="0"/>
      <w:divBdr>
        <w:top w:val="none" w:sz="0" w:space="0" w:color="auto"/>
        <w:left w:val="none" w:sz="0" w:space="0" w:color="auto"/>
        <w:bottom w:val="none" w:sz="0" w:space="0" w:color="auto"/>
        <w:right w:val="none" w:sz="0" w:space="0" w:color="auto"/>
      </w:divBdr>
    </w:div>
    <w:div w:id="1796362028">
      <w:bodyDiv w:val="1"/>
      <w:marLeft w:val="0"/>
      <w:marRight w:val="0"/>
      <w:marTop w:val="0"/>
      <w:marBottom w:val="0"/>
      <w:divBdr>
        <w:top w:val="none" w:sz="0" w:space="0" w:color="auto"/>
        <w:left w:val="none" w:sz="0" w:space="0" w:color="auto"/>
        <w:bottom w:val="none" w:sz="0" w:space="0" w:color="auto"/>
        <w:right w:val="none" w:sz="0" w:space="0" w:color="auto"/>
      </w:divBdr>
    </w:div>
    <w:div w:id="1928885737">
      <w:bodyDiv w:val="1"/>
      <w:marLeft w:val="0"/>
      <w:marRight w:val="0"/>
      <w:marTop w:val="0"/>
      <w:marBottom w:val="0"/>
      <w:divBdr>
        <w:top w:val="none" w:sz="0" w:space="0" w:color="auto"/>
        <w:left w:val="none" w:sz="0" w:space="0" w:color="auto"/>
        <w:bottom w:val="none" w:sz="0" w:space="0" w:color="auto"/>
        <w:right w:val="none" w:sz="0" w:space="0" w:color="auto"/>
      </w:divBdr>
    </w:div>
    <w:div w:id="1929387312">
      <w:bodyDiv w:val="1"/>
      <w:marLeft w:val="0"/>
      <w:marRight w:val="0"/>
      <w:marTop w:val="0"/>
      <w:marBottom w:val="0"/>
      <w:divBdr>
        <w:top w:val="none" w:sz="0" w:space="0" w:color="auto"/>
        <w:left w:val="none" w:sz="0" w:space="0" w:color="auto"/>
        <w:bottom w:val="none" w:sz="0" w:space="0" w:color="auto"/>
        <w:right w:val="none" w:sz="0" w:space="0" w:color="auto"/>
      </w:divBdr>
    </w:div>
    <w:div w:id="20023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CD34-D3A3-4233-BF26-C2C2E35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1877</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cesini</dc:creator>
  <cp:lastModifiedBy>cesini</cp:lastModifiedBy>
  <cp:revision>7</cp:revision>
  <cp:lastPrinted>2010-10-28T15:42:00Z</cp:lastPrinted>
  <dcterms:created xsi:type="dcterms:W3CDTF">2010-10-28T13:57:00Z</dcterms:created>
  <dcterms:modified xsi:type="dcterms:W3CDTF">2010-10-28T15:44:00Z</dcterms:modified>
</cp:coreProperties>
</file>