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7" w:rsidRPr="000369D0" w:rsidRDefault="00F271A4">
      <w:pPr>
        <w:rPr>
          <w:b/>
          <w:sz w:val="28"/>
          <w:szCs w:val="28"/>
          <w:u w:val="single"/>
        </w:rPr>
      </w:pPr>
      <w:r w:rsidRPr="000369D0">
        <w:rPr>
          <w:b/>
          <w:sz w:val="28"/>
          <w:szCs w:val="28"/>
          <w:u w:val="single"/>
        </w:rPr>
        <w:t xml:space="preserve">Champions Teleconference </w:t>
      </w:r>
      <w:r w:rsidR="003725A7" w:rsidRPr="000369D0">
        <w:rPr>
          <w:b/>
          <w:sz w:val="28"/>
          <w:szCs w:val="28"/>
          <w:u w:val="single"/>
        </w:rPr>
        <w:t xml:space="preserve">Topics </w:t>
      </w:r>
      <w:r w:rsidRPr="000369D0">
        <w:rPr>
          <w:b/>
          <w:sz w:val="28"/>
          <w:szCs w:val="28"/>
          <w:u w:val="single"/>
        </w:rPr>
        <w:t xml:space="preserve">13 Dec </w:t>
      </w:r>
      <w:proofErr w:type="gramStart"/>
      <w:r w:rsidRPr="000369D0">
        <w:rPr>
          <w:b/>
          <w:sz w:val="28"/>
          <w:szCs w:val="28"/>
          <w:u w:val="single"/>
        </w:rPr>
        <w:t>2012  –</w:t>
      </w:r>
      <w:proofErr w:type="gramEnd"/>
      <w:r w:rsidRPr="000369D0">
        <w:rPr>
          <w:b/>
          <w:sz w:val="28"/>
          <w:szCs w:val="28"/>
          <w:u w:val="single"/>
        </w:rPr>
        <w:t xml:space="preserve"> Input from Champions</w:t>
      </w:r>
    </w:p>
    <w:p w:rsidR="00F271A4" w:rsidRDefault="00D71A4F">
      <w:r>
        <w:t>12 Dec 2012</w:t>
      </w:r>
    </w:p>
    <w:tbl>
      <w:tblPr>
        <w:tblStyle w:val="TableGrid"/>
        <w:tblW w:w="0" w:type="auto"/>
        <w:tblLook w:val="04A0" w:firstRow="1" w:lastRow="0" w:firstColumn="1" w:lastColumn="0" w:noHBand="0" w:noVBand="1"/>
      </w:tblPr>
      <w:tblGrid>
        <w:gridCol w:w="534"/>
        <w:gridCol w:w="6095"/>
        <w:gridCol w:w="2613"/>
      </w:tblGrid>
      <w:tr w:rsidR="00F271A4" w:rsidTr="00F271A4">
        <w:tc>
          <w:tcPr>
            <w:tcW w:w="534" w:type="dxa"/>
          </w:tcPr>
          <w:p w:rsidR="00F271A4" w:rsidRDefault="00F271A4"/>
        </w:tc>
        <w:tc>
          <w:tcPr>
            <w:tcW w:w="6095" w:type="dxa"/>
          </w:tcPr>
          <w:p w:rsidR="00F271A4" w:rsidRDefault="008A28DD">
            <w:r>
              <w:t xml:space="preserve">Champion </w:t>
            </w:r>
            <w:proofErr w:type="spellStart"/>
            <w:r>
              <w:t>Questins</w:t>
            </w:r>
            <w:proofErr w:type="spellEnd"/>
            <w:r>
              <w:t>/</w:t>
            </w:r>
            <w:r w:rsidR="00F271A4">
              <w:t>Comment</w:t>
            </w:r>
            <w:r>
              <w:t>s</w:t>
            </w:r>
          </w:p>
        </w:tc>
        <w:tc>
          <w:tcPr>
            <w:tcW w:w="2613" w:type="dxa"/>
          </w:tcPr>
          <w:p w:rsidR="00F271A4" w:rsidRDefault="00F271A4">
            <w:r>
              <w:t>Lead</w:t>
            </w:r>
          </w:p>
        </w:tc>
      </w:tr>
      <w:tr w:rsidR="00F271A4" w:rsidTr="00F271A4">
        <w:tc>
          <w:tcPr>
            <w:tcW w:w="534" w:type="dxa"/>
          </w:tcPr>
          <w:p w:rsidR="00F271A4" w:rsidRDefault="00D71A4F">
            <w:r>
              <w:t>1.</w:t>
            </w:r>
          </w:p>
        </w:tc>
        <w:tc>
          <w:tcPr>
            <w:tcW w:w="6095" w:type="dxa"/>
          </w:tcPr>
          <w:p w:rsidR="00F271A4" w:rsidRDefault="00F271A4">
            <w:pPr>
              <w:rPr>
                <w:rFonts w:ascii="Arial" w:hAnsi="Arial" w:cs="Arial"/>
                <w:b/>
                <w:bCs/>
                <w:color w:val="222222"/>
                <w:sz w:val="19"/>
                <w:szCs w:val="19"/>
                <w:shd w:val="clear" w:color="auto" w:fill="FFFFFF"/>
              </w:rPr>
            </w:pPr>
            <w:r>
              <w:t xml:space="preserve">From </w:t>
            </w:r>
            <w:proofErr w:type="spellStart"/>
            <w:r>
              <w:rPr>
                <w:rFonts w:ascii="Arial" w:hAnsi="Arial" w:cs="Arial"/>
                <w:b/>
                <w:bCs/>
                <w:color w:val="222222"/>
                <w:sz w:val="19"/>
                <w:szCs w:val="19"/>
                <w:shd w:val="clear" w:color="auto" w:fill="FFFFFF"/>
              </w:rPr>
              <w:t>Eleni</w:t>
            </w:r>
            <w:proofErr w:type="spellEnd"/>
            <w:r>
              <w:rPr>
                <w:rFonts w:ascii="Arial" w:hAnsi="Arial" w:cs="Arial"/>
                <w:b/>
                <w:bCs/>
                <w:color w:val="222222"/>
                <w:sz w:val="19"/>
                <w:szCs w:val="19"/>
                <w:shd w:val="clear" w:color="auto" w:fill="FFFFFF"/>
              </w:rPr>
              <w:t xml:space="preserve"> </w:t>
            </w:r>
            <w:proofErr w:type="spellStart"/>
            <w:r>
              <w:rPr>
                <w:rFonts w:ascii="Arial" w:hAnsi="Arial" w:cs="Arial"/>
                <w:b/>
                <w:bCs/>
                <w:color w:val="222222"/>
                <w:sz w:val="19"/>
                <w:szCs w:val="19"/>
                <w:shd w:val="clear" w:color="auto" w:fill="FFFFFF"/>
              </w:rPr>
              <w:t>Katragkou</w:t>
            </w:r>
            <w:proofErr w:type="spellEnd"/>
          </w:p>
          <w:p w:rsidR="00F271A4" w:rsidRDefault="00F271A4">
            <w:pPr>
              <w:rPr>
                <w:rFonts w:ascii="Arial" w:hAnsi="Arial" w:cs="Arial"/>
                <w:b/>
                <w:bCs/>
                <w:color w:val="222222"/>
                <w:sz w:val="19"/>
                <w:szCs w:val="19"/>
                <w:shd w:val="clear" w:color="auto" w:fill="FFFFFF"/>
              </w:rPr>
            </w:pPr>
            <w:r>
              <w:rPr>
                <w:rFonts w:ascii="Arial" w:hAnsi="Arial" w:cs="Arial"/>
                <w:color w:val="222222"/>
                <w:sz w:val="19"/>
                <w:szCs w:val="19"/>
                <w:shd w:val="clear" w:color="auto" w:fill="FFFFFF"/>
              </w:rPr>
              <w:t>I was having in mind to attend the European Geosciences Union General Assembly 2013 (</w:t>
            </w:r>
            <w:hyperlink r:id="rId5" w:tgtFrame="_blank" w:history="1">
              <w:r>
                <w:rPr>
                  <w:rStyle w:val="Hyperlink"/>
                  <w:rFonts w:ascii="Arial" w:hAnsi="Arial" w:cs="Arial"/>
                  <w:color w:val="1155CC"/>
                  <w:sz w:val="19"/>
                  <w:szCs w:val="19"/>
                  <w:shd w:val="clear" w:color="auto" w:fill="FFFFFF"/>
                </w:rPr>
                <w:t>http://www.egu2013.eu/</w:t>
              </w:r>
            </w:hyperlink>
            <w:r>
              <w:rPr>
                <w:rFonts w:ascii="Arial" w:hAnsi="Arial" w:cs="Arial"/>
                <w:color w:val="222222"/>
                <w:sz w:val="19"/>
                <w:szCs w:val="19"/>
                <w:shd w:val="clear" w:color="auto" w:fill="FFFFFF"/>
              </w:rPr>
              <w:t>) in April</w:t>
            </w:r>
            <w:r>
              <w:rPr>
                <w:rFonts w:ascii="Arial" w:hAnsi="Arial" w:cs="Arial"/>
                <w:color w:val="222222"/>
                <w:sz w:val="19"/>
                <w:szCs w:val="19"/>
              </w:rPr>
              <w:br/>
            </w:r>
            <w:r>
              <w:rPr>
                <w:rFonts w:ascii="Arial" w:hAnsi="Arial" w:cs="Arial"/>
                <w:color w:val="222222"/>
                <w:sz w:val="19"/>
                <w:szCs w:val="19"/>
                <w:shd w:val="clear" w:color="auto" w:fill="FFFFFF"/>
              </w:rPr>
              <w:t>which is a huge event  bringing together geoscientists from all over the world into one meeting covering all disciplines of the Earth, Planetary and Space Sciences.</w:t>
            </w:r>
            <w:r>
              <w:rPr>
                <w:rFonts w:ascii="Arial" w:hAnsi="Arial" w:cs="Arial"/>
                <w:color w:val="222222"/>
                <w:sz w:val="19"/>
                <w:szCs w:val="19"/>
              </w:rPr>
              <w:br/>
            </w:r>
            <w:r>
              <w:rPr>
                <w:rFonts w:ascii="Arial" w:hAnsi="Arial" w:cs="Arial"/>
                <w:color w:val="222222"/>
                <w:sz w:val="19"/>
                <w:szCs w:val="19"/>
                <w:shd w:val="clear" w:color="auto" w:fill="FFFFFF"/>
              </w:rPr>
              <w:t>There is a variety of programs covered</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hyperlink r:id="rId6" w:tgtFrame="_blank" w:history="1">
              <w:r>
                <w:rPr>
                  <w:rStyle w:val="Hyperlink"/>
                  <w:rFonts w:ascii="Arial" w:hAnsi="Arial" w:cs="Arial"/>
                  <w:color w:val="1155CC"/>
                  <w:sz w:val="19"/>
                  <w:szCs w:val="19"/>
                  <w:shd w:val="clear" w:color="auto" w:fill="FFFFFF"/>
                </w:rPr>
                <w:t>http://www.egu2013.eu/information/programme_committee.html</w:t>
              </w:r>
            </w:hyperlink>
            <w:r>
              <w:rPr>
                <w:rFonts w:ascii="Arial" w:hAnsi="Arial" w:cs="Arial"/>
                <w:color w:val="222222"/>
                <w:sz w:val="19"/>
                <w:szCs w:val="19"/>
              </w:rPr>
              <w:br/>
            </w:r>
            <w:r>
              <w:rPr>
                <w:rFonts w:ascii="Arial" w:hAnsi="Arial" w:cs="Arial"/>
                <w:color w:val="222222"/>
                <w:sz w:val="19"/>
                <w:szCs w:val="19"/>
                <w:shd w:val="clear" w:color="auto" w:fill="FFFFFF"/>
              </w:rPr>
              <w:t>I am usually within climate and/or atmospheric science.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 was wondering whether EGI has a dedicated session in the </w:t>
            </w:r>
            <w:proofErr w:type="gramStart"/>
            <w:r>
              <w:rPr>
                <w:rFonts w:ascii="Arial" w:hAnsi="Arial" w:cs="Arial"/>
                <w:color w:val="222222"/>
                <w:sz w:val="19"/>
                <w:szCs w:val="19"/>
                <w:shd w:val="clear" w:color="auto" w:fill="FFFFFF"/>
              </w:rPr>
              <w:t>informatics  "</w:t>
            </w:r>
            <w:proofErr w:type="gramEnd"/>
            <w:r>
              <w:rPr>
                <w:rFonts w:ascii="Arial" w:hAnsi="Arial" w:cs="Arial"/>
                <w:color w:val="222222"/>
                <w:sz w:val="19"/>
                <w:szCs w:val="19"/>
                <w:shd w:val="clear" w:color="auto" w:fill="FFFFFF"/>
              </w:rPr>
              <w:t>Earth &amp; Space Science Informatics" or other.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This year, I was thinking of presenting in EGU2013 my grid-enabled work on Climate model simulations (climate section), eventually under the EGI champion umbrella?</w:t>
            </w:r>
            <w:r>
              <w:rPr>
                <w:rFonts w:ascii="Arial" w:hAnsi="Arial" w:cs="Arial"/>
                <w:color w:val="222222"/>
                <w:sz w:val="19"/>
                <w:szCs w:val="19"/>
              </w:rPr>
              <w:br/>
            </w:r>
            <w:r>
              <w:rPr>
                <w:rFonts w:ascii="Arial" w:hAnsi="Arial" w:cs="Arial"/>
                <w:color w:val="222222"/>
                <w:sz w:val="19"/>
                <w:szCs w:val="19"/>
                <w:shd w:val="clear" w:color="auto" w:fill="FFFFFF"/>
              </w:rPr>
              <w:t>I don't know what you think about that.</w:t>
            </w:r>
            <w:r>
              <w:rPr>
                <w:rFonts w:ascii="Arial" w:hAnsi="Arial" w:cs="Arial"/>
                <w:color w:val="222222"/>
                <w:sz w:val="19"/>
                <w:szCs w:val="19"/>
              </w:rPr>
              <w:br/>
            </w:r>
            <w:r>
              <w:rPr>
                <w:rFonts w:ascii="Arial" w:hAnsi="Arial" w:cs="Arial"/>
                <w:color w:val="222222"/>
                <w:sz w:val="19"/>
                <w:szCs w:val="19"/>
                <w:shd w:val="clear" w:color="auto" w:fill="FFFFFF"/>
              </w:rPr>
              <w:t xml:space="preserve"> It would be very helpful for me to discuss in our </w:t>
            </w:r>
            <w:proofErr w:type="spellStart"/>
            <w:r>
              <w:rPr>
                <w:rFonts w:ascii="Arial" w:hAnsi="Arial" w:cs="Arial"/>
                <w:color w:val="222222"/>
                <w:sz w:val="19"/>
                <w:szCs w:val="19"/>
                <w:shd w:val="clear" w:color="auto" w:fill="FFFFFF"/>
              </w:rPr>
              <w:t>telecon</w:t>
            </w:r>
            <w:proofErr w:type="spellEnd"/>
            <w:r>
              <w:rPr>
                <w:rFonts w:ascii="Arial" w:hAnsi="Arial" w:cs="Arial"/>
                <w:color w:val="222222"/>
                <w:sz w:val="19"/>
                <w:szCs w:val="19"/>
                <w:shd w:val="clear" w:color="auto" w:fill="FFFFFF"/>
              </w:rPr>
              <w:t>, which are the messages we should convey to our audience, and in what exactly we are targeting.</w:t>
            </w:r>
            <w:r>
              <w:rPr>
                <w:rFonts w:ascii="Arial" w:hAnsi="Arial" w:cs="Arial"/>
                <w:color w:val="222222"/>
                <w:sz w:val="19"/>
                <w:szCs w:val="19"/>
              </w:rPr>
              <w:br/>
            </w:r>
            <w:r>
              <w:rPr>
                <w:rFonts w:ascii="Arial" w:hAnsi="Arial" w:cs="Arial"/>
                <w:color w:val="222222"/>
                <w:sz w:val="19"/>
                <w:szCs w:val="19"/>
                <w:shd w:val="clear" w:color="auto" w:fill="FFFFFF"/>
              </w:rPr>
              <w:t>I guess, it will be informing the audience about EGI activities and attracting grid users?  It would be great if we could, somehow, be more specific on those issues.</w:t>
            </w:r>
          </w:p>
          <w:p w:rsidR="00F271A4" w:rsidRDefault="00F271A4"/>
        </w:tc>
        <w:tc>
          <w:tcPr>
            <w:tcW w:w="2613" w:type="dxa"/>
          </w:tcPr>
          <w:p w:rsidR="00F271A4" w:rsidRDefault="00F271A4"/>
          <w:p w:rsidR="008A28DD" w:rsidRDefault="008A28DD"/>
          <w:p w:rsidR="008A28DD" w:rsidRDefault="008A28DD"/>
          <w:p w:rsidR="008A28DD" w:rsidRDefault="008A28DD"/>
          <w:p w:rsidR="008A28DD" w:rsidRDefault="008A28DD"/>
          <w:p w:rsidR="008A28DD" w:rsidRDefault="008A28DD"/>
          <w:p w:rsidR="008A28DD" w:rsidRDefault="008A28DD"/>
          <w:p w:rsidR="008A28DD" w:rsidRDefault="008A28DD"/>
          <w:p w:rsidR="008A28DD" w:rsidRDefault="008A28DD">
            <w:r>
              <w:t>CG</w:t>
            </w:r>
          </w:p>
          <w:p w:rsidR="008A28DD" w:rsidRDefault="008A28DD"/>
          <w:p w:rsidR="008A28DD" w:rsidRDefault="008A28DD"/>
          <w:p w:rsidR="008A28DD" w:rsidRDefault="008A28DD"/>
          <w:p w:rsidR="008A28DD" w:rsidRDefault="008A28DD">
            <w:r>
              <w:t>SN</w:t>
            </w:r>
          </w:p>
          <w:p w:rsidR="008A28DD" w:rsidRDefault="008A28DD"/>
          <w:p w:rsidR="008A28DD" w:rsidRDefault="008A28DD">
            <w:r>
              <w:t>CG lead with All for detail</w:t>
            </w:r>
          </w:p>
        </w:tc>
      </w:tr>
      <w:tr w:rsidR="00F271A4" w:rsidTr="00F271A4">
        <w:tc>
          <w:tcPr>
            <w:tcW w:w="534" w:type="dxa"/>
          </w:tcPr>
          <w:p w:rsidR="00F271A4" w:rsidRDefault="00D71A4F">
            <w:r>
              <w:t>2.</w:t>
            </w:r>
          </w:p>
        </w:tc>
        <w:tc>
          <w:tcPr>
            <w:tcW w:w="6095" w:type="dxa"/>
          </w:tcPr>
          <w:p w:rsidR="00F271A4" w:rsidRDefault="00F271A4" w:rsidP="00F271A4">
            <w:pPr>
              <w:rPr>
                <w:rFonts w:ascii="Arial" w:hAnsi="Arial" w:cs="Arial"/>
                <w:b/>
                <w:bCs/>
                <w:color w:val="222222"/>
                <w:sz w:val="19"/>
                <w:szCs w:val="19"/>
                <w:shd w:val="clear" w:color="auto" w:fill="FFFFFF"/>
              </w:rPr>
            </w:pPr>
            <w:r>
              <w:t xml:space="preserve">From </w:t>
            </w:r>
            <w:r>
              <w:rPr>
                <w:rFonts w:ascii="Arial" w:hAnsi="Arial" w:cs="Arial"/>
                <w:b/>
                <w:bCs/>
                <w:color w:val="222222"/>
                <w:sz w:val="19"/>
                <w:szCs w:val="19"/>
                <w:shd w:val="clear" w:color="auto" w:fill="FFFFFF"/>
              </w:rPr>
              <w:t xml:space="preserve">Mark </w:t>
            </w:r>
            <w:proofErr w:type="spellStart"/>
            <w:r>
              <w:rPr>
                <w:rFonts w:ascii="Arial" w:hAnsi="Arial" w:cs="Arial"/>
                <w:b/>
                <w:bCs/>
                <w:color w:val="222222"/>
                <w:sz w:val="19"/>
                <w:szCs w:val="19"/>
                <w:shd w:val="clear" w:color="auto" w:fill="FFFFFF"/>
              </w:rPr>
              <w:t>Santcroos</w:t>
            </w:r>
            <w:proofErr w:type="spellEnd"/>
          </w:p>
          <w:p w:rsidR="00F271A4" w:rsidRDefault="00F271A4" w:rsidP="00F271A4">
            <w:pPr>
              <w:rPr>
                <w:rFonts w:ascii="Arial" w:hAnsi="Arial" w:cs="Arial"/>
                <w:b/>
                <w:bCs/>
                <w:color w:val="222222"/>
                <w:sz w:val="19"/>
                <w:szCs w:val="19"/>
                <w:shd w:val="clear" w:color="auto" w:fill="FFFFFF"/>
              </w:rPr>
            </w:pPr>
            <w:r>
              <w:rPr>
                <w:rFonts w:ascii="Arial" w:hAnsi="Arial" w:cs="Arial"/>
                <w:color w:val="222222"/>
                <w:sz w:val="19"/>
                <w:szCs w:val="19"/>
                <w:shd w:val="clear" w:color="auto" w:fill="FFFFFF"/>
              </w:rPr>
              <w:t>I will join you at Science Park tomorrow morning.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For me it would be good to learn about the achievements of others, how they did that, but also the stumbling blocks they encountered (and possibly overcame).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Another item I "always struggle" with is the difference between </w:t>
            </w:r>
            <w:proofErr w:type="spellStart"/>
            <w:r>
              <w:rPr>
                <w:rFonts w:ascii="Arial" w:hAnsi="Arial" w:cs="Arial"/>
                <w:color w:val="222222"/>
                <w:sz w:val="19"/>
                <w:szCs w:val="19"/>
                <w:shd w:val="clear" w:color="auto" w:fill="FFFFFF"/>
              </w:rPr>
              <w:t>eScience</w:t>
            </w:r>
            <w:proofErr w:type="spellEnd"/>
            <w:r>
              <w:rPr>
                <w:rFonts w:ascii="Arial" w:hAnsi="Arial" w:cs="Arial"/>
                <w:color w:val="222222"/>
                <w:sz w:val="19"/>
                <w:szCs w:val="19"/>
                <w:shd w:val="clear" w:color="auto" w:fill="FFFFFF"/>
              </w:rPr>
              <w:t xml:space="preserve"> and "grids". In a way my users don't need a grid per-</w:t>
            </w:r>
            <w:proofErr w:type="gramStart"/>
            <w:r>
              <w:rPr>
                <w:rFonts w:ascii="Arial" w:hAnsi="Arial" w:cs="Arial"/>
                <w:color w:val="222222"/>
                <w:sz w:val="19"/>
                <w:szCs w:val="19"/>
                <w:shd w:val="clear" w:color="auto" w:fill="FFFFFF"/>
              </w:rPr>
              <w:t>se,</w:t>
            </w:r>
            <w:proofErr w:type="gramEnd"/>
            <w:r>
              <w:rPr>
                <w:rFonts w:ascii="Arial" w:hAnsi="Arial" w:cs="Arial"/>
                <w:color w:val="222222"/>
                <w:sz w:val="19"/>
                <w:szCs w:val="19"/>
                <w:shd w:val="clear" w:color="auto" w:fill="FFFFFF"/>
              </w:rPr>
              <w:t xml:space="preserve"> they want to get something done.</w:t>
            </w:r>
            <w:r>
              <w:rPr>
                <w:rFonts w:ascii="Arial" w:hAnsi="Arial" w:cs="Arial"/>
                <w:color w:val="222222"/>
                <w:sz w:val="19"/>
                <w:szCs w:val="19"/>
              </w:rPr>
              <w:br/>
            </w:r>
            <w:r>
              <w:rPr>
                <w:rFonts w:ascii="Arial" w:hAnsi="Arial" w:cs="Arial"/>
                <w:color w:val="222222"/>
                <w:sz w:val="19"/>
                <w:szCs w:val="19"/>
                <w:shd w:val="clear" w:color="auto" w:fill="FFFFFF"/>
              </w:rPr>
              <w:t xml:space="preserve">Thus, grids are just (part </w:t>
            </w:r>
            <w:proofErr w:type="gramStart"/>
            <w:r>
              <w:rPr>
                <w:rFonts w:ascii="Arial" w:hAnsi="Arial" w:cs="Arial"/>
                <w:color w:val="222222"/>
                <w:sz w:val="19"/>
                <w:szCs w:val="19"/>
                <w:shd w:val="clear" w:color="auto" w:fill="FFFFFF"/>
              </w:rPr>
              <w:t>of )</w:t>
            </w:r>
            <w:proofErr w:type="gramEnd"/>
            <w:r>
              <w:rPr>
                <w:rFonts w:ascii="Arial" w:hAnsi="Arial" w:cs="Arial"/>
                <w:color w:val="222222"/>
                <w:sz w:val="19"/>
                <w:szCs w:val="19"/>
                <w:shd w:val="clear" w:color="auto" w:fill="FFFFFF"/>
              </w:rPr>
              <w:t xml:space="preserve"> a possible solution for them. My take is that for larger projects/communities the added value of grid computing is much more obvious than for small ones.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question I have currently is the type of events EGI is thinking of.</w:t>
            </w:r>
            <w:r>
              <w:rPr>
                <w:rFonts w:ascii="Arial" w:hAnsi="Arial" w:cs="Arial"/>
                <w:color w:val="222222"/>
                <w:sz w:val="19"/>
                <w:szCs w:val="19"/>
              </w:rPr>
              <w:br/>
            </w:r>
            <w:r>
              <w:rPr>
                <w:rFonts w:ascii="Arial" w:hAnsi="Arial" w:cs="Arial"/>
                <w:color w:val="222222"/>
                <w:sz w:val="19"/>
                <w:szCs w:val="19"/>
                <w:shd w:val="clear" w:color="auto" w:fill="FFFFFF"/>
              </w:rPr>
              <w:t xml:space="preserve">Recently I got an invitation to speak for a group of </w:t>
            </w:r>
            <w:proofErr w:type="spellStart"/>
            <w:r>
              <w:rPr>
                <w:rFonts w:ascii="Arial" w:hAnsi="Arial" w:cs="Arial"/>
                <w:color w:val="222222"/>
                <w:sz w:val="19"/>
                <w:szCs w:val="19"/>
                <w:shd w:val="clear" w:color="auto" w:fill="FFFFFF"/>
              </w:rPr>
              <w:t>bioinformaticians</w:t>
            </w:r>
            <w:proofErr w:type="spellEnd"/>
            <w:r>
              <w:rPr>
                <w:rFonts w:ascii="Arial" w:hAnsi="Arial" w:cs="Arial"/>
                <w:color w:val="222222"/>
                <w:sz w:val="19"/>
                <w:szCs w:val="19"/>
                <w:shd w:val="clear" w:color="auto" w:fill="FFFFFF"/>
              </w:rPr>
              <w:t xml:space="preserve"> in Luxemburg. Not in an "event", but just at their department. The number of participants won't be spectacular of course, but it might be relatively high quality time.</w:t>
            </w:r>
          </w:p>
          <w:p w:rsidR="00F271A4" w:rsidRDefault="00F271A4" w:rsidP="00F271A4"/>
        </w:tc>
        <w:tc>
          <w:tcPr>
            <w:tcW w:w="2613" w:type="dxa"/>
          </w:tcPr>
          <w:p w:rsidR="00F271A4" w:rsidRDefault="00F271A4"/>
          <w:p w:rsidR="00D71A4F" w:rsidRDefault="00D71A4F">
            <w:proofErr w:type="spellStart"/>
            <w:r>
              <w:t>RMcL</w:t>
            </w:r>
            <w:proofErr w:type="spellEnd"/>
          </w:p>
          <w:p w:rsidR="00D71A4F" w:rsidRDefault="00D71A4F"/>
          <w:p w:rsidR="00D71A4F" w:rsidRDefault="00D71A4F">
            <w:r>
              <w:t xml:space="preserve">CG </w:t>
            </w:r>
          </w:p>
          <w:p w:rsidR="00D71A4F" w:rsidRDefault="00D71A4F"/>
          <w:p w:rsidR="00D71A4F" w:rsidRDefault="00D71A4F"/>
          <w:p w:rsidR="00D71A4F" w:rsidRDefault="00D71A4F">
            <w:r>
              <w:t>SN</w:t>
            </w:r>
          </w:p>
          <w:p w:rsidR="00D71A4F" w:rsidRDefault="00D71A4F"/>
          <w:p w:rsidR="00D71A4F" w:rsidRDefault="00D71A4F"/>
          <w:p w:rsidR="00D71A4F" w:rsidRDefault="00D71A4F"/>
          <w:p w:rsidR="00D71A4F" w:rsidRDefault="00D71A4F"/>
          <w:p w:rsidR="00D71A4F" w:rsidRDefault="00D71A4F">
            <w:r>
              <w:t>CG</w:t>
            </w:r>
          </w:p>
        </w:tc>
      </w:tr>
      <w:tr w:rsidR="00F271A4" w:rsidTr="00F271A4">
        <w:tc>
          <w:tcPr>
            <w:tcW w:w="534" w:type="dxa"/>
          </w:tcPr>
          <w:p w:rsidR="00F271A4" w:rsidRDefault="00D71A4F">
            <w:r>
              <w:t>3.</w:t>
            </w:r>
          </w:p>
        </w:tc>
        <w:tc>
          <w:tcPr>
            <w:tcW w:w="6095" w:type="dxa"/>
          </w:tcPr>
          <w:p w:rsidR="008A28DD" w:rsidRDefault="008A28D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From </w:t>
            </w:r>
            <w:proofErr w:type="spellStart"/>
            <w:r>
              <w:rPr>
                <w:rFonts w:ascii="Arial" w:hAnsi="Arial" w:cs="Arial"/>
                <w:b/>
                <w:bCs/>
                <w:color w:val="222222"/>
                <w:sz w:val="19"/>
                <w:szCs w:val="19"/>
                <w:shd w:val="clear" w:color="auto" w:fill="FFFFFF"/>
              </w:rPr>
              <w:t>Tomáš</w:t>
            </w:r>
            <w:proofErr w:type="spellEnd"/>
            <w:r>
              <w:rPr>
                <w:rFonts w:ascii="Arial" w:hAnsi="Arial" w:cs="Arial"/>
                <w:b/>
                <w:bCs/>
                <w:color w:val="222222"/>
                <w:sz w:val="19"/>
                <w:szCs w:val="19"/>
                <w:shd w:val="clear" w:color="auto" w:fill="FFFFFF"/>
              </w:rPr>
              <w:t xml:space="preserve"> </w:t>
            </w:r>
            <w:proofErr w:type="spellStart"/>
            <w:r>
              <w:rPr>
                <w:rFonts w:ascii="Arial" w:hAnsi="Arial" w:cs="Arial"/>
                <w:b/>
                <w:bCs/>
                <w:color w:val="222222"/>
                <w:sz w:val="19"/>
                <w:szCs w:val="19"/>
                <w:shd w:val="clear" w:color="auto" w:fill="FFFFFF"/>
              </w:rPr>
              <w:t>Kulhánek</w:t>
            </w:r>
            <w:proofErr w:type="spellEnd"/>
          </w:p>
          <w:p w:rsidR="008A28DD" w:rsidRDefault="008A28DD">
            <w:pPr>
              <w:rPr>
                <w:rFonts w:ascii="Arial" w:hAnsi="Arial" w:cs="Arial"/>
                <w:color w:val="222222"/>
                <w:sz w:val="19"/>
                <w:szCs w:val="19"/>
                <w:shd w:val="clear" w:color="auto" w:fill="FFFFFF"/>
              </w:rPr>
            </w:pPr>
          </w:p>
          <w:p w:rsidR="00F271A4" w:rsidRDefault="008A28DD">
            <w:r>
              <w:rPr>
                <w:rFonts w:ascii="Arial" w:hAnsi="Arial" w:cs="Arial"/>
                <w:color w:val="222222"/>
                <w:sz w:val="19"/>
                <w:szCs w:val="19"/>
                <w:shd w:val="clear" w:color="auto" w:fill="FFFFFF"/>
              </w:rPr>
              <w:t>1) The small teams I work with them lack of human resources to integrate their workflows into grids or clouds. And I and my colleagues may probably need deeper contribution from NGI or EGI support. Not only solving questions (why I cannot execute script A), but a contribution on design or implementation of our projects.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2) The other thought is about commercialize scientific application results. We plan to try </w:t>
            </w:r>
            <w:proofErr w:type="gramStart"/>
            <w:r>
              <w:rPr>
                <w:rFonts w:ascii="Arial" w:hAnsi="Arial" w:cs="Arial"/>
                <w:color w:val="222222"/>
                <w:sz w:val="19"/>
                <w:szCs w:val="19"/>
                <w:shd w:val="clear" w:color="auto" w:fill="FFFFFF"/>
              </w:rPr>
              <w:t>commercialize</w:t>
            </w:r>
            <w:proofErr w:type="gramEnd"/>
            <w:r>
              <w:rPr>
                <w:rFonts w:ascii="Arial" w:hAnsi="Arial" w:cs="Arial"/>
                <w:color w:val="222222"/>
                <w:sz w:val="19"/>
                <w:szCs w:val="19"/>
                <w:shd w:val="clear" w:color="auto" w:fill="FFFFFF"/>
              </w:rPr>
              <w:t xml:space="preserve"> part of our scientific result. We had some debates whether we will then separate and migrate the commercial part of our application from EGI cloud to some </w:t>
            </w:r>
            <w:r>
              <w:rPr>
                <w:rFonts w:ascii="Arial" w:hAnsi="Arial" w:cs="Arial"/>
                <w:color w:val="222222"/>
                <w:sz w:val="19"/>
                <w:szCs w:val="19"/>
                <w:shd w:val="clear" w:color="auto" w:fill="FFFFFF"/>
              </w:rPr>
              <w:lastRenderedPageBreak/>
              <w:t>commercial one or such case is or whether this will be somehow solved within EGI generally?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3) </w:t>
            </w:r>
            <w:proofErr w:type="gramStart"/>
            <w:r>
              <w:rPr>
                <w:rFonts w:ascii="Arial" w:hAnsi="Arial" w:cs="Arial"/>
                <w:color w:val="222222"/>
                <w:sz w:val="19"/>
                <w:szCs w:val="19"/>
                <w:shd w:val="clear" w:color="auto" w:fill="FFFFFF"/>
              </w:rPr>
              <w:t>relates</w:t>
            </w:r>
            <w:proofErr w:type="gramEnd"/>
            <w:r>
              <w:rPr>
                <w:rFonts w:ascii="Arial" w:hAnsi="Arial" w:cs="Arial"/>
                <w:color w:val="222222"/>
                <w:sz w:val="19"/>
                <w:szCs w:val="19"/>
                <w:shd w:val="clear" w:color="auto" w:fill="FFFFFF"/>
              </w:rPr>
              <w:t xml:space="preserve"> to 2) with discussing our NGI representatives. EGI grids and clouds </w:t>
            </w:r>
            <w:proofErr w:type="gramStart"/>
            <w:r>
              <w:rPr>
                <w:rFonts w:ascii="Arial" w:hAnsi="Arial" w:cs="Arial"/>
                <w:color w:val="222222"/>
                <w:sz w:val="19"/>
                <w:szCs w:val="19"/>
                <w:shd w:val="clear" w:color="auto" w:fill="FFFFFF"/>
              </w:rPr>
              <w:t>prefers</w:t>
            </w:r>
            <w:proofErr w:type="gramEnd"/>
            <w:r>
              <w:rPr>
                <w:rFonts w:ascii="Arial" w:hAnsi="Arial" w:cs="Arial"/>
                <w:color w:val="222222"/>
                <w:sz w:val="19"/>
                <w:szCs w:val="19"/>
                <w:shd w:val="clear" w:color="auto" w:fill="FFFFFF"/>
              </w:rPr>
              <w:t xml:space="preserve"> Linux systems, but provides some type of licences to access other platforms (MS Windows), but with some restrictions. We can bring some licensed software with ourselves, but in some cases it is cheaper to rent it from commercial clouds. Question to discussion is whether some type of services in commercial clouds which aren't part of current EGI/NGI could be rent with name of NGI as it would probably get better pricing position than small teams?</w:t>
            </w:r>
          </w:p>
        </w:tc>
        <w:tc>
          <w:tcPr>
            <w:tcW w:w="2613" w:type="dxa"/>
          </w:tcPr>
          <w:p w:rsidR="00F271A4" w:rsidRDefault="00F271A4"/>
          <w:p w:rsidR="00D71A4F" w:rsidRDefault="00D71A4F"/>
          <w:p w:rsidR="00D71A4F" w:rsidRDefault="00D71A4F"/>
          <w:p w:rsidR="00D71A4F" w:rsidRDefault="00D71A4F">
            <w:r>
              <w:t>TF/GS</w:t>
            </w:r>
          </w:p>
          <w:p w:rsidR="00D71A4F" w:rsidRDefault="00D71A4F"/>
          <w:p w:rsidR="00D71A4F" w:rsidRDefault="00D71A4F"/>
          <w:p w:rsidR="00D71A4F" w:rsidRDefault="00D71A4F"/>
          <w:p w:rsidR="00D71A4F" w:rsidRDefault="00D71A4F"/>
          <w:p w:rsidR="00D71A4F" w:rsidRDefault="00D71A4F">
            <w:r>
              <w:t>SA</w:t>
            </w:r>
          </w:p>
          <w:p w:rsidR="00D71A4F" w:rsidRDefault="00D71A4F"/>
          <w:p w:rsidR="00D71A4F" w:rsidRDefault="00D71A4F"/>
          <w:p w:rsidR="00D71A4F" w:rsidRDefault="00D71A4F"/>
          <w:p w:rsidR="00D71A4F" w:rsidRDefault="00D71A4F"/>
          <w:p w:rsidR="00D71A4F" w:rsidRDefault="00D71A4F">
            <w:r>
              <w:t>SN support from SA</w:t>
            </w:r>
          </w:p>
          <w:p w:rsidR="00D71A4F" w:rsidRDefault="00D71A4F"/>
        </w:tc>
      </w:tr>
      <w:tr w:rsidR="00F271A4" w:rsidTr="00F271A4">
        <w:tc>
          <w:tcPr>
            <w:tcW w:w="534" w:type="dxa"/>
          </w:tcPr>
          <w:p w:rsidR="00F271A4" w:rsidRDefault="00EA73DC">
            <w:r>
              <w:lastRenderedPageBreak/>
              <w:t>4.</w:t>
            </w:r>
          </w:p>
        </w:tc>
        <w:tc>
          <w:tcPr>
            <w:tcW w:w="6095" w:type="dxa"/>
          </w:tcPr>
          <w:p w:rsidR="00F271A4" w:rsidRDefault="00EA73DC">
            <w:r>
              <w:t xml:space="preserve">From </w:t>
            </w:r>
            <w:r>
              <w:rPr>
                <w:rFonts w:ascii="Arial" w:hAnsi="Arial" w:cs="Arial"/>
                <w:b/>
                <w:bCs/>
                <w:color w:val="222222"/>
                <w:sz w:val="19"/>
                <w:szCs w:val="19"/>
                <w:shd w:val="clear" w:color="auto" w:fill="FFFFFF"/>
              </w:rPr>
              <w:t xml:space="preserve">Stella </w:t>
            </w:r>
            <w:proofErr w:type="spellStart"/>
            <w:r>
              <w:rPr>
                <w:rFonts w:ascii="Arial" w:hAnsi="Arial" w:cs="Arial"/>
                <w:b/>
                <w:bCs/>
                <w:color w:val="222222"/>
                <w:sz w:val="19"/>
                <w:szCs w:val="19"/>
                <w:shd w:val="clear" w:color="auto" w:fill="FFFFFF"/>
              </w:rPr>
              <w:t>Arnaouti</w:t>
            </w:r>
            <w:proofErr w:type="spellEnd"/>
          </w:p>
          <w:p w:rsidR="00EA73DC" w:rsidRDefault="00EA73DC">
            <w:r>
              <w:rPr>
                <w:rFonts w:ascii="Arial" w:hAnsi="Arial" w:cs="Arial"/>
                <w:color w:val="222222"/>
                <w:sz w:val="19"/>
                <w:szCs w:val="19"/>
                <w:shd w:val="clear" w:color="auto" w:fill="FFFFFF"/>
              </w:rPr>
              <w:t>1. I know how grid helped in my research, but I do not have a more broad idea of what EGI can do. Who can give me or where can I get more information?</w:t>
            </w:r>
            <w:r>
              <w:rPr>
                <w:rFonts w:ascii="Arial" w:hAnsi="Arial" w:cs="Arial"/>
                <w:color w:val="222222"/>
                <w:sz w:val="19"/>
                <w:szCs w:val="19"/>
              </w:rPr>
              <w:br/>
            </w:r>
            <w:r>
              <w:rPr>
                <w:rFonts w:ascii="Arial" w:hAnsi="Arial" w:cs="Arial"/>
                <w:color w:val="222222"/>
                <w:sz w:val="19"/>
                <w:szCs w:val="19"/>
                <w:shd w:val="clear" w:color="auto" w:fill="FFFFFF"/>
              </w:rPr>
              <w:t xml:space="preserve">2. </w:t>
            </w:r>
            <w:proofErr w:type="gramStart"/>
            <w:r>
              <w:rPr>
                <w:rFonts w:ascii="Arial" w:hAnsi="Arial" w:cs="Arial"/>
                <w:color w:val="222222"/>
                <w:sz w:val="19"/>
                <w:szCs w:val="19"/>
                <w:shd w:val="clear" w:color="auto" w:fill="FFFFFF"/>
              </w:rPr>
              <w:t>you</w:t>
            </w:r>
            <w:proofErr w:type="gramEnd"/>
            <w:r>
              <w:rPr>
                <w:rFonts w:ascii="Arial" w:hAnsi="Arial" w:cs="Arial"/>
                <w:color w:val="222222"/>
                <w:sz w:val="19"/>
                <w:szCs w:val="19"/>
                <w:shd w:val="clear" w:color="auto" w:fill="FFFFFF"/>
              </w:rPr>
              <w:t xml:space="preserve"> mention about funding some conference attendance. To what extend do you cover that kind of events? Does it have to be a 'computing' conference or it can be any kind of science conference?</w:t>
            </w:r>
            <w:r>
              <w:rPr>
                <w:rFonts w:ascii="Arial" w:hAnsi="Arial" w:cs="Arial"/>
                <w:color w:val="222222"/>
                <w:sz w:val="19"/>
                <w:szCs w:val="19"/>
              </w:rPr>
              <w:br/>
            </w:r>
            <w:r>
              <w:rPr>
                <w:rFonts w:ascii="Arial" w:hAnsi="Arial" w:cs="Arial"/>
                <w:color w:val="222222"/>
                <w:sz w:val="19"/>
                <w:szCs w:val="19"/>
                <w:shd w:val="clear" w:color="auto" w:fill="FFFFFF"/>
              </w:rPr>
              <w:t>3. I came into contact with '</w:t>
            </w:r>
            <w:proofErr w:type="spellStart"/>
            <w:r>
              <w:rPr>
                <w:rFonts w:ascii="Arial" w:hAnsi="Arial" w:cs="Arial"/>
                <w:color w:val="222222"/>
                <w:sz w:val="19"/>
                <w:szCs w:val="19"/>
                <w:shd w:val="clear" w:color="auto" w:fill="FFFFFF"/>
              </w:rPr>
              <w:t>auth</w:t>
            </w:r>
            <w:proofErr w:type="spellEnd"/>
            <w:r>
              <w:rPr>
                <w:rFonts w:ascii="Arial" w:hAnsi="Arial" w:cs="Arial"/>
                <w:color w:val="222222"/>
                <w:sz w:val="19"/>
                <w:szCs w:val="19"/>
                <w:shd w:val="clear" w:color="auto" w:fill="FFFFFF"/>
              </w:rPr>
              <w:t xml:space="preserve"> grid team' and they told me that they will arrange a seminar in our university that will explain what Grid computing can </w:t>
            </w:r>
            <w:proofErr w:type="gramStart"/>
            <w:r>
              <w:rPr>
                <w:rFonts w:ascii="Arial" w:hAnsi="Arial" w:cs="Arial"/>
                <w:color w:val="222222"/>
                <w:sz w:val="19"/>
                <w:szCs w:val="19"/>
                <w:shd w:val="clear" w:color="auto" w:fill="FFFFFF"/>
              </w:rPr>
              <w:t>do,</w:t>
            </w:r>
            <w:proofErr w:type="gramEnd"/>
            <w:r>
              <w:rPr>
                <w:rFonts w:ascii="Arial" w:hAnsi="Arial" w:cs="Arial"/>
                <w:color w:val="222222"/>
                <w:sz w:val="19"/>
                <w:szCs w:val="19"/>
                <w:shd w:val="clear" w:color="auto" w:fill="FFFFFF"/>
              </w:rPr>
              <w:t xml:space="preserve"> why to use it and how to use it. The grid </w:t>
            </w:r>
            <w:proofErr w:type="spellStart"/>
            <w:r>
              <w:rPr>
                <w:rFonts w:ascii="Arial" w:hAnsi="Arial" w:cs="Arial"/>
                <w:color w:val="222222"/>
                <w:sz w:val="19"/>
                <w:szCs w:val="19"/>
                <w:shd w:val="clear" w:color="auto" w:fill="FFFFFF"/>
              </w:rPr>
              <w:t>auth</w:t>
            </w:r>
            <w:proofErr w:type="spellEnd"/>
            <w:r>
              <w:rPr>
                <w:rFonts w:ascii="Arial" w:hAnsi="Arial" w:cs="Arial"/>
                <w:color w:val="222222"/>
                <w:sz w:val="19"/>
                <w:szCs w:val="19"/>
                <w:shd w:val="clear" w:color="auto" w:fill="FFFFFF"/>
              </w:rPr>
              <w:t xml:space="preserve"> team will be happy to add a lecture presented by me where I can explain my experience about using the grid. I am sure that sometimes it is more useful to have a speech about computing to a non-computing expert audience by a non-computing expert lecturer. I guess that this is something that conforms well </w:t>
            </w:r>
            <w:proofErr w:type="gramStart"/>
            <w:r>
              <w:rPr>
                <w:rFonts w:ascii="Arial" w:hAnsi="Arial" w:cs="Arial"/>
                <w:color w:val="222222"/>
                <w:sz w:val="19"/>
                <w:szCs w:val="19"/>
                <w:shd w:val="clear" w:color="auto" w:fill="FFFFFF"/>
              </w:rPr>
              <w:t>with</w:t>
            </w:r>
            <w:proofErr w:type="gramEnd"/>
            <w:r>
              <w:rPr>
                <w:rFonts w:ascii="Arial" w:hAnsi="Arial" w:cs="Arial"/>
                <w:color w:val="222222"/>
                <w:sz w:val="19"/>
                <w:szCs w:val="19"/>
                <w:shd w:val="clear" w:color="auto" w:fill="FFFFFF"/>
              </w:rPr>
              <w:t xml:space="preserve"> our grid champion role. However, this event is prepared by the </w:t>
            </w:r>
            <w:proofErr w:type="spellStart"/>
            <w:r>
              <w:rPr>
                <w:rFonts w:ascii="Arial" w:hAnsi="Arial" w:cs="Arial"/>
                <w:color w:val="222222"/>
                <w:sz w:val="19"/>
                <w:szCs w:val="19"/>
                <w:shd w:val="clear" w:color="auto" w:fill="FFFFFF"/>
              </w:rPr>
              <w:t>auth</w:t>
            </w:r>
            <w:proofErr w:type="spellEnd"/>
            <w:r>
              <w:rPr>
                <w:rFonts w:ascii="Arial" w:hAnsi="Arial" w:cs="Arial"/>
                <w:color w:val="222222"/>
                <w:sz w:val="19"/>
                <w:szCs w:val="19"/>
                <w:shd w:val="clear" w:color="auto" w:fill="FFFFFF"/>
              </w:rPr>
              <w:t xml:space="preserve"> grid team. Can we come into contact with other grid teams of our country or in general? I mean, is there a regional limit of our role? And what exactly is our role compared to the grid team role? Do we have the same </w:t>
            </w:r>
            <w:proofErr w:type="gramStart"/>
            <w:r>
              <w:rPr>
                <w:rFonts w:ascii="Arial" w:hAnsi="Arial" w:cs="Arial"/>
                <w:color w:val="222222"/>
                <w:sz w:val="19"/>
                <w:szCs w:val="19"/>
                <w:shd w:val="clear" w:color="auto" w:fill="FFFFFF"/>
              </w:rPr>
              <w:t>role, that</w:t>
            </w:r>
            <w:proofErr w:type="gramEnd"/>
            <w:r>
              <w:rPr>
                <w:rFonts w:ascii="Arial" w:hAnsi="Arial" w:cs="Arial"/>
                <w:color w:val="222222"/>
                <w:sz w:val="19"/>
                <w:szCs w:val="19"/>
                <w:shd w:val="clear" w:color="auto" w:fill="FFFFFF"/>
              </w:rPr>
              <w:t xml:space="preserve"> is of promoting grid use?</w:t>
            </w:r>
            <w:r>
              <w:rPr>
                <w:rStyle w:val="apple-converted-space"/>
                <w:rFonts w:ascii="Arial" w:hAnsi="Arial" w:cs="Arial"/>
                <w:color w:val="222222"/>
                <w:sz w:val="19"/>
                <w:szCs w:val="19"/>
                <w:shd w:val="clear" w:color="auto" w:fill="FFFFFF"/>
              </w:rPr>
              <w:t> </w:t>
            </w:r>
          </w:p>
        </w:tc>
        <w:tc>
          <w:tcPr>
            <w:tcW w:w="2613" w:type="dxa"/>
          </w:tcPr>
          <w:p w:rsidR="00F271A4" w:rsidRDefault="00F271A4"/>
          <w:p w:rsidR="00EA73DC" w:rsidRDefault="00EA73DC">
            <w:r>
              <w:t>CG with TF and GS/RMcL</w:t>
            </w:r>
          </w:p>
          <w:p w:rsidR="00EA73DC" w:rsidRDefault="00EA73DC"/>
          <w:p w:rsidR="00EA73DC" w:rsidRDefault="00EA73DC">
            <w:r>
              <w:t>CG</w:t>
            </w:r>
          </w:p>
          <w:p w:rsidR="00EA73DC" w:rsidRDefault="00EA73DC"/>
          <w:p w:rsidR="00EA73DC" w:rsidRDefault="00EA73DC"/>
          <w:p w:rsidR="00EA73DC" w:rsidRDefault="00EA73DC">
            <w:r>
              <w:t>SN</w:t>
            </w:r>
          </w:p>
        </w:tc>
      </w:tr>
      <w:tr w:rsidR="00EE7437" w:rsidTr="00F271A4">
        <w:tc>
          <w:tcPr>
            <w:tcW w:w="534" w:type="dxa"/>
          </w:tcPr>
          <w:p w:rsidR="00EE7437" w:rsidRDefault="00EE7437">
            <w:r>
              <w:t>5.</w:t>
            </w:r>
          </w:p>
        </w:tc>
        <w:tc>
          <w:tcPr>
            <w:tcW w:w="6095" w:type="dxa"/>
          </w:tcPr>
          <w:p w:rsidR="00EE7437" w:rsidRDefault="00EE7437">
            <w:pPr>
              <w:rPr>
                <w:rFonts w:ascii="Arial" w:hAnsi="Arial" w:cs="Arial"/>
                <w:b/>
                <w:bCs/>
                <w:color w:val="222222"/>
                <w:sz w:val="19"/>
                <w:szCs w:val="19"/>
                <w:shd w:val="clear" w:color="auto" w:fill="FFFFFF"/>
              </w:rPr>
            </w:pPr>
            <w:r>
              <w:t xml:space="preserve">From </w:t>
            </w:r>
            <w:proofErr w:type="spellStart"/>
            <w:r w:rsidRPr="00EE7437">
              <w:rPr>
                <w:rFonts w:ascii="Arial" w:hAnsi="Arial" w:cs="Arial"/>
                <w:b/>
                <w:bCs/>
                <w:color w:val="222222"/>
                <w:sz w:val="19"/>
                <w:szCs w:val="19"/>
                <w:shd w:val="clear" w:color="auto" w:fill="FFFFFF"/>
              </w:rPr>
              <w:t>Ashiq</w:t>
            </w:r>
            <w:proofErr w:type="spellEnd"/>
            <w:r w:rsidRPr="00EE7437">
              <w:rPr>
                <w:rFonts w:ascii="Arial" w:hAnsi="Arial" w:cs="Arial"/>
                <w:b/>
                <w:bCs/>
                <w:color w:val="222222"/>
                <w:sz w:val="19"/>
                <w:szCs w:val="19"/>
                <w:shd w:val="clear" w:color="auto" w:fill="FFFFFF"/>
              </w:rPr>
              <w:t xml:space="preserve"> </w:t>
            </w:r>
            <w:proofErr w:type="spellStart"/>
            <w:r w:rsidRPr="00EE7437">
              <w:rPr>
                <w:rFonts w:ascii="Arial" w:hAnsi="Arial" w:cs="Arial"/>
                <w:b/>
                <w:bCs/>
                <w:color w:val="222222"/>
                <w:sz w:val="19"/>
                <w:szCs w:val="19"/>
                <w:shd w:val="clear" w:color="auto" w:fill="FFFFFF"/>
              </w:rPr>
              <w:t>Anjum</w:t>
            </w:r>
            <w:proofErr w:type="spellEnd"/>
            <w:r>
              <w:rPr>
                <w:rFonts w:ascii="Arial" w:hAnsi="Arial" w:cs="Arial"/>
                <w:b/>
                <w:bCs/>
                <w:color w:val="222222"/>
                <w:sz w:val="19"/>
                <w:szCs w:val="19"/>
                <w:shd w:val="clear" w:color="auto" w:fill="FFFFFF"/>
              </w:rPr>
              <w:t>:</w:t>
            </w:r>
          </w:p>
          <w:p w:rsidR="00EE7437" w:rsidRPr="00EE7437" w:rsidRDefault="00EE7437">
            <w:pPr>
              <w:rPr>
                <w:rFonts w:ascii="Arial" w:hAnsi="Arial" w:cs="Arial"/>
                <w:color w:val="222222"/>
                <w:sz w:val="19"/>
                <w:szCs w:val="19"/>
                <w:shd w:val="clear" w:color="auto" w:fill="FFFFFF"/>
              </w:rPr>
            </w:pPr>
          </w:p>
          <w:p w:rsidR="00EE7437" w:rsidRPr="00EE7437" w:rsidRDefault="00EE7437" w:rsidP="00EE7437">
            <w:pPr>
              <w:rPr>
                <w:rFonts w:ascii="Arial" w:hAnsi="Arial" w:cs="Arial"/>
                <w:color w:val="222222"/>
                <w:sz w:val="19"/>
                <w:szCs w:val="19"/>
                <w:shd w:val="clear" w:color="auto" w:fill="FFFFFF"/>
              </w:rPr>
            </w:pPr>
            <w:r w:rsidRPr="00EE7437">
              <w:rPr>
                <w:rFonts w:ascii="Arial" w:hAnsi="Arial" w:cs="Arial"/>
                <w:color w:val="222222"/>
                <w:sz w:val="19"/>
                <w:szCs w:val="19"/>
                <w:shd w:val="clear" w:color="auto" w:fill="FFFFFF"/>
              </w:rPr>
              <w:t xml:space="preserve">I intend to be at CBMS 2013 in Portugal. The biomedical community is actively seeking to use/contribute Grids resources </w:t>
            </w:r>
            <w:proofErr w:type="gramStart"/>
            <w:r w:rsidRPr="00EE7437">
              <w:rPr>
                <w:rFonts w:ascii="Arial" w:hAnsi="Arial" w:cs="Arial"/>
                <w:color w:val="222222"/>
                <w:sz w:val="19"/>
                <w:szCs w:val="19"/>
                <w:shd w:val="clear" w:color="auto" w:fill="FFFFFF"/>
              </w:rPr>
              <w:t>and  I</w:t>
            </w:r>
            <w:proofErr w:type="gramEnd"/>
            <w:r w:rsidRPr="00EE7437">
              <w:rPr>
                <w:rFonts w:ascii="Arial" w:hAnsi="Arial" w:cs="Arial"/>
                <w:color w:val="222222"/>
                <w:sz w:val="19"/>
                <w:szCs w:val="19"/>
                <w:shd w:val="clear" w:color="auto" w:fill="FFFFFF"/>
              </w:rPr>
              <w:t xml:space="preserve"> intend to present EGI to the community. I know a number of people in the community and will try to liaise with them</w:t>
            </w:r>
            <w:proofErr w:type="gramStart"/>
            <w:r w:rsidRPr="00EE7437">
              <w:rPr>
                <w:rFonts w:ascii="Arial" w:hAnsi="Arial" w:cs="Arial"/>
                <w:color w:val="222222"/>
                <w:sz w:val="19"/>
                <w:szCs w:val="19"/>
                <w:shd w:val="clear" w:color="auto" w:fill="FFFFFF"/>
              </w:rPr>
              <w:t>..</w:t>
            </w:r>
            <w:proofErr w:type="gramEnd"/>
          </w:p>
          <w:p w:rsidR="00EE7437" w:rsidRPr="00EE7437" w:rsidRDefault="00EE7437" w:rsidP="00EE7437">
            <w:pPr>
              <w:rPr>
                <w:rFonts w:ascii="Arial" w:hAnsi="Arial" w:cs="Arial"/>
                <w:color w:val="222222"/>
                <w:sz w:val="19"/>
                <w:szCs w:val="19"/>
                <w:shd w:val="clear" w:color="auto" w:fill="FFFFFF"/>
              </w:rPr>
            </w:pPr>
            <w:r w:rsidRPr="00EE7437">
              <w:rPr>
                <w:rFonts w:ascii="Arial" w:hAnsi="Arial" w:cs="Arial"/>
                <w:color w:val="222222"/>
                <w:sz w:val="19"/>
                <w:szCs w:val="19"/>
                <w:shd w:val="clear" w:color="auto" w:fill="FFFFFF"/>
              </w:rPr>
              <w:t> </w:t>
            </w:r>
          </w:p>
          <w:p w:rsidR="00EE7437" w:rsidRPr="00EE7437" w:rsidRDefault="00EE7437" w:rsidP="00EE7437">
            <w:pPr>
              <w:rPr>
                <w:rFonts w:ascii="Arial" w:hAnsi="Arial" w:cs="Arial"/>
                <w:color w:val="222222"/>
                <w:sz w:val="19"/>
                <w:szCs w:val="19"/>
                <w:shd w:val="clear" w:color="auto" w:fill="FFFFFF"/>
              </w:rPr>
            </w:pPr>
            <w:r w:rsidRPr="00EE7437">
              <w:rPr>
                <w:rFonts w:ascii="Arial" w:hAnsi="Arial" w:cs="Arial"/>
                <w:color w:val="222222"/>
                <w:sz w:val="19"/>
                <w:szCs w:val="19"/>
                <w:shd w:val="clear" w:color="auto" w:fill="FFFFFF"/>
              </w:rPr>
              <w:t>The second related event is the annual Health Grid conference in June 2013 in Rome.  The details are not yet out there but I want to mark this in my calendar.</w:t>
            </w:r>
          </w:p>
          <w:p w:rsidR="00EE7437" w:rsidRPr="00EE7437" w:rsidRDefault="00EE7437" w:rsidP="00EE7437">
            <w:pPr>
              <w:rPr>
                <w:rFonts w:ascii="Arial" w:hAnsi="Arial" w:cs="Arial"/>
                <w:color w:val="222222"/>
                <w:sz w:val="19"/>
                <w:szCs w:val="19"/>
                <w:shd w:val="clear" w:color="auto" w:fill="FFFFFF"/>
              </w:rPr>
            </w:pPr>
            <w:r w:rsidRPr="00EE7437">
              <w:rPr>
                <w:rFonts w:ascii="Arial" w:hAnsi="Arial" w:cs="Arial"/>
                <w:color w:val="222222"/>
                <w:sz w:val="19"/>
                <w:szCs w:val="19"/>
                <w:shd w:val="clear" w:color="auto" w:fill="FFFFFF"/>
              </w:rPr>
              <w:t> </w:t>
            </w:r>
          </w:p>
          <w:p w:rsidR="00EE7437" w:rsidRPr="00EE7437" w:rsidRDefault="00EE7437" w:rsidP="00EE7437">
            <w:pPr>
              <w:rPr>
                <w:rFonts w:ascii="Arial" w:hAnsi="Arial" w:cs="Arial"/>
                <w:color w:val="222222"/>
                <w:sz w:val="19"/>
                <w:szCs w:val="19"/>
                <w:shd w:val="clear" w:color="auto" w:fill="FFFFFF"/>
              </w:rPr>
            </w:pPr>
            <w:r w:rsidRPr="00EE7437">
              <w:rPr>
                <w:rFonts w:ascii="Arial" w:hAnsi="Arial" w:cs="Arial"/>
                <w:color w:val="222222"/>
                <w:sz w:val="19"/>
                <w:szCs w:val="19"/>
                <w:shd w:val="clear" w:color="auto" w:fill="FFFFFF"/>
              </w:rPr>
              <w:t>Of course I will like to be at EGI Forum in Manchester in April 2013. There are some other ideas in mind but will share it once we meet face to face.</w:t>
            </w:r>
          </w:p>
          <w:p w:rsidR="00EE7437" w:rsidRPr="00EE7437" w:rsidRDefault="00EE7437" w:rsidP="00EE7437">
            <w:pPr>
              <w:rPr>
                <w:rFonts w:ascii="Arial" w:hAnsi="Arial" w:cs="Arial"/>
                <w:color w:val="222222"/>
                <w:sz w:val="19"/>
                <w:szCs w:val="19"/>
                <w:shd w:val="clear" w:color="auto" w:fill="FFFFFF"/>
              </w:rPr>
            </w:pPr>
            <w:r w:rsidRPr="00EE7437">
              <w:rPr>
                <w:rFonts w:ascii="Arial" w:hAnsi="Arial" w:cs="Arial"/>
                <w:color w:val="222222"/>
                <w:sz w:val="19"/>
                <w:szCs w:val="19"/>
                <w:shd w:val="clear" w:color="auto" w:fill="FFFFFF"/>
              </w:rPr>
              <w:t> </w:t>
            </w:r>
          </w:p>
          <w:p w:rsidR="00EE7437" w:rsidRDefault="00EE7437"/>
        </w:tc>
        <w:tc>
          <w:tcPr>
            <w:tcW w:w="2613" w:type="dxa"/>
          </w:tcPr>
          <w:p w:rsidR="00EE7437" w:rsidRDefault="00EE7437"/>
          <w:p w:rsidR="00EE7437" w:rsidRDefault="00EE7437"/>
          <w:p w:rsidR="00EE7437" w:rsidRDefault="00EE7437">
            <w:bookmarkStart w:id="0" w:name="_GoBack"/>
            <w:bookmarkEnd w:id="0"/>
          </w:p>
        </w:tc>
      </w:tr>
    </w:tbl>
    <w:p w:rsidR="00F271A4" w:rsidRDefault="00F271A4"/>
    <w:sectPr w:rsidR="00F27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A4"/>
    <w:rsid w:val="000369D0"/>
    <w:rsid w:val="003725A7"/>
    <w:rsid w:val="006B3899"/>
    <w:rsid w:val="008A28DD"/>
    <w:rsid w:val="009F1C17"/>
    <w:rsid w:val="00D71A4F"/>
    <w:rsid w:val="00EA73DC"/>
    <w:rsid w:val="00EE7437"/>
    <w:rsid w:val="00F2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271A4"/>
    <w:rPr>
      <w:color w:val="0000FF"/>
      <w:u w:val="single"/>
    </w:rPr>
  </w:style>
  <w:style w:type="paragraph" w:styleId="BalloonText">
    <w:name w:val="Balloon Text"/>
    <w:basedOn w:val="Normal"/>
    <w:link w:val="BalloonTextChar"/>
    <w:uiPriority w:val="99"/>
    <w:semiHidden/>
    <w:unhideWhenUsed/>
    <w:rsid w:val="006B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99"/>
    <w:rPr>
      <w:rFonts w:ascii="Tahoma" w:hAnsi="Tahoma" w:cs="Tahoma"/>
      <w:sz w:val="16"/>
      <w:szCs w:val="16"/>
    </w:rPr>
  </w:style>
  <w:style w:type="character" w:customStyle="1" w:styleId="apple-converted-space">
    <w:name w:val="apple-converted-space"/>
    <w:basedOn w:val="DefaultParagraphFont"/>
    <w:rsid w:val="00EA7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271A4"/>
    <w:rPr>
      <w:color w:val="0000FF"/>
      <w:u w:val="single"/>
    </w:rPr>
  </w:style>
  <w:style w:type="paragraph" w:styleId="BalloonText">
    <w:name w:val="Balloon Text"/>
    <w:basedOn w:val="Normal"/>
    <w:link w:val="BalloonTextChar"/>
    <w:uiPriority w:val="99"/>
    <w:semiHidden/>
    <w:unhideWhenUsed/>
    <w:rsid w:val="006B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99"/>
    <w:rPr>
      <w:rFonts w:ascii="Tahoma" w:hAnsi="Tahoma" w:cs="Tahoma"/>
      <w:sz w:val="16"/>
      <w:szCs w:val="16"/>
    </w:rPr>
  </w:style>
  <w:style w:type="character" w:customStyle="1" w:styleId="apple-converted-space">
    <w:name w:val="apple-converted-space"/>
    <w:basedOn w:val="DefaultParagraphFont"/>
    <w:rsid w:val="00EA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u2013.eu/information/programme_committee.html" TargetMode="External"/><Relationship Id="rId5" Type="http://schemas.openxmlformats.org/officeDocument/2006/relationships/hyperlink" Target="http://www.egu2013.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McLennan</dc:creator>
  <cp:lastModifiedBy>R McLennan</cp:lastModifiedBy>
  <cp:revision>2</cp:revision>
  <cp:lastPrinted>2012-12-12T13:26:00Z</cp:lastPrinted>
  <dcterms:created xsi:type="dcterms:W3CDTF">2012-12-13T08:22:00Z</dcterms:created>
  <dcterms:modified xsi:type="dcterms:W3CDTF">2012-12-13T08:22:00Z</dcterms:modified>
</cp:coreProperties>
</file>