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75" w:rsidRPr="00452F75" w:rsidRDefault="00452F75" w:rsidP="0054443D">
      <w:pPr>
        <w:pStyle w:val="Heading1"/>
        <w:rPr>
          <w:rFonts w:eastAsia="Times New Roman"/>
          <w:lang w:eastAsia="en-GB"/>
        </w:rPr>
      </w:pPr>
      <w:r w:rsidRPr="00452F75">
        <w:rPr>
          <w:rFonts w:eastAsia="Times New Roman"/>
          <w:lang w:eastAsia="en-GB"/>
        </w:rPr>
        <w:t>CTA VT 1st WebEx conference</w:t>
      </w:r>
    </w:p>
    <w:p w:rsidR="00452F75" w:rsidRPr="00452F75" w:rsidRDefault="00452F75" w:rsidP="0054443D">
      <w:pPr>
        <w:pStyle w:val="Heading2"/>
        <w:rPr>
          <w:rFonts w:eastAsia="Times New Roman"/>
          <w:lang w:eastAsia="en-GB"/>
        </w:rPr>
      </w:pPr>
      <w:r w:rsidRPr="00452F75">
        <w:rPr>
          <w:rFonts w:eastAsia="Times New Roman"/>
          <w:lang w:eastAsia="en-GB"/>
        </w:rPr>
        <w:t>Friday 18 January 2013</w:t>
      </w:r>
    </w:p>
    <w:p w:rsidR="00452F75" w:rsidRDefault="00DF0A5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Meeting URL: </w:t>
      </w:r>
      <w:hyperlink r:id="rId4" w:history="1">
        <w:r w:rsidRPr="00C70993">
          <w:rPr>
            <w:rStyle w:val="Hyperlink"/>
            <w:rFonts w:ascii="Courier New" w:eastAsia="Times New Roman" w:hAnsi="Courier New" w:cs="Courier New"/>
            <w:sz w:val="20"/>
            <w:szCs w:val="20"/>
            <w:lang w:eastAsia="en-GB"/>
          </w:rPr>
          <w:t>https://indico.egi.eu/indico/conferenceDisplay.py?confId=1295</w:t>
        </w:r>
      </w:hyperlink>
      <w:r>
        <w:rPr>
          <w:rFonts w:ascii="Courier New" w:eastAsia="Times New Roman" w:hAnsi="Courier New" w:cs="Courier New"/>
          <w:color w:val="000000"/>
          <w:sz w:val="20"/>
          <w:szCs w:val="20"/>
          <w:lang w:eastAsia="en-GB"/>
        </w:rPr>
        <w:t xml:space="preserve"> </w:t>
      </w:r>
    </w:p>
    <w:p w:rsidR="00DF0A55" w:rsidRPr="00452F75" w:rsidRDefault="00DF0A5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52F75" w:rsidRPr="0054443D" w:rsidRDefault="00452F75" w:rsidP="0054443D">
      <w:pPr>
        <w:pStyle w:val="Heading3"/>
        <w:rPr>
          <w:rFonts w:eastAsia="Times New Roman"/>
          <w:lang w:val="it-IT" w:eastAsia="en-GB"/>
        </w:rPr>
      </w:pPr>
      <w:r w:rsidRPr="0054443D">
        <w:rPr>
          <w:rFonts w:eastAsia="Times New Roman"/>
          <w:lang w:val="it-IT" w:eastAsia="en-GB"/>
        </w:rPr>
        <w:t>Participants:</w:t>
      </w:r>
    </w:p>
    <w:p w:rsidR="00452F75" w:rsidRPr="0054443D"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en-GB"/>
        </w:rPr>
      </w:pPr>
    </w:p>
    <w:p w:rsidR="00452F75" w:rsidRPr="0054443D"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en-GB"/>
        </w:rPr>
      </w:pPr>
      <w:r w:rsidRPr="0054443D">
        <w:rPr>
          <w:rFonts w:ascii="Courier New" w:eastAsia="Times New Roman" w:hAnsi="Courier New" w:cs="Courier New"/>
          <w:color w:val="000000"/>
          <w:sz w:val="20"/>
          <w:szCs w:val="20"/>
          <w:lang w:val="it-IT" w:eastAsia="en-GB"/>
        </w:rPr>
        <w:t>Alessandro Costa (INAF, Italy)</w:t>
      </w:r>
    </w:p>
    <w:p w:rsidR="00452F75" w:rsidRPr="0054443D"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en-GB"/>
        </w:rPr>
      </w:pPr>
      <w:r w:rsidRPr="0054443D">
        <w:rPr>
          <w:rFonts w:ascii="Courier New" w:eastAsia="Times New Roman" w:hAnsi="Courier New" w:cs="Courier New"/>
          <w:color w:val="000000"/>
          <w:sz w:val="20"/>
          <w:szCs w:val="20"/>
          <w:lang w:val="it-IT" w:eastAsia="en-GB"/>
        </w:rPr>
        <w:t>Alessandro Costantini (IGI, Italy)</w:t>
      </w:r>
    </w:p>
    <w:p w:rsidR="00452F75" w:rsidRPr="0054443D"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en-GB"/>
        </w:rPr>
      </w:pPr>
      <w:r w:rsidRPr="0054443D">
        <w:rPr>
          <w:rFonts w:ascii="Courier New" w:eastAsia="Times New Roman" w:hAnsi="Courier New" w:cs="Courier New"/>
          <w:color w:val="000000"/>
          <w:sz w:val="20"/>
          <w:szCs w:val="20"/>
          <w:lang w:val="it-IT" w:eastAsia="en-GB"/>
        </w:rPr>
        <w:t>Brook Schofield (Terena Institute, Observer)</w:t>
      </w:r>
    </w:p>
    <w:p w:rsidR="00452F75" w:rsidRPr="0054443D"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it-IT" w:eastAsia="en-GB"/>
        </w:rPr>
      </w:pPr>
      <w:r w:rsidRPr="0054443D">
        <w:rPr>
          <w:rFonts w:ascii="Courier New" w:eastAsia="Times New Roman" w:hAnsi="Courier New" w:cs="Courier New"/>
          <w:color w:val="000000"/>
          <w:sz w:val="20"/>
          <w:szCs w:val="20"/>
          <w:lang w:val="it-IT" w:eastAsia="en-GB"/>
        </w:rPr>
        <w:t>Cecile Barbier (LAPP/IN2P3/CNRS, France)</w:t>
      </w:r>
    </w:p>
    <w:p w:rsidR="00452F75" w:rsidRPr="00287698"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en-GB"/>
        </w:rPr>
      </w:pPr>
      <w:r w:rsidRPr="00287698">
        <w:rPr>
          <w:rFonts w:ascii="Courier New" w:eastAsia="Times New Roman" w:hAnsi="Courier New" w:cs="Courier New"/>
          <w:color w:val="000000"/>
          <w:sz w:val="20"/>
          <w:szCs w:val="20"/>
          <w:lang w:val="en-US" w:eastAsia="en-GB"/>
        </w:rPr>
        <w:t>Claudio Vuerli (INAF, Italy)</w:t>
      </w:r>
      <w:r w:rsidR="001B0FB6" w:rsidRPr="00287698">
        <w:rPr>
          <w:rFonts w:ascii="Courier New" w:eastAsia="Times New Roman" w:hAnsi="Courier New" w:cs="Courier New"/>
          <w:color w:val="000000"/>
          <w:sz w:val="20"/>
          <w:szCs w:val="20"/>
          <w:lang w:val="en-US" w:eastAsia="en-GB"/>
        </w:rPr>
        <w:t xml:space="preserve"> </w:t>
      </w:r>
      <w:r w:rsidR="00287698" w:rsidRPr="00287698">
        <w:rPr>
          <w:rFonts w:ascii="Courier New" w:eastAsia="Times New Roman" w:hAnsi="Courier New" w:cs="Courier New"/>
          <w:color w:val="000000"/>
          <w:sz w:val="20"/>
          <w:szCs w:val="20"/>
          <w:lang w:val="en-US" w:eastAsia="en-GB"/>
        </w:rPr>
        <w:t xml:space="preserve">/ </w:t>
      </w:r>
      <w:r w:rsidR="001B0FB6" w:rsidRPr="00287698">
        <w:rPr>
          <w:rFonts w:ascii="Courier New" w:eastAsia="Times New Roman" w:hAnsi="Courier New" w:cs="Courier New"/>
          <w:color w:val="000000"/>
          <w:sz w:val="20"/>
          <w:szCs w:val="20"/>
          <w:lang w:val="en-US" w:eastAsia="en-GB"/>
        </w:rPr>
        <w:t>Chair and minutes</w:t>
      </w: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52F75">
        <w:rPr>
          <w:rFonts w:ascii="Courier New" w:eastAsia="Times New Roman" w:hAnsi="Courier New" w:cs="Courier New"/>
          <w:color w:val="000000"/>
          <w:sz w:val="20"/>
          <w:szCs w:val="20"/>
          <w:lang w:eastAsia="en-GB"/>
        </w:rPr>
        <w:t xml:space="preserve">Genevieve </w:t>
      </w:r>
      <w:proofErr w:type="spellStart"/>
      <w:r w:rsidRPr="00452F75">
        <w:rPr>
          <w:rFonts w:ascii="Courier New" w:eastAsia="Times New Roman" w:hAnsi="Courier New" w:cs="Courier New"/>
          <w:color w:val="000000"/>
          <w:sz w:val="20"/>
          <w:szCs w:val="20"/>
          <w:lang w:eastAsia="en-GB"/>
        </w:rPr>
        <w:t>Romier</w:t>
      </w:r>
      <w:proofErr w:type="spellEnd"/>
      <w:r w:rsidRPr="00452F75">
        <w:rPr>
          <w:rFonts w:ascii="Courier New" w:eastAsia="Times New Roman" w:hAnsi="Courier New" w:cs="Courier New"/>
          <w:color w:val="000000"/>
          <w:sz w:val="20"/>
          <w:szCs w:val="20"/>
          <w:lang w:eastAsia="en-GB"/>
        </w:rPr>
        <w:t xml:space="preserve"> (Institute de Grilles, France)</w:t>
      </w: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452F75">
        <w:rPr>
          <w:rFonts w:ascii="Courier New" w:eastAsia="Times New Roman" w:hAnsi="Courier New" w:cs="Courier New"/>
          <w:color w:val="000000"/>
          <w:sz w:val="20"/>
          <w:szCs w:val="20"/>
          <w:lang w:eastAsia="en-GB"/>
        </w:rPr>
        <w:t>Gergely</w:t>
      </w:r>
      <w:proofErr w:type="spellEnd"/>
      <w:r w:rsidRPr="00452F75">
        <w:rPr>
          <w:rFonts w:ascii="Courier New" w:eastAsia="Times New Roman" w:hAnsi="Courier New" w:cs="Courier New"/>
          <w:color w:val="000000"/>
          <w:sz w:val="20"/>
          <w:szCs w:val="20"/>
          <w:lang w:eastAsia="en-GB"/>
        </w:rPr>
        <w:t xml:space="preserve"> </w:t>
      </w:r>
      <w:proofErr w:type="spellStart"/>
      <w:r w:rsidRPr="00452F75">
        <w:rPr>
          <w:rFonts w:ascii="Courier New" w:eastAsia="Times New Roman" w:hAnsi="Courier New" w:cs="Courier New"/>
          <w:color w:val="000000"/>
          <w:sz w:val="20"/>
          <w:szCs w:val="20"/>
          <w:lang w:eastAsia="en-GB"/>
        </w:rPr>
        <w:t>Sipos</w:t>
      </w:r>
      <w:proofErr w:type="spellEnd"/>
      <w:r w:rsidRPr="00452F75">
        <w:rPr>
          <w:rFonts w:ascii="Courier New" w:eastAsia="Times New Roman" w:hAnsi="Courier New" w:cs="Courier New"/>
          <w:color w:val="000000"/>
          <w:sz w:val="20"/>
          <w:szCs w:val="20"/>
          <w:lang w:eastAsia="en-GB"/>
        </w:rPr>
        <w:t xml:space="preserve"> (EGI.eu, EGI)</w:t>
      </w: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52F75">
        <w:rPr>
          <w:rFonts w:ascii="Courier New" w:eastAsia="Times New Roman" w:hAnsi="Courier New" w:cs="Courier New"/>
          <w:color w:val="000000"/>
          <w:sz w:val="20"/>
          <w:szCs w:val="20"/>
          <w:lang w:eastAsia="en-GB"/>
        </w:rPr>
        <w:t xml:space="preserve">Lukas </w:t>
      </w:r>
      <w:proofErr w:type="spellStart"/>
      <w:r w:rsidRPr="00452F75">
        <w:rPr>
          <w:rFonts w:ascii="Courier New" w:eastAsia="Times New Roman" w:hAnsi="Courier New" w:cs="Courier New"/>
          <w:color w:val="000000"/>
          <w:sz w:val="20"/>
          <w:szCs w:val="20"/>
          <w:lang w:eastAsia="en-GB"/>
        </w:rPr>
        <w:t>Hämmerle</w:t>
      </w:r>
      <w:proofErr w:type="spellEnd"/>
      <w:r w:rsidRPr="00452F75">
        <w:rPr>
          <w:rFonts w:ascii="Courier New" w:eastAsia="Times New Roman" w:hAnsi="Courier New" w:cs="Courier New"/>
          <w:color w:val="000000"/>
          <w:sz w:val="20"/>
          <w:szCs w:val="20"/>
          <w:lang w:eastAsia="en-GB"/>
        </w:rPr>
        <w:t xml:space="preserve"> (SWITCH, Switzerland)</w:t>
      </w: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452F75">
        <w:rPr>
          <w:rFonts w:ascii="Courier New" w:eastAsia="Times New Roman" w:hAnsi="Courier New" w:cs="Courier New"/>
          <w:color w:val="000000"/>
          <w:sz w:val="20"/>
          <w:szCs w:val="20"/>
          <w:lang w:eastAsia="en-GB"/>
        </w:rPr>
        <w:t>Mariusz</w:t>
      </w:r>
      <w:proofErr w:type="spellEnd"/>
      <w:r w:rsidRPr="00452F75">
        <w:rPr>
          <w:rFonts w:ascii="Courier New" w:eastAsia="Times New Roman" w:hAnsi="Courier New" w:cs="Courier New"/>
          <w:color w:val="000000"/>
          <w:sz w:val="20"/>
          <w:szCs w:val="20"/>
          <w:lang w:eastAsia="en-GB"/>
        </w:rPr>
        <w:t xml:space="preserve"> </w:t>
      </w:r>
      <w:proofErr w:type="spellStart"/>
      <w:r w:rsidRPr="00452F75">
        <w:rPr>
          <w:rFonts w:ascii="Courier New" w:eastAsia="Times New Roman" w:hAnsi="Courier New" w:cs="Courier New"/>
          <w:color w:val="000000"/>
          <w:sz w:val="20"/>
          <w:szCs w:val="20"/>
          <w:lang w:eastAsia="en-GB"/>
        </w:rPr>
        <w:t>Sterzel</w:t>
      </w:r>
      <w:proofErr w:type="spellEnd"/>
      <w:r w:rsidRPr="00452F75">
        <w:rPr>
          <w:rFonts w:ascii="Courier New" w:eastAsia="Times New Roman" w:hAnsi="Courier New" w:cs="Courier New"/>
          <w:color w:val="000000"/>
          <w:sz w:val="20"/>
          <w:szCs w:val="20"/>
          <w:lang w:eastAsia="en-GB"/>
        </w:rPr>
        <w:t xml:space="preserve"> (</w:t>
      </w:r>
      <w:proofErr w:type="spellStart"/>
      <w:r w:rsidRPr="00452F75">
        <w:rPr>
          <w:rFonts w:ascii="Courier New" w:eastAsia="Times New Roman" w:hAnsi="Courier New" w:cs="Courier New"/>
          <w:color w:val="000000"/>
          <w:sz w:val="20"/>
          <w:szCs w:val="20"/>
          <w:lang w:eastAsia="en-GB"/>
        </w:rPr>
        <w:t>Cyfronet</w:t>
      </w:r>
      <w:proofErr w:type="spellEnd"/>
      <w:r w:rsidRPr="00452F75">
        <w:rPr>
          <w:rFonts w:ascii="Courier New" w:eastAsia="Times New Roman" w:hAnsi="Courier New" w:cs="Courier New"/>
          <w:color w:val="000000"/>
          <w:sz w:val="20"/>
          <w:szCs w:val="20"/>
          <w:lang w:eastAsia="en-GB"/>
        </w:rPr>
        <w:t>, Poland)</w:t>
      </w: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52F75">
        <w:rPr>
          <w:rFonts w:ascii="Courier New" w:eastAsia="Times New Roman" w:hAnsi="Courier New" w:cs="Courier New"/>
          <w:color w:val="000000"/>
          <w:sz w:val="20"/>
          <w:szCs w:val="20"/>
          <w:lang w:eastAsia="en-GB"/>
        </w:rPr>
        <w:t xml:space="preserve">Nadine </w:t>
      </w:r>
      <w:proofErr w:type="spellStart"/>
      <w:r w:rsidRPr="00452F75">
        <w:rPr>
          <w:rFonts w:ascii="Courier New" w:eastAsia="Times New Roman" w:hAnsi="Courier New" w:cs="Courier New"/>
          <w:color w:val="000000"/>
          <w:sz w:val="20"/>
          <w:szCs w:val="20"/>
          <w:lang w:eastAsia="en-GB"/>
        </w:rPr>
        <w:t>Neyroud</w:t>
      </w:r>
      <w:proofErr w:type="spellEnd"/>
      <w:r w:rsidRPr="00452F75">
        <w:rPr>
          <w:rFonts w:ascii="Courier New" w:eastAsia="Times New Roman" w:hAnsi="Courier New" w:cs="Courier New"/>
          <w:color w:val="000000"/>
          <w:sz w:val="20"/>
          <w:szCs w:val="20"/>
          <w:lang w:eastAsia="en-GB"/>
        </w:rPr>
        <w:t xml:space="preserve"> (LAPP/IN2P3/CNRS, France)</w:t>
      </w: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52F75">
        <w:rPr>
          <w:rFonts w:ascii="Courier New" w:eastAsia="Times New Roman" w:hAnsi="Courier New" w:cs="Courier New"/>
          <w:color w:val="000000"/>
          <w:sz w:val="20"/>
          <w:szCs w:val="20"/>
          <w:lang w:eastAsia="en-GB"/>
        </w:rPr>
        <w:t>Richard McLennan (EGI.eu, EGI)</w:t>
      </w: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452F75">
        <w:rPr>
          <w:rFonts w:ascii="Courier New" w:eastAsia="Times New Roman" w:hAnsi="Courier New" w:cs="Courier New"/>
          <w:color w:val="000000"/>
          <w:sz w:val="20"/>
          <w:szCs w:val="20"/>
          <w:lang w:eastAsia="en-GB"/>
        </w:rPr>
        <w:t>Ugo</w:t>
      </w:r>
      <w:proofErr w:type="spellEnd"/>
      <w:r w:rsidRPr="00452F75">
        <w:rPr>
          <w:rFonts w:ascii="Courier New" w:eastAsia="Times New Roman" w:hAnsi="Courier New" w:cs="Courier New"/>
          <w:color w:val="000000"/>
          <w:sz w:val="20"/>
          <w:szCs w:val="20"/>
          <w:lang w:eastAsia="en-GB"/>
        </w:rPr>
        <w:t xml:space="preserve"> </w:t>
      </w:r>
      <w:proofErr w:type="spellStart"/>
      <w:r w:rsidRPr="00452F75">
        <w:rPr>
          <w:rFonts w:ascii="Courier New" w:eastAsia="Times New Roman" w:hAnsi="Courier New" w:cs="Courier New"/>
          <w:color w:val="000000"/>
          <w:sz w:val="20"/>
          <w:szCs w:val="20"/>
          <w:lang w:eastAsia="en-GB"/>
        </w:rPr>
        <w:t>Becciani</w:t>
      </w:r>
      <w:proofErr w:type="spellEnd"/>
      <w:r w:rsidRPr="00452F75">
        <w:rPr>
          <w:rFonts w:ascii="Courier New" w:eastAsia="Times New Roman" w:hAnsi="Courier New" w:cs="Courier New"/>
          <w:color w:val="000000"/>
          <w:sz w:val="20"/>
          <w:szCs w:val="20"/>
          <w:lang w:eastAsia="en-GB"/>
        </w:rPr>
        <w:t xml:space="preserve"> (INAF, Italy)</w:t>
      </w: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52F75" w:rsidRPr="0054443D"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en-GB"/>
        </w:rPr>
      </w:pPr>
      <w:r w:rsidRPr="0054443D">
        <w:rPr>
          <w:rFonts w:ascii="Courier New" w:eastAsia="Times New Roman" w:hAnsi="Courier New" w:cs="Courier New"/>
          <w:b/>
          <w:color w:val="000000"/>
          <w:sz w:val="20"/>
          <w:szCs w:val="20"/>
          <w:lang w:eastAsia="en-GB"/>
        </w:rPr>
        <w:t>1. Welcome and acknowledge all participants - apologies received - note any absent members</w:t>
      </w: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52F75">
        <w:rPr>
          <w:rFonts w:ascii="Courier New" w:eastAsia="Times New Roman" w:hAnsi="Courier New" w:cs="Courier New"/>
          <w:color w:val="000000"/>
          <w:sz w:val="20"/>
          <w:szCs w:val="20"/>
          <w:lang w:eastAsia="en-GB"/>
        </w:rPr>
        <w:t xml:space="preserve">Claudio Vuerli informs that he called Daniele </w:t>
      </w:r>
      <w:proofErr w:type="spellStart"/>
      <w:r w:rsidRPr="00452F75">
        <w:rPr>
          <w:rFonts w:ascii="Courier New" w:eastAsia="Times New Roman" w:hAnsi="Courier New" w:cs="Courier New"/>
          <w:color w:val="000000"/>
          <w:sz w:val="20"/>
          <w:szCs w:val="20"/>
          <w:lang w:eastAsia="en-GB"/>
        </w:rPr>
        <w:t>Cesini</w:t>
      </w:r>
      <w:proofErr w:type="spellEnd"/>
      <w:r w:rsidRPr="00452F75">
        <w:rPr>
          <w:rFonts w:ascii="Courier New" w:eastAsia="Times New Roman" w:hAnsi="Courier New" w:cs="Courier New"/>
          <w:color w:val="000000"/>
          <w:sz w:val="20"/>
          <w:szCs w:val="20"/>
          <w:lang w:eastAsia="en-GB"/>
        </w:rPr>
        <w:t xml:space="preserve"> of the Italian NGI (IGI). Daniele apologizes for not being able to attend today, but Alessandro </w:t>
      </w:r>
      <w:proofErr w:type="spellStart"/>
      <w:r w:rsidRPr="00452F75">
        <w:rPr>
          <w:rFonts w:ascii="Courier New" w:eastAsia="Times New Roman" w:hAnsi="Courier New" w:cs="Courier New"/>
          <w:color w:val="000000"/>
          <w:sz w:val="20"/>
          <w:szCs w:val="20"/>
          <w:lang w:eastAsia="en-GB"/>
        </w:rPr>
        <w:t>Costantini</w:t>
      </w:r>
      <w:proofErr w:type="spellEnd"/>
      <w:r w:rsidRPr="00452F75">
        <w:rPr>
          <w:rFonts w:ascii="Courier New" w:eastAsia="Times New Roman" w:hAnsi="Courier New" w:cs="Courier New"/>
          <w:color w:val="000000"/>
          <w:sz w:val="20"/>
          <w:szCs w:val="20"/>
          <w:lang w:eastAsia="en-GB"/>
        </w:rPr>
        <w:t xml:space="preserve"> will represent IGI and is able to tell what the Italian NGI can do within the VT.</w:t>
      </w: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52F75" w:rsidRPr="0054443D"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en-GB"/>
        </w:rPr>
      </w:pPr>
      <w:r w:rsidRPr="0054443D">
        <w:rPr>
          <w:rFonts w:ascii="Courier New" w:eastAsia="Times New Roman" w:hAnsi="Courier New" w:cs="Courier New"/>
          <w:b/>
          <w:color w:val="000000"/>
          <w:sz w:val="20"/>
          <w:szCs w:val="20"/>
          <w:lang w:eastAsia="en-GB"/>
        </w:rPr>
        <w:t>2. Introduction by Chair with outline of aims of this meeting</w:t>
      </w: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52F75">
        <w:rPr>
          <w:rFonts w:ascii="Courier New" w:eastAsia="Times New Roman" w:hAnsi="Courier New" w:cs="Courier New"/>
          <w:color w:val="000000"/>
          <w:sz w:val="20"/>
          <w:szCs w:val="20"/>
          <w:lang w:eastAsia="en-GB"/>
        </w:rPr>
        <w:t>Claudio Vuerli shares his desktop and shows to all participants the presentation about the purpose of the VT for CTA in EGI and more specifically the purpose of this meeting.</w:t>
      </w: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52F75" w:rsidRPr="0054443D"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en-GB"/>
        </w:rPr>
      </w:pPr>
      <w:r w:rsidRPr="0054443D">
        <w:rPr>
          <w:rFonts w:ascii="Courier New" w:eastAsia="Times New Roman" w:hAnsi="Courier New" w:cs="Courier New"/>
          <w:b/>
          <w:color w:val="000000"/>
          <w:sz w:val="20"/>
          <w:szCs w:val="20"/>
          <w:lang w:eastAsia="en-GB"/>
        </w:rPr>
        <w:t xml:space="preserve">3. Review of VT project </w:t>
      </w:r>
      <w:proofErr w:type="spellStart"/>
      <w:r w:rsidRPr="0054443D">
        <w:rPr>
          <w:rFonts w:ascii="Courier New" w:eastAsia="Times New Roman" w:hAnsi="Courier New" w:cs="Courier New"/>
          <w:b/>
          <w:color w:val="000000"/>
          <w:sz w:val="20"/>
          <w:szCs w:val="20"/>
          <w:lang w:eastAsia="en-GB"/>
        </w:rPr>
        <w:t>workplan</w:t>
      </w:r>
      <w:proofErr w:type="spellEnd"/>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52F75">
        <w:rPr>
          <w:rFonts w:ascii="Courier New" w:eastAsia="Times New Roman" w:hAnsi="Courier New" w:cs="Courier New"/>
          <w:color w:val="000000"/>
          <w:sz w:val="20"/>
          <w:szCs w:val="20"/>
          <w:lang w:eastAsia="en-GB"/>
        </w:rPr>
        <w:t xml:space="preserve">Genevieve </w:t>
      </w:r>
      <w:proofErr w:type="spellStart"/>
      <w:r w:rsidRPr="00452F75">
        <w:rPr>
          <w:rFonts w:ascii="Courier New" w:eastAsia="Times New Roman" w:hAnsi="Courier New" w:cs="Courier New"/>
          <w:color w:val="000000"/>
          <w:sz w:val="20"/>
          <w:szCs w:val="20"/>
          <w:lang w:eastAsia="en-GB"/>
        </w:rPr>
        <w:t>Romier</w:t>
      </w:r>
      <w:proofErr w:type="spellEnd"/>
      <w:r w:rsidRPr="00452F75">
        <w:rPr>
          <w:rFonts w:ascii="Courier New" w:eastAsia="Times New Roman" w:hAnsi="Courier New" w:cs="Courier New"/>
          <w:color w:val="000000"/>
          <w:sz w:val="20"/>
          <w:szCs w:val="20"/>
          <w:lang w:eastAsia="en-GB"/>
        </w:rPr>
        <w:t xml:space="preserve"> asks information about delivery D1.2 (</w:t>
      </w:r>
      <w:r w:rsidR="00DF0A55">
        <w:rPr>
          <w:rFonts w:ascii="Courier New" w:eastAsia="Times New Roman" w:hAnsi="Courier New" w:cs="Courier New"/>
          <w:color w:val="000000"/>
          <w:sz w:val="20"/>
          <w:szCs w:val="20"/>
          <w:lang w:eastAsia="en-GB"/>
        </w:rPr>
        <w:t>recording CTA contacts in the</w:t>
      </w:r>
      <w:r w:rsidR="00DF0A55" w:rsidRPr="00452F75">
        <w:rPr>
          <w:rFonts w:ascii="Courier New" w:eastAsia="Times New Roman" w:hAnsi="Courier New" w:cs="Courier New"/>
          <w:color w:val="000000"/>
          <w:sz w:val="20"/>
          <w:szCs w:val="20"/>
          <w:lang w:eastAsia="en-GB"/>
        </w:rPr>
        <w:t xml:space="preserve"> </w:t>
      </w:r>
      <w:r w:rsidRPr="00452F75">
        <w:rPr>
          <w:rFonts w:ascii="Courier New" w:eastAsia="Times New Roman" w:hAnsi="Courier New" w:cs="Courier New"/>
          <w:color w:val="000000"/>
          <w:sz w:val="20"/>
          <w:szCs w:val="20"/>
          <w:lang w:eastAsia="en-GB"/>
        </w:rPr>
        <w:t>EGI CRM system). Shall members of the VT process their own information in CRM or is this information processed centrally for all members? Claudio says that each member should be able to maintain his/her own information. Richard however tells that any decision concerning the CRM system should be postponed at a later stage when it is clear how many people of the CTA collaboration joined the VT</w:t>
      </w:r>
      <w:r w:rsidR="00DF0A55">
        <w:rPr>
          <w:rFonts w:ascii="Courier New" w:eastAsia="Times New Roman" w:hAnsi="Courier New" w:cs="Courier New"/>
          <w:color w:val="000000"/>
          <w:sz w:val="20"/>
          <w:szCs w:val="20"/>
          <w:lang w:eastAsia="en-GB"/>
        </w:rPr>
        <w:t>, and who can the VT members reach in CTA</w:t>
      </w:r>
      <w:r w:rsidRPr="00452F75">
        <w:rPr>
          <w:rFonts w:ascii="Courier New" w:eastAsia="Times New Roman" w:hAnsi="Courier New" w:cs="Courier New"/>
          <w:color w:val="000000"/>
          <w:sz w:val="20"/>
          <w:szCs w:val="20"/>
          <w:lang w:eastAsia="en-GB"/>
        </w:rPr>
        <w:t>. To this end it should be prepared a spreadsheet to collect information about new potential members of the VT (the questions listed under point 4 of this meeting).</w:t>
      </w: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roofErr w:type="spellStart"/>
      <w:r w:rsidRPr="00452F75">
        <w:rPr>
          <w:rFonts w:ascii="Courier New" w:eastAsia="Times New Roman" w:hAnsi="Courier New" w:cs="Courier New"/>
          <w:color w:val="000000"/>
          <w:sz w:val="20"/>
          <w:szCs w:val="20"/>
          <w:lang w:eastAsia="en-GB"/>
        </w:rPr>
        <w:t>Gergely</w:t>
      </w:r>
      <w:proofErr w:type="spellEnd"/>
      <w:r w:rsidRPr="00452F75">
        <w:rPr>
          <w:rFonts w:ascii="Courier New" w:eastAsia="Times New Roman" w:hAnsi="Courier New" w:cs="Courier New"/>
          <w:color w:val="000000"/>
          <w:sz w:val="20"/>
          <w:szCs w:val="20"/>
          <w:lang w:eastAsia="en-GB"/>
        </w:rPr>
        <w:t xml:space="preserve"> asks information about the deliver</w:t>
      </w:r>
      <w:r w:rsidR="00DF0A55">
        <w:rPr>
          <w:rFonts w:ascii="Courier New" w:eastAsia="Times New Roman" w:hAnsi="Courier New" w:cs="Courier New"/>
          <w:color w:val="000000"/>
          <w:sz w:val="20"/>
          <w:szCs w:val="20"/>
          <w:lang w:eastAsia="en-GB"/>
        </w:rPr>
        <w:t>able</w:t>
      </w:r>
      <w:r w:rsidRPr="00452F75">
        <w:rPr>
          <w:rFonts w:ascii="Courier New" w:eastAsia="Times New Roman" w:hAnsi="Courier New" w:cs="Courier New"/>
          <w:color w:val="000000"/>
          <w:sz w:val="20"/>
          <w:szCs w:val="20"/>
          <w:lang w:eastAsia="en-GB"/>
        </w:rPr>
        <w:t xml:space="preserve"> D1.3</w:t>
      </w:r>
      <w:r w:rsidR="00DF0A55">
        <w:rPr>
          <w:rFonts w:ascii="Courier New" w:eastAsia="Times New Roman" w:hAnsi="Courier New" w:cs="Courier New"/>
          <w:color w:val="000000"/>
          <w:sz w:val="20"/>
          <w:szCs w:val="20"/>
          <w:lang w:eastAsia="en-GB"/>
        </w:rPr>
        <w:t xml:space="preserve"> (</w:t>
      </w:r>
      <w:r w:rsidR="00DF0A55" w:rsidRPr="00DF0A55">
        <w:rPr>
          <w:rFonts w:ascii="Courier New" w:eastAsia="Times New Roman" w:hAnsi="Courier New" w:cs="Courier New"/>
          <w:color w:val="000000"/>
          <w:sz w:val="20"/>
          <w:szCs w:val="20"/>
          <w:lang w:eastAsia="en-GB"/>
        </w:rPr>
        <w:t>Identity Federation for the CTA collaboration</w:t>
      </w:r>
      <w:r w:rsidR="00DF0A55">
        <w:rPr>
          <w:rFonts w:ascii="Courier New" w:eastAsia="Times New Roman" w:hAnsi="Courier New" w:cs="Courier New"/>
          <w:color w:val="000000"/>
          <w:sz w:val="20"/>
          <w:szCs w:val="20"/>
          <w:lang w:eastAsia="en-GB"/>
        </w:rPr>
        <w:t xml:space="preserve">), which is on slide 9, but which is not in the project initiation document. </w:t>
      </w:r>
      <w:r w:rsidRPr="00452F75">
        <w:rPr>
          <w:rFonts w:ascii="Courier New" w:eastAsia="Times New Roman" w:hAnsi="Courier New" w:cs="Courier New"/>
          <w:color w:val="000000"/>
          <w:sz w:val="20"/>
          <w:szCs w:val="20"/>
          <w:lang w:eastAsia="en-GB"/>
        </w:rPr>
        <w:t xml:space="preserve">According to Claudio Vuerli the VT should help to put in place an identity federation for CTA as this is requested to properly run the SSO authentication system. </w:t>
      </w:r>
      <w:proofErr w:type="spellStart"/>
      <w:r w:rsidRPr="00452F75">
        <w:rPr>
          <w:rFonts w:ascii="Courier New" w:eastAsia="Times New Roman" w:hAnsi="Courier New" w:cs="Courier New"/>
          <w:color w:val="000000"/>
          <w:sz w:val="20"/>
          <w:szCs w:val="20"/>
          <w:lang w:eastAsia="en-GB"/>
        </w:rPr>
        <w:t>Gergely</w:t>
      </w:r>
      <w:proofErr w:type="spellEnd"/>
      <w:r w:rsidRPr="00452F75">
        <w:rPr>
          <w:rFonts w:ascii="Courier New" w:eastAsia="Times New Roman" w:hAnsi="Courier New" w:cs="Courier New"/>
          <w:color w:val="000000"/>
          <w:sz w:val="20"/>
          <w:szCs w:val="20"/>
          <w:lang w:eastAsia="en-GB"/>
        </w:rPr>
        <w:t xml:space="preserve"> says that </w:t>
      </w:r>
      <w:r w:rsidR="00DF0A55">
        <w:rPr>
          <w:rFonts w:ascii="Courier New" w:eastAsia="Times New Roman" w:hAnsi="Courier New" w:cs="Courier New"/>
          <w:color w:val="000000"/>
          <w:sz w:val="20"/>
          <w:szCs w:val="20"/>
          <w:lang w:eastAsia="en-GB"/>
        </w:rPr>
        <w:t xml:space="preserve">even if we had the effort to setup an identity federation for CTA, </w:t>
      </w:r>
      <w:r w:rsidRPr="00452F75">
        <w:rPr>
          <w:rFonts w:ascii="Courier New" w:eastAsia="Times New Roman" w:hAnsi="Courier New" w:cs="Courier New"/>
          <w:color w:val="000000"/>
          <w:sz w:val="20"/>
          <w:szCs w:val="20"/>
          <w:lang w:eastAsia="en-GB"/>
        </w:rPr>
        <w:t xml:space="preserve">task 1 is not the right place for this activity. It should be moved </w:t>
      </w:r>
      <w:r w:rsidR="00DF0A55">
        <w:rPr>
          <w:rFonts w:ascii="Courier New" w:eastAsia="Times New Roman" w:hAnsi="Courier New" w:cs="Courier New"/>
          <w:color w:val="000000"/>
          <w:sz w:val="20"/>
          <w:szCs w:val="20"/>
          <w:lang w:eastAsia="en-GB"/>
        </w:rPr>
        <w:t>after</w:t>
      </w:r>
      <w:r w:rsidRPr="00452F75">
        <w:rPr>
          <w:rFonts w:ascii="Courier New" w:eastAsia="Times New Roman" w:hAnsi="Courier New" w:cs="Courier New"/>
          <w:color w:val="000000"/>
          <w:sz w:val="20"/>
          <w:szCs w:val="20"/>
          <w:lang w:eastAsia="en-GB"/>
        </w:rPr>
        <w:t xml:space="preserve"> task 2 produced its outcome</w:t>
      </w:r>
      <w:r w:rsidR="00DF0A55">
        <w:rPr>
          <w:rFonts w:ascii="Courier New" w:eastAsia="Times New Roman" w:hAnsi="Courier New" w:cs="Courier New"/>
          <w:color w:val="000000"/>
          <w:sz w:val="20"/>
          <w:szCs w:val="20"/>
          <w:lang w:eastAsia="en-GB"/>
        </w:rPr>
        <w:t xml:space="preserve">, after the requirements of CTA for an SSO system are </w:t>
      </w:r>
      <w:r w:rsidR="0054443D">
        <w:rPr>
          <w:rFonts w:ascii="Courier New" w:eastAsia="Times New Roman" w:hAnsi="Courier New" w:cs="Courier New"/>
          <w:color w:val="000000"/>
          <w:sz w:val="20"/>
          <w:szCs w:val="20"/>
          <w:lang w:eastAsia="en-GB"/>
        </w:rPr>
        <w:t>known</w:t>
      </w:r>
      <w:r w:rsidR="00DF0A55">
        <w:rPr>
          <w:rFonts w:ascii="Courier New" w:eastAsia="Times New Roman" w:hAnsi="Courier New" w:cs="Courier New"/>
          <w:color w:val="000000"/>
          <w:sz w:val="20"/>
          <w:szCs w:val="20"/>
          <w:lang w:eastAsia="en-GB"/>
        </w:rPr>
        <w:t xml:space="preserve"> (SSO can be provided by an identity federation)</w:t>
      </w:r>
      <w:r w:rsidRPr="00452F75">
        <w:rPr>
          <w:rFonts w:ascii="Courier New" w:eastAsia="Times New Roman" w:hAnsi="Courier New" w:cs="Courier New"/>
          <w:color w:val="000000"/>
          <w:sz w:val="20"/>
          <w:szCs w:val="20"/>
          <w:lang w:eastAsia="en-GB"/>
        </w:rPr>
        <w:t xml:space="preserve">. It is then agreed </w:t>
      </w:r>
      <w:r w:rsidR="00906B6F">
        <w:rPr>
          <w:rFonts w:ascii="Courier New" w:eastAsia="Times New Roman" w:hAnsi="Courier New" w:cs="Courier New"/>
          <w:color w:val="000000"/>
          <w:sz w:val="20"/>
          <w:szCs w:val="20"/>
          <w:lang w:eastAsia="en-GB"/>
        </w:rPr>
        <w:t xml:space="preserve">that </w:t>
      </w:r>
      <w:r w:rsidRPr="00452F75">
        <w:rPr>
          <w:rFonts w:ascii="Courier New" w:eastAsia="Times New Roman" w:hAnsi="Courier New" w:cs="Courier New"/>
          <w:color w:val="000000"/>
          <w:sz w:val="20"/>
          <w:szCs w:val="20"/>
          <w:lang w:eastAsia="en-GB"/>
        </w:rPr>
        <w:t xml:space="preserve">this </w:t>
      </w:r>
      <w:r w:rsidRPr="00452F75">
        <w:rPr>
          <w:rFonts w:ascii="Courier New" w:eastAsia="Times New Roman" w:hAnsi="Courier New" w:cs="Courier New"/>
          <w:color w:val="000000"/>
          <w:sz w:val="20"/>
          <w:szCs w:val="20"/>
          <w:lang w:eastAsia="en-GB"/>
        </w:rPr>
        <w:lastRenderedPageBreak/>
        <w:t xml:space="preserve">activity </w:t>
      </w:r>
      <w:r w:rsidR="00906B6F">
        <w:rPr>
          <w:rFonts w:ascii="Courier New" w:eastAsia="Times New Roman" w:hAnsi="Courier New" w:cs="Courier New"/>
          <w:color w:val="000000"/>
          <w:sz w:val="20"/>
          <w:szCs w:val="20"/>
          <w:lang w:eastAsia="en-GB"/>
        </w:rPr>
        <w:t xml:space="preserve">needs to be considered </w:t>
      </w:r>
      <w:r w:rsidRPr="00452F75">
        <w:rPr>
          <w:rFonts w:ascii="Courier New" w:eastAsia="Times New Roman" w:hAnsi="Courier New" w:cs="Courier New"/>
          <w:color w:val="000000"/>
          <w:sz w:val="20"/>
          <w:szCs w:val="20"/>
          <w:lang w:eastAsia="en-GB"/>
        </w:rPr>
        <w:t>in task 3. The document produced by task 3 will contain a section dedicated to the identity federation for CTA.</w:t>
      </w: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52F75">
        <w:rPr>
          <w:rFonts w:ascii="Courier New" w:eastAsia="Times New Roman" w:hAnsi="Courier New" w:cs="Courier New"/>
          <w:color w:val="000000"/>
          <w:sz w:val="20"/>
          <w:szCs w:val="20"/>
          <w:lang w:eastAsia="en-GB"/>
        </w:rPr>
        <w:t>Brook Schofield highlights that for what concerns the identity federation, the situation is quite different in the various countries involved in the CTA collaboration. It is therefore very important to collect information to have a clear picture of the situation and then take the most appropriate decision for what concerns the identity federation for CTA on the basis of the information collected. To process this activity it is important to leverage on the CTA collaboration.</w:t>
      </w: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52F75">
        <w:rPr>
          <w:rFonts w:ascii="Courier New" w:eastAsia="Times New Roman" w:hAnsi="Courier New" w:cs="Courier New"/>
          <w:color w:val="000000"/>
          <w:sz w:val="20"/>
          <w:szCs w:val="20"/>
          <w:lang w:eastAsia="en-GB"/>
        </w:rPr>
        <w:t>4. Individual introductions by each participant</w:t>
      </w: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452F75">
        <w:rPr>
          <w:rFonts w:ascii="Courier New" w:eastAsia="Times New Roman" w:hAnsi="Courier New" w:cs="Courier New"/>
          <w:color w:val="000000"/>
          <w:sz w:val="20"/>
          <w:szCs w:val="20"/>
          <w:lang w:eastAsia="en-GB"/>
        </w:rPr>
        <w:t>All people introduce themselves answering to the six questions listed in the point 4 of the agenda. These are also the questions that will appear in the spreadsheet to be prepared and distributed within the CTA collaboration.</w:t>
      </w:r>
      <w:r>
        <w:rPr>
          <w:rFonts w:ascii="Courier New" w:eastAsia="Times New Roman" w:hAnsi="Courier New" w:cs="Courier New"/>
          <w:color w:val="000000"/>
          <w:sz w:val="20"/>
          <w:szCs w:val="20"/>
          <w:lang w:eastAsia="en-GB"/>
        </w:rPr>
        <w:t xml:space="preserve"> All members of the VT (and observers) are asked to enter their details to the spreadsheet once circulated by Richard.</w:t>
      </w:r>
    </w:p>
    <w:p w:rsidR="00452F75" w:rsidRPr="00452F75" w:rsidRDefault="00452F75"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452F75" w:rsidRPr="0054443D" w:rsidRDefault="00452F75" w:rsidP="00452F75">
      <w:pPr>
        <w:pStyle w:val="HTMLPreformatted"/>
        <w:rPr>
          <w:b/>
          <w:color w:val="000000"/>
        </w:rPr>
      </w:pPr>
      <w:r w:rsidRPr="0054443D">
        <w:rPr>
          <w:b/>
          <w:color w:val="000000"/>
        </w:rPr>
        <w:t>5. Assignment of Task Leaders for Tasks 1 - 4</w:t>
      </w:r>
    </w:p>
    <w:p w:rsidR="00452F75" w:rsidRDefault="00452F75" w:rsidP="00452F75">
      <w:pPr>
        <w:pStyle w:val="HTMLPreformatted"/>
        <w:rPr>
          <w:color w:val="000000"/>
        </w:rPr>
      </w:pPr>
    </w:p>
    <w:p w:rsidR="00452F75" w:rsidRDefault="00452F75" w:rsidP="00452F75">
      <w:pPr>
        <w:pStyle w:val="HTMLPreformatted"/>
        <w:rPr>
          <w:color w:val="000000"/>
        </w:rPr>
      </w:pPr>
      <w:r>
        <w:rPr>
          <w:color w:val="000000"/>
        </w:rPr>
        <w:t>After a short discussion the leadership for tasks 1-3 is assigned as follows:</w:t>
      </w:r>
    </w:p>
    <w:p w:rsidR="00452F75" w:rsidRDefault="00452F75" w:rsidP="00452F75">
      <w:pPr>
        <w:pStyle w:val="HTMLPreformatted"/>
        <w:rPr>
          <w:color w:val="000000"/>
        </w:rPr>
      </w:pPr>
    </w:p>
    <w:p w:rsidR="00452F75" w:rsidRDefault="00452F75" w:rsidP="00452F75">
      <w:pPr>
        <w:pStyle w:val="HTMLPreformatted"/>
        <w:rPr>
          <w:color w:val="000000"/>
        </w:rPr>
      </w:pPr>
      <w:r>
        <w:rPr>
          <w:color w:val="000000"/>
        </w:rPr>
        <w:t>Task 1 - Claudio Vuerli, INAF</w:t>
      </w:r>
    </w:p>
    <w:p w:rsidR="00452F75" w:rsidRDefault="00452F75" w:rsidP="00452F75">
      <w:pPr>
        <w:pStyle w:val="HTMLPreformatted"/>
        <w:rPr>
          <w:color w:val="000000"/>
        </w:rPr>
      </w:pPr>
      <w:r>
        <w:rPr>
          <w:color w:val="000000"/>
        </w:rPr>
        <w:t xml:space="preserve">task 2 - Nadine </w:t>
      </w:r>
      <w:proofErr w:type="spellStart"/>
      <w:r>
        <w:rPr>
          <w:color w:val="000000"/>
        </w:rPr>
        <w:t>Neyroud</w:t>
      </w:r>
      <w:proofErr w:type="spellEnd"/>
      <w:r>
        <w:rPr>
          <w:color w:val="000000"/>
        </w:rPr>
        <w:t>, LAPP/IN2P3/CNRS</w:t>
      </w:r>
    </w:p>
    <w:p w:rsidR="00452F75" w:rsidRDefault="00452F75" w:rsidP="00452F75">
      <w:pPr>
        <w:pStyle w:val="HTMLPreformatted"/>
        <w:rPr>
          <w:color w:val="000000"/>
        </w:rPr>
      </w:pPr>
      <w:r>
        <w:rPr>
          <w:color w:val="000000"/>
        </w:rPr>
        <w:t xml:space="preserve">Task 3 - </w:t>
      </w:r>
      <w:proofErr w:type="spellStart"/>
      <w:r>
        <w:rPr>
          <w:color w:val="000000"/>
        </w:rPr>
        <w:t>Gergely</w:t>
      </w:r>
      <w:proofErr w:type="spellEnd"/>
      <w:r>
        <w:rPr>
          <w:color w:val="000000"/>
        </w:rPr>
        <w:t xml:space="preserve"> </w:t>
      </w:r>
      <w:proofErr w:type="spellStart"/>
      <w:r>
        <w:rPr>
          <w:color w:val="000000"/>
        </w:rPr>
        <w:t>Sipos</w:t>
      </w:r>
      <w:proofErr w:type="spellEnd"/>
      <w:r>
        <w:rPr>
          <w:color w:val="000000"/>
        </w:rPr>
        <w:t>, EGI.eu</w:t>
      </w:r>
    </w:p>
    <w:p w:rsidR="00452F75" w:rsidRDefault="00452F75" w:rsidP="00452F75">
      <w:pPr>
        <w:pStyle w:val="HTMLPreformatted"/>
        <w:rPr>
          <w:color w:val="000000"/>
        </w:rPr>
      </w:pPr>
    </w:p>
    <w:p w:rsidR="00452F75" w:rsidRDefault="00452F75" w:rsidP="00452F75">
      <w:pPr>
        <w:pStyle w:val="HTMLPreformatted"/>
        <w:rPr>
          <w:color w:val="000000"/>
        </w:rPr>
      </w:pPr>
      <w:r>
        <w:rPr>
          <w:color w:val="000000"/>
        </w:rPr>
        <w:t>For what concerns the leadership of the Task 4, given that its purpose is to produce the final report containing the roadmap for the design, implementation and deployment of Science Gateways and the SSO authentication system for CTA and recommendations about the technological tools and solutions to adopt and that this activity will be based on the outcome of the other three tasks, it was decided to leave undefined for the moment the leadership of this task and take a decision at a later stage</w:t>
      </w:r>
      <w:bookmarkStart w:id="0" w:name="_GoBack"/>
      <w:bookmarkEnd w:id="0"/>
      <w:r>
        <w:rPr>
          <w:color w:val="000000"/>
        </w:rPr>
        <w:t>.</w:t>
      </w:r>
    </w:p>
    <w:p w:rsidR="00452F75" w:rsidRDefault="00452F75" w:rsidP="00452F75">
      <w:pPr>
        <w:pStyle w:val="HTMLPreformatted"/>
        <w:rPr>
          <w:color w:val="000000"/>
        </w:rPr>
      </w:pPr>
    </w:p>
    <w:p w:rsidR="00452F75" w:rsidRPr="00287698" w:rsidRDefault="00452F75" w:rsidP="00452F75">
      <w:pPr>
        <w:pStyle w:val="HTMLPreformatted"/>
        <w:rPr>
          <w:b/>
          <w:color w:val="000000"/>
        </w:rPr>
      </w:pPr>
      <w:r w:rsidRPr="00287698">
        <w:rPr>
          <w:b/>
          <w:color w:val="000000"/>
        </w:rPr>
        <w:t>6. Project administration, reporting and monitoring (Richard)</w:t>
      </w:r>
    </w:p>
    <w:p w:rsidR="00452F75" w:rsidRDefault="00452F75" w:rsidP="00452F75">
      <w:pPr>
        <w:pStyle w:val="HTMLPreformatted"/>
        <w:rPr>
          <w:color w:val="000000"/>
        </w:rPr>
      </w:pPr>
    </w:p>
    <w:p w:rsidR="00452F75" w:rsidRDefault="00452F75" w:rsidP="00452F75">
      <w:pPr>
        <w:pStyle w:val="HTMLPreformatted"/>
        <w:rPr>
          <w:color w:val="000000"/>
        </w:rPr>
      </w:pPr>
      <w:r>
        <w:rPr>
          <w:color w:val="000000"/>
        </w:rPr>
        <w:t>Richard tells that there are simple, small things working in effect for what concerns the VT administration.</w:t>
      </w:r>
    </w:p>
    <w:p w:rsidR="00452F75" w:rsidRDefault="00452F75" w:rsidP="00452F75">
      <w:pPr>
        <w:pStyle w:val="HTMLPreformatted"/>
        <w:rPr>
          <w:color w:val="000000"/>
        </w:rPr>
      </w:pPr>
      <w:r>
        <w:rPr>
          <w:color w:val="000000"/>
        </w:rPr>
        <w:t>All VTs in EGI provide short weekly reports about activities in progress within the VT. This information is provided in simplest form. Reports are composed of three main parts:</w:t>
      </w:r>
    </w:p>
    <w:p w:rsidR="00452F75" w:rsidRDefault="00452F75" w:rsidP="00452F75">
      <w:pPr>
        <w:pStyle w:val="HTMLPreformatted"/>
        <w:rPr>
          <w:color w:val="000000"/>
        </w:rPr>
      </w:pPr>
      <w:r>
        <w:rPr>
          <w:color w:val="000000"/>
        </w:rPr>
        <w:t>- achievements</w:t>
      </w:r>
    </w:p>
    <w:p w:rsidR="00452F75" w:rsidRDefault="00452F75" w:rsidP="00452F75">
      <w:pPr>
        <w:pStyle w:val="HTMLPreformatted"/>
        <w:rPr>
          <w:color w:val="000000"/>
        </w:rPr>
      </w:pPr>
      <w:r>
        <w:rPr>
          <w:color w:val="000000"/>
        </w:rPr>
        <w:t>- plans for the near future</w:t>
      </w:r>
    </w:p>
    <w:p w:rsidR="00452F75" w:rsidRDefault="00452F75" w:rsidP="00452F75">
      <w:pPr>
        <w:pStyle w:val="HTMLPreformatted"/>
        <w:rPr>
          <w:color w:val="000000"/>
        </w:rPr>
      </w:pPr>
      <w:r>
        <w:rPr>
          <w:color w:val="000000"/>
        </w:rPr>
        <w:t>- relevant things and aspects worth to report for what concerns the progress of VT activities, especially those that could hamper the achievement of the VT objectives and help requests.</w:t>
      </w:r>
    </w:p>
    <w:p w:rsidR="00452F75" w:rsidRDefault="00452F75" w:rsidP="00452F75">
      <w:pPr>
        <w:pStyle w:val="HTMLPreformatted"/>
        <w:rPr>
          <w:color w:val="000000"/>
        </w:rPr>
      </w:pPr>
      <w:r>
        <w:rPr>
          <w:color w:val="000000"/>
        </w:rPr>
        <w:t>This report will be transmitted to the EGI Director Dr. Steven Newhouse. The report will be prepared by the VT leader and in doing that he will ask advice and requests for information to the task leaders.</w:t>
      </w:r>
    </w:p>
    <w:p w:rsidR="00452F75" w:rsidRDefault="00452F75" w:rsidP="00452F75">
      <w:pPr>
        <w:pStyle w:val="HTMLPreformatted"/>
        <w:rPr>
          <w:color w:val="000000"/>
        </w:rPr>
      </w:pPr>
    </w:p>
    <w:p w:rsidR="00452F75" w:rsidRPr="00287698" w:rsidRDefault="00452F75" w:rsidP="00452F75">
      <w:pPr>
        <w:pStyle w:val="HTMLPreformatted"/>
        <w:rPr>
          <w:b/>
          <w:color w:val="000000"/>
        </w:rPr>
      </w:pPr>
      <w:r w:rsidRPr="00287698">
        <w:rPr>
          <w:b/>
          <w:color w:val="000000"/>
        </w:rPr>
        <w:t>7. Acceptance of previous minutes</w:t>
      </w:r>
    </w:p>
    <w:p w:rsidR="00452F75" w:rsidRDefault="00452F75" w:rsidP="00452F75">
      <w:pPr>
        <w:pStyle w:val="HTMLPreformatted"/>
        <w:rPr>
          <w:color w:val="000000"/>
        </w:rPr>
      </w:pPr>
    </w:p>
    <w:p w:rsidR="00452F75" w:rsidRDefault="00452F75" w:rsidP="00452F75">
      <w:pPr>
        <w:pStyle w:val="HTMLPreformatted"/>
        <w:rPr>
          <w:color w:val="000000"/>
        </w:rPr>
      </w:pPr>
      <w:r>
        <w:rPr>
          <w:color w:val="000000"/>
        </w:rPr>
        <w:t>Nothing to process being this the first meeting of the VT so no previous minutes exist.</w:t>
      </w:r>
    </w:p>
    <w:p w:rsidR="00452F75" w:rsidRDefault="00452F75" w:rsidP="00452F75">
      <w:pPr>
        <w:pStyle w:val="HTMLPreformatted"/>
        <w:rPr>
          <w:color w:val="000000"/>
        </w:rPr>
      </w:pPr>
    </w:p>
    <w:p w:rsidR="00452F75" w:rsidRPr="00287698" w:rsidRDefault="00452F75" w:rsidP="00452F75">
      <w:pPr>
        <w:pStyle w:val="HTMLPreformatted"/>
        <w:rPr>
          <w:b/>
          <w:color w:val="000000"/>
        </w:rPr>
      </w:pPr>
      <w:r w:rsidRPr="00287698">
        <w:rPr>
          <w:b/>
          <w:color w:val="000000"/>
        </w:rPr>
        <w:t>8. Review of assigned actions</w:t>
      </w:r>
    </w:p>
    <w:p w:rsidR="00452F75" w:rsidRDefault="00452F75" w:rsidP="00452F75">
      <w:pPr>
        <w:pStyle w:val="HTMLPreformatted"/>
        <w:rPr>
          <w:color w:val="000000"/>
        </w:rPr>
      </w:pPr>
    </w:p>
    <w:p w:rsidR="00452F75" w:rsidRDefault="00452F75" w:rsidP="00452F75">
      <w:pPr>
        <w:pStyle w:val="HTMLPreformatted"/>
        <w:rPr>
          <w:color w:val="000000"/>
        </w:rPr>
      </w:pPr>
      <w:r>
        <w:rPr>
          <w:color w:val="000000"/>
        </w:rPr>
        <w:t xml:space="preserve">The following actions are agreed for the next meeting </w:t>
      </w:r>
    </w:p>
    <w:p w:rsidR="00452F75" w:rsidRDefault="00452F75" w:rsidP="00452F75">
      <w:pPr>
        <w:pStyle w:val="HTMLPreformatted"/>
        <w:rPr>
          <w:color w:val="000000"/>
        </w:rPr>
      </w:pPr>
    </w:p>
    <w:p w:rsidR="00452F75" w:rsidRDefault="00452F75" w:rsidP="00452F75">
      <w:pPr>
        <w:pStyle w:val="HTMLPreformatted"/>
        <w:rPr>
          <w:color w:val="000000"/>
        </w:rPr>
      </w:pPr>
      <w:r>
        <w:rPr>
          <w:color w:val="000000"/>
        </w:rPr>
        <w:lastRenderedPageBreak/>
        <w:t>A1</w:t>
      </w:r>
      <w:r w:rsidR="00906B6F">
        <w:rPr>
          <w:color w:val="000000"/>
        </w:rPr>
        <w:t>.1</w:t>
      </w:r>
      <w:r>
        <w:rPr>
          <w:color w:val="000000"/>
        </w:rPr>
        <w:t xml:space="preserve"> (Task 1) - All people who already joined the VT are kindly invited to register the wiki page dedicated to the CTA VT, to periodically look at it and to contribute to it. / ALL</w:t>
      </w:r>
    </w:p>
    <w:p w:rsidR="00452F75" w:rsidRDefault="00452F75" w:rsidP="00452F75">
      <w:pPr>
        <w:pStyle w:val="HTMLPreformatted"/>
        <w:rPr>
          <w:color w:val="000000"/>
        </w:rPr>
      </w:pPr>
    </w:p>
    <w:p w:rsidR="00452F75" w:rsidRDefault="00452F75" w:rsidP="00452F75">
      <w:pPr>
        <w:pStyle w:val="HTMLPreformatted"/>
        <w:rPr>
          <w:color w:val="000000"/>
        </w:rPr>
      </w:pPr>
      <w:r>
        <w:rPr>
          <w:color w:val="000000"/>
        </w:rPr>
        <w:t>A</w:t>
      </w:r>
      <w:r w:rsidR="00906B6F">
        <w:rPr>
          <w:color w:val="000000"/>
        </w:rPr>
        <w:t>1.</w:t>
      </w:r>
      <w:r>
        <w:rPr>
          <w:color w:val="000000"/>
        </w:rPr>
        <w:t>2 (Task 1) - Go ahead in contacting new potential CTA groups and individuals that could join the CTA VT. Nadine will help in this activity given that she works in close contact with Giovanni Lamanna who is the leader of the Data management WP of CTA. The spreadsheet currently in preparation will be used for this purpose (A</w:t>
      </w:r>
      <w:r w:rsidR="00287698">
        <w:rPr>
          <w:color w:val="000000"/>
        </w:rPr>
        <w:t>1.</w:t>
      </w:r>
      <w:r>
        <w:rPr>
          <w:color w:val="000000"/>
        </w:rPr>
        <w:t>3). / Claudio</w:t>
      </w:r>
    </w:p>
    <w:p w:rsidR="00452F75" w:rsidRDefault="00452F75" w:rsidP="00452F75">
      <w:pPr>
        <w:pStyle w:val="HTMLPreformatted"/>
        <w:rPr>
          <w:color w:val="000000"/>
        </w:rPr>
      </w:pPr>
    </w:p>
    <w:p w:rsidR="00452F75" w:rsidRDefault="00452F75" w:rsidP="00452F75">
      <w:pPr>
        <w:pStyle w:val="HTMLPreformatted"/>
        <w:rPr>
          <w:color w:val="000000"/>
        </w:rPr>
      </w:pPr>
      <w:r>
        <w:rPr>
          <w:color w:val="000000"/>
        </w:rPr>
        <w:t>A</w:t>
      </w:r>
      <w:r w:rsidR="00906B6F">
        <w:rPr>
          <w:color w:val="000000"/>
        </w:rPr>
        <w:t>1.</w:t>
      </w:r>
      <w:r>
        <w:rPr>
          <w:color w:val="000000"/>
        </w:rPr>
        <w:t xml:space="preserve">3 (Task 1) - Preparation of a spreadsheet to be distributed within the </w:t>
      </w:r>
      <w:r w:rsidR="00906B6F">
        <w:rPr>
          <w:color w:val="000000"/>
        </w:rPr>
        <w:t>VT</w:t>
      </w:r>
      <w:r>
        <w:rPr>
          <w:color w:val="000000"/>
        </w:rPr>
        <w:t xml:space="preserve"> to gather information from all </w:t>
      </w:r>
      <w:r w:rsidR="00906B6F">
        <w:rPr>
          <w:color w:val="000000"/>
        </w:rPr>
        <w:t xml:space="preserve">VT </w:t>
      </w:r>
      <w:r>
        <w:rPr>
          <w:color w:val="000000"/>
        </w:rPr>
        <w:t>members</w:t>
      </w:r>
      <w:r w:rsidR="00906B6F">
        <w:rPr>
          <w:color w:val="000000"/>
        </w:rPr>
        <w:t>, mainly to see the social network between EGI and CTA, and the circle of reach of the VT in CTA (</w:t>
      </w:r>
      <w:r w:rsidR="00287698">
        <w:rPr>
          <w:color w:val="000000"/>
        </w:rPr>
        <w:t>i</w:t>
      </w:r>
      <w:r w:rsidR="00906B6F">
        <w:rPr>
          <w:color w:val="000000"/>
        </w:rPr>
        <w:t>mportant for Task 1)</w:t>
      </w:r>
      <w:r>
        <w:rPr>
          <w:color w:val="000000"/>
        </w:rPr>
        <w:t>. / Richard</w:t>
      </w:r>
      <w:r w:rsidR="00906B6F">
        <w:rPr>
          <w:color w:val="000000"/>
        </w:rPr>
        <w:t xml:space="preserve"> to setup and circulate a Table to the VT based on the questions that are in the meeting agenda under point 4. </w:t>
      </w:r>
    </w:p>
    <w:p w:rsidR="00452F75" w:rsidRDefault="00452F75" w:rsidP="00452F75">
      <w:pPr>
        <w:pStyle w:val="HTMLPreformatted"/>
        <w:rPr>
          <w:color w:val="000000"/>
        </w:rPr>
      </w:pPr>
    </w:p>
    <w:p w:rsidR="00452F75" w:rsidRDefault="00452F75" w:rsidP="00452F75">
      <w:pPr>
        <w:pStyle w:val="HTMLPreformatted"/>
        <w:rPr>
          <w:color w:val="000000"/>
        </w:rPr>
      </w:pPr>
      <w:r>
        <w:rPr>
          <w:color w:val="000000"/>
        </w:rPr>
        <w:t>A</w:t>
      </w:r>
      <w:r w:rsidR="00906B6F">
        <w:rPr>
          <w:color w:val="000000"/>
        </w:rPr>
        <w:t>1.</w:t>
      </w:r>
      <w:r>
        <w:rPr>
          <w:color w:val="000000"/>
        </w:rPr>
        <w:t>4 (Task 2) - Start the users requirements gathering process. This activity will start by processing the already existing CTA user requirements documents extracting from them those requirements that pertain the Science gateways and the SSO system. Almost certainly such requirements are general, so they have to be specialized. This process and the process of adding new requirements not yet captured in the existing documents require close interactions with all CTA end users. / Nadine and Claudio</w:t>
      </w:r>
    </w:p>
    <w:p w:rsidR="00452F75" w:rsidRDefault="00452F75" w:rsidP="00452F75">
      <w:pPr>
        <w:pStyle w:val="HTMLPreformatted"/>
        <w:rPr>
          <w:color w:val="000000"/>
        </w:rPr>
      </w:pPr>
    </w:p>
    <w:p w:rsidR="00452F75" w:rsidRPr="00EF3387" w:rsidRDefault="00452F75" w:rsidP="00452F75">
      <w:pPr>
        <w:pStyle w:val="HTMLPreformatted"/>
        <w:rPr>
          <w:b/>
          <w:color w:val="000000"/>
        </w:rPr>
      </w:pPr>
      <w:r w:rsidRPr="00EF3387">
        <w:rPr>
          <w:b/>
          <w:color w:val="000000"/>
        </w:rPr>
        <w:t>9. Emerging issues</w:t>
      </w:r>
    </w:p>
    <w:p w:rsidR="00452F75" w:rsidRDefault="00452F75" w:rsidP="00452F75">
      <w:pPr>
        <w:pStyle w:val="HTMLPreformatted"/>
        <w:rPr>
          <w:color w:val="000000"/>
        </w:rPr>
      </w:pPr>
    </w:p>
    <w:p w:rsidR="00452F75" w:rsidRDefault="00452F75" w:rsidP="00452F75">
      <w:pPr>
        <w:pStyle w:val="HTMLPreformatted"/>
        <w:rPr>
          <w:color w:val="000000"/>
        </w:rPr>
      </w:pPr>
      <w:r>
        <w:rPr>
          <w:color w:val="000000"/>
        </w:rPr>
        <w:t>Nothing</w:t>
      </w:r>
    </w:p>
    <w:p w:rsidR="00452F75" w:rsidRDefault="00452F75" w:rsidP="00452F75">
      <w:pPr>
        <w:pStyle w:val="HTMLPreformatted"/>
        <w:rPr>
          <w:color w:val="000000"/>
        </w:rPr>
      </w:pPr>
    </w:p>
    <w:p w:rsidR="00452F75" w:rsidRPr="00EF3387" w:rsidRDefault="00452F75" w:rsidP="00452F75">
      <w:pPr>
        <w:pStyle w:val="HTMLPreformatted"/>
        <w:rPr>
          <w:b/>
          <w:color w:val="000000"/>
        </w:rPr>
      </w:pPr>
      <w:r w:rsidRPr="00EF3387">
        <w:rPr>
          <w:b/>
          <w:color w:val="000000"/>
        </w:rPr>
        <w:t>10. AOB</w:t>
      </w:r>
    </w:p>
    <w:p w:rsidR="00452F75" w:rsidRDefault="00452F75" w:rsidP="00452F75">
      <w:pPr>
        <w:pStyle w:val="HTMLPreformatted"/>
        <w:rPr>
          <w:color w:val="000000"/>
        </w:rPr>
      </w:pPr>
    </w:p>
    <w:p w:rsidR="00452F75" w:rsidRDefault="00452F75" w:rsidP="00452F75">
      <w:pPr>
        <w:pStyle w:val="HTMLPreformatted"/>
        <w:rPr>
          <w:color w:val="000000"/>
        </w:rPr>
      </w:pPr>
      <w:r>
        <w:rPr>
          <w:color w:val="000000"/>
        </w:rPr>
        <w:t>Nothing</w:t>
      </w:r>
    </w:p>
    <w:p w:rsidR="00452F75" w:rsidRDefault="00452F75" w:rsidP="00452F75">
      <w:pPr>
        <w:pStyle w:val="HTMLPreformatted"/>
        <w:rPr>
          <w:color w:val="000000"/>
        </w:rPr>
      </w:pPr>
    </w:p>
    <w:p w:rsidR="00452F75" w:rsidRPr="00EF3387" w:rsidRDefault="00452F75" w:rsidP="00452F75">
      <w:pPr>
        <w:pStyle w:val="HTMLPreformatted"/>
        <w:rPr>
          <w:b/>
          <w:color w:val="000000"/>
        </w:rPr>
      </w:pPr>
      <w:r w:rsidRPr="00EF3387">
        <w:rPr>
          <w:b/>
          <w:color w:val="000000"/>
        </w:rPr>
        <w:t>11. Details of next meeting date, time, purpose</w:t>
      </w:r>
    </w:p>
    <w:p w:rsidR="00452F75" w:rsidRDefault="00452F75" w:rsidP="00452F75">
      <w:pPr>
        <w:pStyle w:val="HTMLPreformatted"/>
        <w:rPr>
          <w:color w:val="000000"/>
        </w:rPr>
      </w:pPr>
    </w:p>
    <w:p w:rsidR="00452F75" w:rsidRDefault="00452F75" w:rsidP="00452F75">
      <w:pPr>
        <w:pStyle w:val="HTMLPreformatted"/>
        <w:rPr>
          <w:color w:val="000000"/>
        </w:rPr>
      </w:pPr>
      <w:r>
        <w:rPr>
          <w:color w:val="000000"/>
        </w:rPr>
        <w:t>Participants agree to have WebEx meetings of the VT every three weeks. It is agreed to tentatively fix the meetings on Fridays at 2 pm.</w:t>
      </w:r>
      <w:r w:rsidR="001A4637">
        <w:rPr>
          <w:color w:val="000000"/>
        </w:rPr>
        <w:t xml:space="preserve"> Details will be available via </w:t>
      </w:r>
      <w:proofErr w:type="spellStart"/>
      <w:r w:rsidR="001A4637">
        <w:rPr>
          <w:color w:val="000000"/>
        </w:rPr>
        <w:t>Indico</w:t>
      </w:r>
      <w:proofErr w:type="spellEnd"/>
      <w:r w:rsidR="001A4637">
        <w:rPr>
          <w:color w:val="000000"/>
        </w:rPr>
        <w:t xml:space="preserve"> at:  </w:t>
      </w:r>
      <w:r w:rsidR="001A4637" w:rsidRPr="001A4637">
        <w:rPr>
          <w:color w:val="000000"/>
        </w:rPr>
        <w:t>https://indico.egi.eu/indico/conferenceDisplay.py?confId=1305</w:t>
      </w:r>
    </w:p>
    <w:p w:rsidR="00452F75" w:rsidRDefault="00452F75" w:rsidP="00452F75">
      <w:pPr>
        <w:pStyle w:val="HTMLPreformatted"/>
        <w:rPr>
          <w:color w:val="000000"/>
        </w:rPr>
      </w:pPr>
    </w:p>
    <w:p w:rsidR="00452F75" w:rsidRDefault="00452F75" w:rsidP="00452F75">
      <w:pPr>
        <w:pStyle w:val="HTMLPreformatted"/>
        <w:rPr>
          <w:color w:val="000000"/>
        </w:rPr>
      </w:pPr>
      <w:r>
        <w:rPr>
          <w:color w:val="000000"/>
        </w:rPr>
        <w:t>For what concerns the next meeting, considering that the attendance of Nadine is important, in order to allow her to participate the meeting is postpone</w:t>
      </w:r>
      <w:r w:rsidR="00EF3387">
        <w:rPr>
          <w:color w:val="000000"/>
        </w:rPr>
        <w:t>d</w:t>
      </w:r>
      <w:r>
        <w:rPr>
          <w:color w:val="000000"/>
        </w:rPr>
        <w:t xml:space="preserve"> of one week, then it is fixed on Friday 15 February at 2:00 pm.</w:t>
      </w:r>
    </w:p>
    <w:p w:rsidR="009F1C17" w:rsidRPr="00452F75" w:rsidRDefault="009F1C17" w:rsidP="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9F1C17" w:rsidRPr="00452F75" w:rsidSect="00DC32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characterSpacingControl w:val="doNotCompress"/>
  <w:compat/>
  <w:rsids>
    <w:rsidRoot w:val="00452F75"/>
    <w:rsid w:val="001A4637"/>
    <w:rsid w:val="001B0FB6"/>
    <w:rsid w:val="00205759"/>
    <w:rsid w:val="00287698"/>
    <w:rsid w:val="003E6FB2"/>
    <w:rsid w:val="00452F75"/>
    <w:rsid w:val="004E5ED7"/>
    <w:rsid w:val="0054443D"/>
    <w:rsid w:val="007E30B9"/>
    <w:rsid w:val="00906B6F"/>
    <w:rsid w:val="009F1C17"/>
    <w:rsid w:val="00DC3265"/>
    <w:rsid w:val="00DF0A55"/>
    <w:rsid w:val="00EF33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0B9"/>
  </w:style>
  <w:style w:type="paragraph" w:styleId="Heading1">
    <w:name w:val="heading 1"/>
    <w:basedOn w:val="Normal"/>
    <w:next w:val="Normal"/>
    <w:link w:val="Heading1Char"/>
    <w:uiPriority w:val="9"/>
    <w:qFormat/>
    <w:rsid w:val="00D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0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0A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52F75"/>
    <w:rPr>
      <w:rFonts w:ascii="Courier New" w:eastAsia="Times New Roman" w:hAnsi="Courier New" w:cs="Courier New"/>
      <w:sz w:val="20"/>
      <w:szCs w:val="20"/>
      <w:lang w:eastAsia="en-GB"/>
    </w:rPr>
  </w:style>
  <w:style w:type="character" w:styleId="CommentReference">
    <w:name w:val="annotation reference"/>
    <w:basedOn w:val="DefaultParagraphFont"/>
    <w:uiPriority w:val="99"/>
    <w:semiHidden/>
    <w:unhideWhenUsed/>
    <w:rsid w:val="00452F75"/>
    <w:rPr>
      <w:sz w:val="16"/>
      <w:szCs w:val="16"/>
    </w:rPr>
  </w:style>
  <w:style w:type="paragraph" w:styleId="CommentText">
    <w:name w:val="annotation text"/>
    <w:basedOn w:val="Normal"/>
    <w:link w:val="CommentTextChar"/>
    <w:uiPriority w:val="99"/>
    <w:semiHidden/>
    <w:unhideWhenUsed/>
    <w:rsid w:val="00452F75"/>
    <w:pPr>
      <w:spacing w:line="240" w:lineRule="auto"/>
    </w:pPr>
    <w:rPr>
      <w:sz w:val="20"/>
      <w:szCs w:val="20"/>
    </w:rPr>
  </w:style>
  <w:style w:type="character" w:customStyle="1" w:styleId="CommentTextChar">
    <w:name w:val="Comment Text Char"/>
    <w:basedOn w:val="DefaultParagraphFont"/>
    <w:link w:val="CommentText"/>
    <w:uiPriority w:val="99"/>
    <w:semiHidden/>
    <w:rsid w:val="00452F75"/>
    <w:rPr>
      <w:sz w:val="20"/>
      <w:szCs w:val="20"/>
    </w:rPr>
  </w:style>
  <w:style w:type="paragraph" w:styleId="CommentSubject">
    <w:name w:val="annotation subject"/>
    <w:basedOn w:val="CommentText"/>
    <w:next w:val="CommentText"/>
    <w:link w:val="CommentSubjectChar"/>
    <w:uiPriority w:val="99"/>
    <w:semiHidden/>
    <w:unhideWhenUsed/>
    <w:rsid w:val="00452F75"/>
    <w:rPr>
      <w:b/>
      <w:bCs/>
    </w:rPr>
  </w:style>
  <w:style w:type="character" w:customStyle="1" w:styleId="CommentSubjectChar">
    <w:name w:val="Comment Subject Char"/>
    <w:basedOn w:val="CommentTextChar"/>
    <w:link w:val="CommentSubject"/>
    <w:uiPriority w:val="99"/>
    <w:semiHidden/>
    <w:rsid w:val="00452F75"/>
    <w:rPr>
      <w:b/>
      <w:bCs/>
      <w:sz w:val="20"/>
      <w:szCs w:val="20"/>
    </w:rPr>
  </w:style>
  <w:style w:type="paragraph" w:styleId="BalloonText">
    <w:name w:val="Balloon Text"/>
    <w:basedOn w:val="Normal"/>
    <w:link w:val="BalloonTextChar"/>
    <w:uiPriority w:val="99"/>
    <w:semiHidden/>
    <w:unhideWhenUsed/>
    <w:rsid w:val="0045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F75"/>
    <w:rPr>
      <w:rFonts w:ascii="Tahoma" w:hAnsi="Tahoma" w:cs="Tahoma"/>
      <w:sz w:val="16"/>
      <w:szCs w:val="16"/>
    </w:rPr>
  </w:style>
  <w:style w:type="character" w:styleId="Hyperlink">
    <w:name w:val="Hyperlink"/>
    <w:basedOn w:val="DefaultParagraphFont"/>
    <w:uiPriority w:val="99"/>
    <w:unhideWhenUsed/>
    <w:rsid w:val="00DF0A55"/>
    <w:rPr>
      <w:color w:val="0000FF" w:themeColor="hyperlink"/>
      <w:u w:val="single"/>
    </w:rPr>
  </w:style>
  <w:style w:type="character" w:customStyle="1" w:styleId="Heading1Char">
    <w:name w:val="Heading 1 Char"/>
    <w:basedOn w:val="DefaultParagraphFont"/>
    <w:link w:val="Heading1"/>
    <w:uiPriority w:val="9"/>
    <w:rsid w:val="00DF0A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0A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0A5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F0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DF0A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HTMLPreformattedChar"/>
    <w:uiPriority w:val="99"/>
    <w:semiHidden/>
    <w:unhideWhenUsed/>
    <w:rsid w:val="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Carpredefinitoparagrafo"/>
    <w:link w:val="PreformattatoHTML"/>
    <w:uiPriority w:val="99"/>
    <w:semiHidden/>
    <w:rsid w:val="00452F75"/>
    <w:rPr>
      <w:rFonts w:ascii="Courier New" w:eastAsia="Times New Roman" w:hAnsi="Courier New" w:cs="Courier New"/>
      <w:sz w:val="20"/>
      <w:szCs w:val="20"/>
      <w:lang w:eastAsia="en-GB"/>
    </w:rPr>
  </w:style>
  <w:style w:type="character" w:styleId="Rimandocommento">
    <w:name w:val="annotation reference"/>
    <w:basedOn w:val="Carpredefinitoparagrafo"/>
    <w:uiPriority w:val="99"/>
    <w:semiHidden/>
    <w:unhideWhenUsed/>
    <w:rsid w:val="00452F75"/>
    <w:rPr>
      <w:sz w:val="16"/>
      <w:szCs w:val="16"/>
    </w:rPr>
  </w:style>
  <w:style w:type="paragraph" w:styleId="Testocommento">
    <w:name w:val="annotation text"/>
    <w:basedOn w:val="Normale"/>
    <w:link w:val="CommentTextChar"/>
    <w:uiPriority w:val="99"/>
    <w:semiHidden/>
    <w:unhideWhenUsed/>
    <w:rsid w:val="00452F75"/>
    <w:pPr>
      <w:spacing w:line="240" w:lineRule="auto"/>
    </w:pPr>
    <w:rPr>
      <w:sz w:val="20"/>
      <w:szCs w:val="20"/>
    </w:rPr>
  </w:style>
  <w:style w:type="character" w:customStyle="1" w:styleId="CommentTextChar">
    <w:name w:val="Comment Text Char"/>
    <w:basedOn w:val="Carpredefinitoparagrafo"/>
    <w:link w:val="Testocommento"/>
    <w:uiPriority w:val="99"/>
    <w:semiHidden/>
    <w:rsid w:val="00452F75"/>
    <w:rPr>
      <w:sz w:val="20"/>
      <w:szCs w:val="20"/>
    </w:rPr>
  </w:style>
  <w:style w:type="paragraph" w:styleId="Soggettocommento">
    <w:name w:val="annotation subject"/>
    <w:basedOn w:val="Testocommento"/>
    <w:next w:val="Testocommento"/>
    <w:link w:val="CommentSubjectChar"/>
    <w:uiPriority w:val="99"/>
    <w:semiHidden/>
    <w:unhideWhenUsed/>
    <w:rsid w:val="00452F75"/>
    <w:rPr>
      <w:b/>
      <w:bCs/>
    </w:rPr>
  </w:style>
  <w:style w:type="character" w:customStyle="1" w:styleId="CommentSubjectChar">
    <w:name w:val="Comment Subject Char"/>
    <w:basedOn w:val="CommentTextChar"/>
    <w:link w:val="Soggettocommento"/>
    <w:uiPriority w:val="99"/>
    <w:semiHidden/>
    <w:rsid w:val="00452F75"/>
    <w:rPr>
      <w:b/>
      <w:bCs/>
      <w:sz w:val="20"/>
      <w:szCs w:val="20"/>
    </w:rPr>
  </w:style>
  <w:style w:type="paragraph" w:styleId="Testofumetto">
    <w:name w:val="Balloon Text"/>
    <w:basedOn w:val="Normale"/>
    <w:link w:val="BalloonTextChar"/>
    <w:uiPriority w:val="99"/>
    <w:semiHidden/>
    <w:unhideWhenUsed/>
    <w:rsid w:val="00452F75"/>
    <w:pPr>
      <w:spacing w:after="0" w:line="240" w:lineRule="auto"/>
    </w:pPr>
    <w:rPr>
      <w:rFonts w:ascii="Tahoma" w:hAnsi="Tahoma" w:cs="Tahoma"/>
      <w:sz w:val="16"/>
      <w:szCs w:val="16"/>
    </w:rPr>
  </w:style>
  <w:style w:type="character" w:customStyle="1" w:styleId="BalloonTextChar">
    <w:name w:val="Balloon Text Char"/>
    <w:basedOn w:val="Carpredefinitoparagrafo"/>
    <w:link w:val="Testofumetto"/>
    <w:uiPriority w:val="99"/>
    <w:semiHidden/>
    <w:rsid w:val="00452F75"/>
    <w:rPr>
      <w:rFonts w:ascii="Tahoma" w:hAnsi="Tahoma" w:cs="Tahoma"/>
      <w:sz w:val="16"/>
      <w:szCs w:val="16"/>
    </w:rPr>
  </w:style>
  <w:style w:type="character" w:styleId="Collegamentoipertestuale">
    <w:name w:val="Hyperlink"/>
    <w:basedOn w:val="Carpredefinitoparagrafo"/>
    <w:uiPriority w:val="99"/>
    <w:unhideWhenUsed/>
    <w:rsid w:val="00DF0A55"/>
    <w:rPr>
      <w:color w:val="0000FF" w:themeColor="hyperlink"/>
      <w:u w:val="single"/>
    </w:rPr>
  </w:style>
  <w:style w:type="character" w:customStyle="1" w:styleId="Titolo1Carattere">
    <w:name w:val="Titolo 1 Carattere"/>
    <w:basedOn w:val="Carpredefinitoparagrafo"/>
    <w:link w:val="Titolo1"/>
    <w:uiPriority w:val="9"/>
    <w:rsid w:val="00DF0A5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DF0A5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DF0A5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55683086">
      <w:bodyDiv w:val="1"/>
      <w:marLeft w:val="0"/>
      <w:marRight w:val="0"/>
      <w:marTop w:val="0"/>
      <w:marBottom w:val="0"/>
      <w:divBdr>
        <w:top w:val="none" w:sz="0" w:space="0" w:color="auto"/>
        <w:left w:val="none" w:sz="0" w:space="0" w:color="auto"/>
        <w:bottom w:val="none" w:sz="0" w:space="0" w:color="auto"/>
        <w:right w:val="none" w:sz="0" w:space="0" w:color="auto"/>
      </w:divBdr>
    </w:div>
    <w:div w:id="1250433338">
      <w:bodyDiv w:val="1"/>
      <w:marLeft w:val="0"/>
      <w:marRight w:val="0"/>
      <w:marTop w:val="0"/>
      <w:marBottom w:val="0"/>
      <w:divBdr>
        <w:top w:val="none" w:sz="0" w:space="0" w:color="auto"/>
        <w:left w:val="none" w:sz="0" w:space="0" w:color="auto"/>
        <w:bottom w:val="none" w:sz="0" w:space="0" w:color="auto"/>
        <w:right w:val="none" w:sz="0" w:space="0" w:color="auto"/>
      </w:divBdr>
    </w:div>
    <w:div w:id="20800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ico.egi.eu/indico/conferenceDisplay.py?confId=1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6219</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McLennan</dc:creator>
  <cp:lastModifiedBy>gergely.sipos</cp:lastModifiedBy>
  <cp:revision>2</cp:revision>
  <dcterms:created xsi:type="dcterms:W3CDTF">2013-01-22T08:40:00Z</dcterms:created>
  <dcterms:modified xsi:type="dcterms:W3CDTF">2013-01-22T08:40:00Z</dcterms:modified>
</cp:coreProperties>
</file>