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C046" w14:textId="5DC7AAC9" w:rsidR="00372545" w:rsidRPr="00A05CC5" w:rsidRDefault="00504D36">
      <w:pPr>
        <w:rPr>
          <w:b/>
          <w:bCs/>
          <w:lang w:val="en-GB"/>
        </w:rPr>
      </w:pPr>
      <w:r>
        <w:rPr>
          <w:b/>
          <w:bCs/>
          <w:lang w:val="en-GB"/>
        </w:rPr>
        <w:t>5th</w:t>
      </w:r>
      <w:r w:rsidR="00597CA1" w:rsidRPr="00A05CC5">
        <w:rPr>
          <w:b/>
          <w:bCs/>
          <w:lang w:val="en-GB"/>
        </w:rPr>
        <w:t xml:space="preserve"> CMMST VT teleconference</w:t>
      </w:r>
      <w:r w:rsidR="00FA0317" w:rsidRPr="00A05CC5">
        <w:rPr>
          <w:b/>
          <w:bCs/>
          <w:lang w:val="en-GB"/>
        </w:rPr>
        <w:t xml:space="preserve"> -</w:t>
      </w:r>
      <w:r w:rsidR="009E577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18/07</w:t>
      </w:r>
      <w:r w:rsidR="00597CA1" w:rsidRPr="00A05CC5">
        <w:rPr>
          <w:b/>
          <w:bCs/>
          <w:lang w:val="en-GB"/>
        </w:rPr>
        <w:t>/2013</w:t>
      </w:r>
      <w:r w:rsidR="00372545" w:rsidRPr="00A05CC5">
        <w:rPr>
          <w:b/>
          <w:bCs/>
          <w:lang w:val="en-GB"/>
        </w:rPr>
        <w:t xml:space="preserve"> </w:t>
      </w:r>
    </w:p>
    <w:p w14:paraId="4DD5D610" w14:textId="21929456" w:rsidR="00E321EC" w:rsidRPr="00597CA1" w:rsidRDefault="00442A35">
      <w:pPr>
        <w:rPr>
          <w:lang w:val="en-GB"/>
        </w:rPr>
      </w:pPr>
      <w:r>
        <w:rPr>
          <w:lang w:val="en-GB"/>
        </w:rPr>
        <w:t xml:space="preserve">Scheduled time </w:t>
      </w:r>
      <w:r w:rsidR="001434A1">
        <w:rPr>
          <w:lang w:val="en-GB"/>
        </w:rPr>
        <w:t>15:00 – 17</w:t>
      </w:r>
      <w:r w:rsidR="00372545">
        <w:rPr>
          <w:lang w:val="en-GB"/>
        </w:rPr>
        <w:t>:00 CET</w:t>
      </w:r>
    </w:p>
    <w:p w14:paraId="3173666E" w14:textId="27F3067D" w:rsidR="002A22CB" w:rsidRPr="00C809DA" w:rsidRDefault="00C809DA" w:rsidP="00C809DA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sz w:val="24"/>
          <w:szCs w:val="24"/>
        </w:rPr>
        <w:t>teleconference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was</w:t>
      </w:r>
      <w:proofErr w:type="spellEnd"/>
      <w:r w:rsidR="00A22CE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2CE3">
        <w:rPr>
          <w:rFonts w:asciiTheme="minorHAnsi" w:hAnsiTheme="minorHAnsi"/>
          <w:sz w:val="24"/>
          <w:szCs w:val="24"/>
        </w:rPr>
        <w:t>hosted</w:t>
      </w:r>
      <w:proofErr w:type="spellEnd"/>
      <w:r w:rsidR="00A22CE3">
        <w:rPr>
          <w:rFonts w:asciiTheme="minorHAnsi" w:hAnsiTheme="minorHAnsi"/>
          <w:sz w:val="24"/>
          <w:szCs w:val="24"/>
        </w:rPr>
        <w:t xml:space="preserve"> by</w:t>
      </w:r>
      <w:r w:rsidRPr="00C809D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809DA">
        <w:rPr>
          <w:rFonts w:asciiTheme="minorHAnsi" w:hAnsiTheme="minorHAnsi"/>
          <w:sz w:val="24"/>
          <w:szCs w:val="24"/>
        </w:rPr>
        <w:t>the</w:t>
      </w:r>
      <w:proofErr w:type="gramEnd"/>
      <w:r w:rsidRPr="00C809DA">
        <w:rPr>
          <w:rFonts w:asciiTheme="minorHAnsi" w:hAnsiTheme="minorHAnsi"/>
          <w:sz w:val="24"/>
          <w:szCs w:val="24"/>
        </w:rPr>
        <w:t xml:space="preserve"> EGI </w:t>
      </w:r>
      <w:proofErr w:type="spellStart"/>
      <w:r w:rsidRPr="00C809DA">
        <w:rPr>
          <w:rFonts w:asciiTheme="minorHAnsi" w:hAnsiTheme="minorHAnsi"/>
          <w:sz w:val="24"/>
          <w:szCs w:val="24"/>
        </w:rPr>
        <w:t>Webex</w:t>
      </w:r>
      <w:proofErr w:type="spellEnd"/>
      <w:r w:rsidRPr="00C809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809DA">
        <w:rPr>
          <w:rFonts w:asciiTheme="minorHAnsi" w:hAnsiTheme="minorHAnsi"/>
          <w:sz w:val="24"/>
          <w:szCs w:val="24"/>
        </w:rPr>
        <w:t>system</w:t>
      </w:r>
      <w:proofErr w:type="spellEnd"/>
    </w:p>
    <w:p w14:paraId="4CADD610" w14:textId="77777777" w:rsidR="00E144EF" w:rsidRDefault="00E144EF">
      <w:pPr>
        <w:rPr>
          <w:lang w:val="en-GB"/>
        </w:rPr>
      </w:pPr>
    </w:p>
    <w:p w14:paraId="55D67D8E" w14:textId="77777777" w:rsidR="00504D36" w:rsidRDefault="00504D36" w:rsidP="00504D36">
      <w:pPr>
        <w:pStyle w:val="PreformattatoHTML"/>
      </w:pPr>
      <w:r>
        <w:t>Agenda:</w:t>
      </w:r>
      <w:r>
        <w:br/>
        <w:t xml:space="preserve"> 1. Welcome</w:t>
      </w:r>
      <w:r>
        <w:br/>
        <w:t xml:space="preserve"> *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new </w:t>
      </w:r>
      <w:proofErr w:type="spellStart"/>
      <w:r>
        <w:t>ones</w:t>
      </w:r>
      <w:proofErr w:type="spellEnd"/>
      <w:r>
        <w:t>)</w:t>
      </w:r>
      <w:r>
        <w:br/>
        <w:t xml:space="preserve"> * </w:t>
      </w:r>
      <w:proofErr w:type="spellStart"/>
      <w:r>
        <w:t>apologies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br/>
        <w:t xml:space="preserve"> * note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br/>
        <w:t xml:space="preserve"> 2. </w:t>
      </w:r>
      <w:proofErr w:type="spellStart"/>
      <w:r>
        <w:t>Acceptance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Minutes</w:t>
      </w:r>
      <w:r>
        <w:br/>
        <w:t xml:space="preserve"> * </w:t>
      </w:r>
      <w:hyperlink r:id="rId9" w:history="1">
        <w:r>
          <w:rPr>
            <w:rStyle w:val="Collegamentoipertestuale"/>
          </w:rPr>
          <w:t>https://indico.egi.eu/indico/conferenceDisplay.py?confId=1647</w:t>
        </w:r>
      </w:hyperlink>
      <w:r>
        <w:br/>
        <w:t xml:space="preserve"> 3. </w:t>
      </w:r>
      <w:proofErr w:type="spellStart"/>
      <w:r>
        <w:t>Introduction</w:t>
      </w:r>
      <w:proofErr w:type="spellEnd"/>
      <w:r>
        <w:t xml:space="preserve"> by Chair with </w:t>
      </w:r>
      <w:proofErr w:type="spellStart"/>
      <w:r>
        <w:t>outline</w:t>
      </w:r>
      <w:proofErr w:type="spellEnd"/>
      <w:r>
        <w:t xml:space="preserve"> of </w:t>
      </w:r>
      <w:proofErr w:type="spellStart"/>
      <w:r>
        <w:t>aims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meeting</w:t>
      </w:r>
      <w:r>
        <w:br/>
        <w:t xml:space="preserve"> 4. </w:t>
      </w:r>
      <w:proofErr w:type="spellStart"/>
      <w:r>
        <w:t>Discussion</w:t>
      </w:r>
      <w:proofErr w:type="spellEnd"/>
      <w:r>
        <w:t xml:space="preserve"> of the </w:t>
      </w:r>
      <w:proofErr w:type="spellStart"/>
      <w:r>
        <w:t>activities</w:t>
      </w:r>
      <w:proofErr w:type="spellEnd"/>
      <w:r>
        <w:t xml:space="preserve"> status</w:t>
      </w:r>
      <w:r>
        <w:br/>
        <w:t xml:space="preserve"> * Report on status of CMMST workshop @ICCSA conference, Ho Chi </w:t>
      </w:r>
      <w:proofErr w:type="spellStart"/>
      <w:r>
        <w:t>Min</w:t>
      </w:r>
      <w:proofErr w:type="spellEnd"/>
      <w:r>
        <w:t xml:space="preserve"> City (Vietnam) </w:t>
      </w:r>
      <w:proofErr w:type="spellStart"/>
      <w:r>
        <w:t>June</w:t>
      </w:r>
      <w:proofErr w:type="spellEnd"/>
      <w:r>
        <w:t xml:space="preserve"> 24-27 (</w:t>
      </w:r>
      <w:proofErr w:type="spellStart"/>
      <w:r>
        <w:t>papers</w:t>
      </w:r>
      <w:proofErr w:type="spellEnd"/>
      <w:r>
        <w:t>, meeting</w:t>
      </w:r>
      <w:proofErr w:type="gramStart"/>
      <w:r>
        <w:t>, .</w:t>
      </w:r>
      <w:proofErr w:type="gramEnd"/>
      <w:r>
        <w:t>..)</w:t>
      </w:r>
      <w:r>
        <w:br/>
        <w:t xml:space="preserve"> * online </w:t>
      </w:r>
      <w:proofErr w:type="spellStart"/>
      <w:r>
        <w:t>Webinar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proofErr w:type="gramStart"/>
      <w:r>
        <w:t>application</w:t>
      </w:r>
      <w:proofErr w:type="spellEnd"/>
      <w:proofErr w:type="gramEnd"/>
      <w:r>
        <w:t xml:space="preserve"> and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by EGI to the CMMST VRC. </w:t>
      </w:r>
      <w:hyperlink r:id="rId10" w:history="1">
        <w:r>
          <w:rPr>
            <w:rStyle w:val="Collegamentoipertestuale"/>
          </w:rPr>
          <w:t>Indico link</w:t>
        </w:r>
      </w:hyperlink>
      <w:r>
        <w:br/>
        <w:t xml:space="preserve"> *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, </w:t>
      </w:r>
      <w:proofErr w:type="spellStart"/>
      <w:r>
        <w:t>Sopron</w:t>
      </w:r>
      <w:proofErr w:type="spellEnd"/>
      <w:r>
        <w:t xml:space="preserve"> (HU) 1-5 </w:t>
      </w:r>
      <w:proofErr w:type="spellStart"/>
      <w:r>
        <w:t>September</w:t>
      </w:r>
      <w:proofErr w:type="spellEnd"/>
      <w:r>
        <w:t xml:space="preserve"> (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papers</w:t>
      </w:r>
      <w:proofErr w:type="spellEnd"/>
      <w:r>
        <w:t xml:space="preserve">, TCCM </w:t>
      </w:r>
      <w:proofErr w:type="spellStart"/>
      <w:r>
        <w:t>PhD</w:t>
      </w:r>
      <w:proofErr w:type="spellEnd"/>
      <w:r>
        <w:t xml:space="preserve"> workshop, ...) </w:t>
      </w:r>
      <w:hyperlink r:id="rId11" w:history="1">
        <w:r>
          <w:rPr>
            <w:rStyle w:val="Collegamentoipertestuale"/>
          </w:rPr>
          <w:t>http://www.euco-cc9.mke.org.hu/</w:t>
        </w:r>
      </w:hyperlink>
      <w:r>
        <w:br/>
        <w:t xml:space="preserve"> 5. VRC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(M2, M3, M4)</w:t>
      </w:r>
      <w:r>
        <w:br/>
        <w:t xml:space="preserve"> * M1 and M2: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(Sec </w:t>
      </w:r>
      <w:proofErr w:type="gramStart"/>
      <w:r>
        <w:t>2</w:t>
      </w:r>
      <w:proofErr w:type="gramEnd"/>
      <w:r>
        <w:t>)</w:t>
      </w:r>
      <w:r>
        <w:br/>
        <w:t xml:space="preserve"> * </w:t>
      </w:r>
      <w:proofErr w:type="spellStart"/>
      <w:r>
        <w:t>Discussion</w:t>
      </w:r>
      <w:proofErr w:type="spellEnd"/>
      <w:r>
        <w:t xml:space="preserve"> over the CMMST VRC </w:t>
      </w:r>
      <w:proofErr w:type="gramStart"/>
      <w:r>
        <w:t>(</w:t>
      </w:r>
      <w:proofErr w:type="gramEnd"/>
      <w:r>
        <w:t>Sec. 3)</w:t>
      </w:r>
      <w:r>
        <w:br/>
        <w:t xml:space="preserve"> * </w:t>
      </w:r>
      <w:proofErr w:type="spellStart"/>
      <w:r>
        <w:t>Discussion</w:t>
      </w:r>
      <w:proofErr w:type="spellEnd"/>
      <w:r>
        <w:t xml:space="preserve"> over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technologies</w:t>
      </w:r>
      <w:proofErr w:type="spellEnd"/>
      <w:r>
        <w:t xml:space="preserve"> </w:t>
      </w:r>
      <w:proofErr w:type="gramStart"/>
      <w:r>
        <w:t>(</w:t>
      </w:r>
      <w:proofErr w:type="gramEnd"/>
      <w:r>
        <w:t>Sec. 4 and 5</w:t>
      </w:r>
      <w:proofErr w:type="gramStart"/>
      <w:r>
        <w:t>)</w:t>
      </w:r>
      <w:proofErr w:type="gramEnd"/>
      <w:r>
        <w:br/>
        <w:t xml:space="preserve"> 6. </w:t>
      </w:r>
      <w:proofErr w:type="spellStart"/>
      <w:r>
        <w:t>Horizon</w:t>
      </w:r>
      <w:proofErr w:type="spellEnd"/>
      <w:r>
        <w:t xml:space="preserve"> 2020 </w:t>
      </w:r>
      <w:proofErr w:type="spellStart"/>
      <w:r>
        <w:t>as</w:t>
      </w:r>
      <w:proofErr w:type="spellEnd"/>
      <w:r>
        <w:t xml:space="preserve"> CMMST VRC?</w:t>
      </w:r>
      <w:r>
        <w:br/>
        <w:t xml:space="preserve"> 7.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br/>
        <w:t xml:space="preserve"> 8. AOB</w:t>
      </w:r>
      <w:r>
        <w:br/>
        <w:t xml:space="preserve"> 9. </w:t>
      </w:r>
      <w:proofErr w:type="spellStart"/>
      <w:r>
        <w:t>Details</w:t>
      </w:r>
      <w:proofErr w:type="spellEnd"/>
      <w:r>
        <w:t xml:space="preserve"> of </w:t>
      </w:r>
      <w:proofErr w:type="spellStart"/>
      <w:r>
        <w:t>next</w:t>
      </w:r>
      <w:proofErr w:type="spellEnd"/>
      <w:r>
        <w:t xml:space="preserve"> meeting date, time, </w:t>
      </w:r>
      <w:proofErr w:type="spellStart"/>
      <w:r>
        <w:t>purpose</w:t>
      </w:r>
      <w:proofErr w:type="spellEnd"/>
      <w:r>
        <w:t>.</w:t>
      </w:r>
      <w:r>
        <w:br/>
        <w:t xml:space="preserve"> </w:t>
      </w:r>
    </w:p>
    <w:p w14:paraId="209B9EA8" w14:textId="77777777" w:rsidR="00504D36" w:rsidRDefault="00504D36" w:rsidP="00504D36">
      <w:pPr>
        <w:pStyle w:val="PreformattatoHTML"/>
        <w:jc w:val="both"/>
      </w:pPr>
      <w:r>
        <w:t xml:space="preserve"> </w:t>
      </w:r>
      <w:r>
        <w:tab/>
        <w:t xml:space="preserve">The </w:t>
      </w:r>
      <w:proofErr w:type="spellStart"/>
      <w:r>
        <w:t>teleconference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EGI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gramStart"/>
      <w:r>
        <w:t>(Note</w:t>
      </w:r>
      <w:proofErr w:type="gramEnd"/>
      <w:r>
        <w:t xml:space="preserve">: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reprted</w:t>
      </w:r>
      <w:proofErr w:type="spellEnd"/>
      <w:r>
        <w:t xml:space="preserve"> to be </w:t>
      </w:r>
      <w:proofErr w:type="spellStart"/>
      <w:r>
        <w:t>compatible</w:t>
      </w:r>
      <w:proofErr w:type="spellEnd"/>
      <w:r>
        <w:t xml:space="preserve"> with Windows, Mac OS X, Linux, </w:t>
      </w:r>
      <w:proofErr w:type="spellStart"/>
      <w:r>
        <w:t>Solaris</w:t>
      </w:r>
      <w:proofErr w:type="spellEnd"/>
      <w:r>
        <w:t xml:space="preserve"> and IE 6/7/8/9, </w:t>
      </w:r>
      <w:proofErr w:type="spellStart"/>
      <w:r>
        <w:t>Firefox</w:t>
      </w:r>
      <w:proofErr w:type="spellEnd"/>
      <w:r>
        <w:t xml:space="preserve">, Safari and </w:t>
      </w:r>
      <w:proofErr w:type="spellStart"/>
      <w:r>
        <w:t>Chrome</w:t>
      </w:r>
      <w:proofErr w:type="spellEnd"/>
      <w:r>
        <w:t xml:space="preserve">)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the EGI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meeting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web browser and computer audio </w:t>
      </w:r>
      <w:proofErr w:type="spellStart"/>
      <w:r>
        <w:t>system</w:t>
      </w:r>
      <w:proofErr w:type="spellEnd"/>
      <w:r>
        <w:t xml:space="preserve"> are </w:t>
      </w:r>
      <w:proofErr w:type="spellStart"/>
      <w:r>
        <w:t>compatible</w:t>
      </w:r>
      <w:proofErr w:type="spellEnd"/>
      <w:r>
        <w:t xml:space="preserve"> with </w:t>
      </w:r>
      <w:proofErr w:type="spellStart"/>
      <w:r>
        <w:t>Webex</w:t>
      </w:r>
      <w:proofErr w:type="spellEnd"/>
      <w:r>
        <w:t>.</w:t>
      </w:r>
      <w:r>
        <w:br/>
        <w:t xml:space="preserve"> </w:t>
      </w:r>
      <w:r>
        <w:tab/>
      </w:r>
      <w:proofErr w:type="spellStart"/>
      <w:r>
        <w:t>You</w:t>
      </w:r>
      <w:proofErr w:type="spellEnd"/>
      <w:r>
        <w:t xml:space="preserve"> can do </w:t>
      </w:r>
      <w:proofErr w:type="spellStart"/>
      <w:r>
        <w:t>that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>: https://egi.webex.com/docs/T28L/mc0806l/en_US/support/xplatform.htm</w:t>
      </w:r>
    </w:p>
    <w:p w14:paraId="0D22665B" w14:textId="77777777" w:rsidR="00504D36" w:rsidRDefault="00504D36" w:rsidP="00504D36">
      <w:pPr>
        <w:pStyle w:val="PreformattatoHTML"/>
      </w:pPr>
      <w:r>
        <w:t xml:space="preserve"> </w:t>
      </w:r>
      <w:r>
        <w:br/>
        <w:t xml:space="preserve"> </w:t>
      </w:r>
      <w:r>
        <w:rPr>
          <w:rStyle w:val="Enfasigrassetto"/>
        </w:rPr>
        <w:t xml:space="preserve">CONNECTION INFORMATION: </w:t>
      </w:r>
      <w:r>
        <w:br/>
        <w:t xml:space="preserve"> </w:t>
      </w:r>
      <w:proofErr w:type="gramStart"/>
      <w:r>
        <w:rPr>
          <w:rFonts w:ascii="Tahoma" w:hAnsi="Tahoma"/>
        </w:rPr>
        <w:t>To join the online meeting (</w:t>
      </w:r>
      <w:proofErr w:type="spellStart"/>
      <w:r>
        <w:rPr>
          <w:rFonts w:ascii="Tahoma" w:hAnsi="Tahoma"/>
        </w:rPr>
        <w:t>Now</w:t>
      </w:r>
      <w:proofErr w:type="spellEnd"/>
      <w:r>
        <w:rPr>
          <w:rFonts w:ascii="Tahoma" w:hAnsi="Tahoma"/>
        </w:rPr>
        <w:t xml:space="preserve"> from mobile </w:t>
      </w:r>
      <w:proofErr w:type="spellStart"/>
      <w:r>
        <w:rPr>
          <w:rFonts w:ascii="Tahoma" w:hAnsi="Tahoma"/>
        </w:rPr>
        <w:t>devices</w:t>
      </w:r>
      <w:proofErr w:type="spellEnd"/>
      <w:r>
        <w:rPr>
          <w:rFonts w:ascii="Tahoma" w:hAnsi="Tahoma"/>
        </w:rPr>
        <w:t xml:space="preserve">!) </w:t>
      </w:r>
      <w:proofErr w:type="gramEnd"/>
      <w:r>
        <w:br/>
        <w:t xml:space="preserve"> </w:t>
      </w:r>
      <w:r>
        <w:rPr>
          <w:rFonts w:ascii="Tahoma" w:hAnsi="Tahoma"/>
        </w:rPr>
        <w:t xml:space="preserve">1. Go to </w:t>
      </w:r>
      <w:r w:rsidRPr="00504D36">
        <w:rPr>
          <w:rFonts w:ascii="Tahoma" w:hAnsi="Tahoma"/>
          <w:sz w:val="18"/>
          <w:szCs w:val="18"/>
        </w:rPr>
        <w:fldChar w:fldCharType="begin"/>
      </w:r>
      <w:r w:rsidRPr="00504D36">
        <w:rPr>
          <w:rFonts w:ascii="Tahoma" w:hAnsi="Tahoma"/>
          <w:sz w:val="18"/>
          <w:szCs w:val="18"/>
        </w:rPr>
        <w:instrText xml:space="preserve"> HYPERLINK "https://egi.webex.com/egi/j.php?ED=221175947&amp;UID=1635834302&amp;PW=NY2EyNThhOTll&amp;RT=MTgjMjI%3D" \t "_blank" </w:instrText>
      </w:r>
      <w:r w:rsidRPr="00504D36">
        <w:rPr>
          <w:rFonts w:ascii="Tahoma" w:hAnsi="Tahoma"/>
          <w:sz w:val="18"/>
          <w:szCs w:val="18"/>
        </w:rPr>
        <w:fldChar w:fldCharType="separate"/>
      </w:r>
      <w:r w:rsidRPr="00504D36">
        <w:rPr>
          <w:rStyle w:val="Collegamentoipertestuale"/>
          <w:rFonts w:ascii="Tahoma" w:hAnsi="Tahoma"/>
          <w:sz w:val="18"/>
          <w:szCs w:val="18"/>
        </w:rPr>
        <w:t>https://egi.webex.com/egi/j.php?ED=221175947&amp;UID=1635834302&amp;PW=NY2EyNThhOTll&amp;RT=MTgjMjI%3D</w:t>
      </w:r>
      <w:r w:rsidRPr="00504D36">
        <w:rPr>
          <w:rFonts w:ascii="Tahoma" w:hAnsi="Tahoma"/>
          <w:sz w:val="18"/>
          <w:szCs w:val="18"/>
        </w:rPr>
        <w:fldChar w:fldCharType="end"/>
      </w:r>
      <w:r w:rsidRPr="00504D36">
        <w:rPr>
          <w:rFonts w:ascii="Tahoma" w:hAnsi="Tahoma"/>
          <w:sz w:val="18"/>
          <w:szCs w:val="18"/>
        </w:rPr>
        <w:br/>
      </w:r>
      <w:r>
        <w:rPr>
          <w:rFonts w:ascii="Tahoma" w:hAnsi="Tahoma"/>
        </w:rPr>
        <w:t xml:space="preserve"> 2. </w:t>
      </w:r>
      <w:proofErr w:type="spellStart"/>
      <w:r>
        <w:rPr>
          <w:rFonts w:ascii="Tahoma" w:hAnsi="Tahoma"/>
        </w:rPr>
        <w:t>If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requested</w:t>
      </w:r>
      <w:proofErr w:type="spellEnd"/>
      <w:r>
        <w:rPr>
          <w:rFonts w:ascii="Tahoma" w:hAnsi="Tahoma"/>
        </w:rPr>
        <w:t xml:space="preserve">, </w:t>
      </w:r>
      <w:proofErr w:type="spellStart"/>
      <w:proofErr w:type="gramStart"/>
      <w:r>
        <w:rPr>
          <w:rFonts w:ascii="Tahoma" w:hAnsi="Tahoma"/>
        </w:rPr>
        <w:t>enter</w:t>
      </w:r>
      <w:proofErr w:type="spellEnd"/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your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name</w:t>
      </w:r>
      <w:proofErr w:type="spellEnd"/>
      <w:r>
        <w:rPr>
          <w:rFonts w:ascii="Tahoma" w:hAnsi="Tahoma"/>
        </w:rPr>
        <w:t xml:space="preserve"> and email </w:t>
      </w:r>
      <w:proofErr w:type="spellStart"/>
      <w:r>
        <w:rPr>
          <w:rFonts w:ascii="Tahoma" w:hAnsi="Tahoma"/>
        </w:rPr>
        <w:t>address</w:t>
      </w:r>
      <w:proofErr w:type="spellEnd"/>
      <w:r>
        <w:rPr>
          <w:rFonts w:ascii="Tahoma" w:hAnsi="Tahoma"/>
        </w:rPr>
        <w:t>.</w:t>
      </w:r>
      <w:r>
        <w:rPr>
          <w:rFonts w:ascii="Tahoma" w:hAnsi="Tahoma"/>
        </w:rPr>
        <w:br/>
        <w:t xml:space="preserve"> 3. </w:t>
      </w:r>
      <w:proofErr w:type="spellStart"/>
      <w:r>
        <w:rPr>
          <w:rFonts w:ascii="Tahoma" w:hAnsi="Tahoma"/>
        </w:rPr>
        <w:t>If</w:t>
      </w:r>
      <w:proofErr w:type="spellEnd"/>
      <w:r>
        <w:rPr>
          <w:rFonts w:ascii="Tahoma" w:hAnsi="Tahoma"/>
        </w:rPr>
        <w:t xml:space="preserve"> a password </w:t>
      </w:r>
      <w:proofErr w:type="spellStart"/>
      <w:r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required</w:t>
      </w:r>
      <w:proofErr w:type="spellEnd"/>
      <w:r>
        <w:rPr>
          <w:rFonts w:ascii="Tahoma" w:hAnsi="Tahoma"/>
        </w:rPr>
        <w:t xml:space="preserve">, </w:t>
      </w:r>
      <w:proofErr w:type="spellStart"/>
      <w:proofErr w:type="gramStart"/>
      <w:r>
        <w:rPr>
          <w:rFonts w:ascii="Tahoma" w:hAnsi="Tahoma"/>
        </w:rPr>
        <w:t>enter</w:t>
      </w:r>
      <w:proofErr w:type="spellEnd"/>
      <w:proofErr w:type="gramEnd"/>
      <w:r>
        <w:rPr>
          <w:rFonts w:ascii="Tahoma" w:hAnsi="Tahoma"/>
        </w:rPr>
        <w:t xml:space="preserve"> the meeting password: </w:t>
      </w:r>
      <w:proofErr w:type="spellStart"/>
      <w:r>
        <w:rPr>
          <w:rFonts w:ascii="Tahoma" w:hAnsi="Tahoma"/>
        </w:rPr>
        <w:t>cmmst</w:t>
      </w:r>
      <w:proofErr w:type="spellEnd"/>
    </w:p>
    <w:p w14:paraId="4ADDE883" w14:textId="77777777" w:rsidR="00504D36" w:rsidRDefault="00504D36" w:rsidP="00504D36">
      <w:pPr>
        <w:pStyle w:val="PreformattatoHTML"/>
      </w:pPr>
      <w:r>
        <w:rPr>
          <w:rFonts w:ascii="Tahoma" w:hAnsi="Tahoma"/>
        </w:rPr>
        <w:t xml:space="preserve"> 4. Click "Join".</w:t>
      </w:r>
    </w:p>
    <w:p w14:paraId="630B2CFD" w14:textId="3E2DB99D" w:rsidR="00504D36" w:rsidRPr="00504D36" w:rsidRDefault="00504D36" w:rsidP="00504D36">
      <w:pPr>
        <w:pStyle w:val="PreformattatoHTML"/>
        <w:rPr>
          <w:sz w:val="18"/>
          <w:szCs w:val="18"/>
        </w:rPr>
      </w:pPr>
      <w:r>
        <w:rPr>
          <w:rFonts w:ascii="Tahoma" w:hAnsi="Tahoma"/>
        </w:rPr>
        <w:t xml:space="preserve">To </w:t>
      </w:r>
      <w:proofErr w:type="spellStart"/>
      <w:r>
        <w:rPr>
          <w:rFonts w:ascii="Tahoma" w:hAnsi="Tahoma"/>
        </w:rPr>
        <w:t>view</w:t>
      </w:r>
      <w:proofErr w:type="spellEnd"/>
      <w:r>
        <w:rPr>
          <w:rFonts w:ascii="Tahoma" w:hAnsi="Tahoma"/>
        </w:rPr>
        <w:t xml:space="preserve"> in </w:t>
      </w:r>
      <w:proofErr w:type="spellStart"/>
      <w:r>
        <w:rPr>
          <w:rFonts w:ascii="Tahoma" w:hAnsi="Tahoma"/>
        </w:rPr>
        <w:t>other</w:t>
      </w:r>
      <w:proofErr w:type="spellEnd"/>
      <w:r>
        <w:rPr>
          <w:rFonts w:ascii="Tahoma" w:hAnsi="Tahoma"/>
        </w:rPr>
        <w:t xml:space="preserve"> time </w:t>
      </w:r>
      <w:proofErr w:type="spellStart"/>
      <w:r>
        <w:rPr>
          <w:rFonts w:ascii="Tahoma" w:hAnsi="Tahoma"/>
        </w:rPr>
        <w:t>zones</w:t>
      </w:r>
      <w:proofErr w:type="spellEnd"/>
      <w:r>
        <w:rPr>
          <w:rFonts w:ascii="Tahoma" w:hAnsi="Tahoma"/>
        </w:rPr>
        <w:t xml:space="preserve"> or </w:t>
      </w:r>
      <w:proofErr w:type="spellStart"/>
      <w:r>
        <w:rPr>
          <w:rFonts w:ascii="Tahoma" w:hAnsi="Tahoma"/>
        </w:rPr>
        <w:t>languages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please</w:t>
      </w:r>
      <w:proofErr w:type="spellEnd"/>
      <w:r>
        <w:rPr>
          <w:rFonts w:ascii="Tahoma" w:hAnsi="Tahoma"/>
        </w:rPr>
        <w:t xml:space="preserve"> click the link:</w:t>
      </w:r>
      <w:r>
        <w:rPr>
          <w:rFonts w:ascii="Tahoma" w:hAnsi="Tahoma"/>
        </w:rPr>
        <w:br/>
        <w:t xml:space="preserve"> </w:t>
      </w:r>
      <w:r w:rsidRPr="00504D36">
        <w:rPr>
          <w:rFonts w:ascii="Tahoma" w:hAnsi="Tahoma"/>
          <w:sz w:val="18"/>
          <w:szCs w:val="18"/>
        </w:rPr>
        <w:fldChar w:fldCharType="begin"/>
      </w:r>
      <w:r w:rsidRPr="00504D36">
        <w:rPr>
          <w:rFonts w:ascii="Tahoma" w:hAnsi="Tahoma"/>
          <w:sz w:val="18"/>
          <w:szCs w:val="18"/>
        </w:rPr>
        <w:instrText xml:space="preserve"> HYPERLINK "https://egi.webex.com/egi/j.php?ED=221175947&amp;UID=1635834302&amp;PW=NY2EyNThhOTll&amp;ORT=MTgjMjI%3D" \t "_blank" </w:instrText>
      </w:r>
      <w:r w:rsidRPr="00504D36">
        <w:rPr>
          <w:rFonts w:ascii="Tahoma" w:hAnsi="Tahoma"/>
          <w:sz w:val="18"/>
          <w:szCs w:val="18"/>
        </w:rPr>
        <w:fldChar w:fldCharType="separate"/>
      </w:r>
      <w:r w:rsidRPr="00504D36">
        <w:rPr>
          <w:rStyle w:val="Collegamentoipertestuale"/>
          <w:rFonts w:ascii="Tahoma" w:hAnsi="Tahoma"/>
          <w:sz w:val="18"/>
          <w:szCs w:val="18"/>
        </w:rPr>
        <w:t>https://egi.webex.com/egi/j.php?ED=221175947&amp;UID=1635834302&amp;PW=NY2EyNThhOTll&amp;ORT=MTgjMjI%3D</w:t>
      </w:r>
      <w:r w:rsidRPr="00504D36">
        <w:rPr>
          <w:rFonts w:ascii="Tahoma" w:hAnsi="Tahoma"/>
          <w:sz w:val="18"/>
          <w:szCs w:val="18"/>
        </w:rPr>
        <w:fldChar w:fldCharType="end"/>
      </w:r>
    </w:p>
    <w:p w14:paraId="21294088" w14:textId="5FF37805" w:rsidR="00E144EF" w:rsidRPr="00EA515B" w:rsidRDefault="00E144EF" w:rsidP="00EA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144EF">
        <w:rPr>
          <w:rFonts w:ascii="Courier" w:hAnsi="Courier" w:cs="Courier"/>
          <w:sz w:val="20"/>
          <w:szCs w:val="20"/>
        </w:rPr>
        <w:br/>
        <w:t xml:space="preserve"> </w:t>
      </w:r>
    </w:p>
    <w:p w14:paraId="63A2EFE6" w14:textId="77777777" w:rsidR="00717F74" w:rsidRDefault="00442A35" w:rsidP="002A22CB">
      <w:pPr>
        <w:rPr>
          <w:lang w:val="en-GB"/>
        </w:rPr>
      </w:pPr>
      <w:r>
        <w:rPr>
          <w:lang w:val="en-GB"/>
        </w:rPr>
        <w:t>M</w:t>
      </w:r>
      <w:r w:rsidR="00717F74">
        <w:rPr>
          <w:lang w:val="en-GB"/>
        </w:rPr>
        <w:t>INUTES</w:t>
      </w:r>
    </w:p>
    <w:p w14:paraId="4C19FAD0" w14:textId="3BCEF0DC" w:rsidR="00442A35" w:rsidRPr="00A50EFC" w:rsidRDefault="00EF623C" w:rsidP="002A22CB">
      <w:pPr>
        <w:rPr>
          <w:b/>
          <w:lang w:val="en-GB"/>
        </w:rPr>
      </w:pPr>
      <w:r w:rsidRPr="00A50EFC">
        <w:rPr>
          <w:b/>
          <w:lang w:val="en-GB"/>
        </w:rPr>
        <w:t>Meeting starts</w:t>
      </w:r>
      <w:r w:rsidR="00717F74" w:rsidRPr="00A50EFC">
        <w:rPr>
          <w:b/>
          <w:lang w:val="en-GB"/>
        </w:rPr>
        <w:t xml:space="preserve"> at</w:t>
      </w:r>
      <w:r w:rsidR="00504D36" w:rsidRPr="00A50EFC">
        <w:rPr>
          <w:b/>
          <w:lang w:val="en-GB"/>
        </w:rPr>
        <w:t xml:space="preserve"> 15:07</w:t>
      </w:r>
    </w:p>
    <w:p w14:paraId="58B78E40" w14:textId="10601BAB" w:rsidR="00FA0317" w:rsidRPr="00597CA1" w:rsidRDefault="00FA0317" w:rsidP="002A22CB">
      <w:pPr>
        <w:rPr>
          <w:b/>
          <w:lang w:val="en-GB"/>
        </w:rPr>
      </w:pPr>
    </w:p>
    <w:p w14:paraId="31B06E39" w14:textId="77777777" w:rsidR="001434A1" w:rsidRDefault="001434A1" w:rsidP="001A77ED">
      <w:pPr>
        <w:jc w:val="both"/>
        <w:rPr>
          <w:b/>
          <w:lang w:val="en-GB"/>
        </w:rPr>
      </w:pPr>
    </w:p>
    <w:p w14:paraId="58815779" w14:textId="77777777" w:rsidR="001434A1" w:rsidRDefault="001434A1" w:rsidP="001A77ED">
      <w:pPr>
        <w:jc w:val="both"/>
        <w:rPr>
          <w:b/>
          <w:lang w:val="en-GB"/>
        </w:rPr>
      </w:pPr>
    </w:p>
    <w:p w14:paraId="7505A3D5" w14:textId="77777777" w:rsidR="001434A1" w:rsidRDefault="001434A1" w:rsidP="001A77ED">
      <w:pPr>
        <w:jc w:val="both"/>
        <w:rPr>
          <w:b/>
          <w:lang w:val="en-GB"/>
        </w:rPr>
      </w:pPr>
    </w:p>
    <w:p w14:paraId="7B369592" w14:textId="77777777" w:rsidR="00504D36" w:rsidRDefault="00504D36" w:rsidP="001A77ED">
      <w:pPr>
        <w:jc w:val="both"/>
        <w:rPr>
          <w:b/>
          <w:lang w:val="en-GB"/>
        </w:rPr>
      </w:pPr>
    </w:p>
    <w:p w14:paraId="78150490" w14:textId="77777777" w:rsidR="00504D36" w:rsidRDefault="00504D36" w:rsidP="001A77ED">
      <w:pPr>
        <w:jc w:val="both"/>
        <w:rPr>
          <w:b/>
          <w:lang w:val="en-GB"/>
        </w:rPr>
      </w:pPr>
    </w:p>
    <w:p w14:paraId="595CF256" w14:textId="77777777" w:rsidR="00504D36" w:rsidRDefault="00504D36" w:rsidP="001A77ED">
      <w:pPr>
        <w:jc w:val="both"/>
        <w:rPr>
          <w:b/>
          <w:lang w:val="en-GB"/>
        </w:rPr>
      </w:pPr>
    </w:p>
    <w:p w14:paraId="7D16CB11" w14:textId="77777777" w:rsidR="00171485" w:rsidRDefault="00171485" w:rsidP="001A77ED">
      <w:pPr>
        <w:jc w:val="both"/>
        <w:rPr>
          <w:b/>
          <w:lang w:val="en-GB"/>
        </w:rPr>
      </w:pPr>
    </w:p>
    <w:p w14:paraId="6E795591" w14:textId="77777777" w:rsidR="00171485" w:rsidRDefault="00171485" w:rsidP="001A77ED">
      <w:pPr>
        <w:jc w:val="both"/>
        <w:rPr>
          <w:b/>
          <w:lang w:val="en-GB"/>
        </w:rPr>
      </w:pPr>
    </w:p>
    <w:p w14:paraId="3FD48866" w14:textId="77777777" w:rsidR="00171485" w:rsidRDefault="00171485" w:rsidP="001A77ED">
      <w:pPr>
        <w:jc w:val="both"/>
        <w:rPr>
          <w:b/>
          <w:lang w:val="en-GB"/>
        </w:rPr>
      </w:pPr>
    </w:p>
    <w:p w14:paraId="756457C9" w14:textId="25ED22FE" w:rsidR="002A22CB" w:rsidRDefault="00D4072B" w:rsidP="001A77ED">
      <w:pPr>
        <w:jc w:val="both"/>
        <w:rPr>
          <w:lang w:val="en-GB"/>
        </w:rPr>
      </w:pPr>
      <w:r>
        <w:rPr>
          <w:b/>
          <w:lang w:val="en-GB"/>
        </w:rPr>
        <w:lastRenderedPageBreak/>
        <w:t xml:space="preserve">Item </w:t>
      </w:r>
      <w:r w:rsidR="00717F74">
        <w:rPr>
          <w:b/>
          <w:lang w:val="en-GB"/>
        </w:rPr>
        <w:t>1.</w:t>
      </w:r>
      <w:r w:rsidR="00597CA1" w:rsidRPr="00597CA1">
        <w:rPr>
          <w:b/>
          <w:lang w:val="en-GB"/>
        </w:rPr>
        <w:t xml:space="preserve"> </w:t>
      </w:r>
      <w:r w:rsidR="00597CA1" w:rsidRPr="00597CA1">
        <w:rPr>
          <w:lang w:val="en-GB"/>
        </w:rPr>
        <w:t>Welcome and Ap</w:t>
      </w:r>
      <w:r w:rsidR="000F3D1D">
        <w:rPr>
          <w:lang w:val="en-GB"/>
        </w:rPr>
        <w:t>o</w:t>
      </w:r>
      <w:r w:rsidR="00597CA1" w:rsidRPr="00597CA1">
        <w:rPr>
          <w:lang w:val="en-GB"/>
        </w:rPr>
        <w:t>logies</w:t>
      </w:r>
    </w:p>
    <w:p w14:paraId="4747C2B4" w14:textId="77777777" w:rsidR="009E5774" w:rsidRDefault="00C34ECD" w:rsidP="001A77ED">
      <w:pPr>
        <w:jc w:val="both"/>
        <w:rPr>
          <w:lang w:val="en-GB"/>
        </w:rPr>
      </w:pPr>
      <w:r>
        <w:rPr>
          <w:lang w:val="en-GB"/>
        </w:rPr>
        <w:t xml:space="preserve">    </w:t>
      </w:r>
      <w:r w:rsidR="00E144EF" w:rsidRPr="00717F74">
        <w:rPr>
          <w:i/>
          <w:iCs/>
          <w:lang w:val="en-GB"/>
        </w:rPr>
        <w:t>Attending</w:t>
      </w:r>
      <w:r w:rsidR="00717F74">
        <w:rPr>
          <w:lang w:val="en-GB"/>
        </w:rPr>
        <w:t xml:space="preserve">: </w:t>
      </w:r>
    </w:p>
    <w:p w14:paraId="5DC9A7FB" w14:textId="31F0946E" w:rsidR="00504D36" w:rsidRDefault="00E144EF" w:rsidP="001A77ED">
      <w:pPr>
        <w:jc w:val="both"/>
        <w:rPr>
          <w:lang w:val="en-GB"/>
        </w:rPr>
      </w:pPr>
      <w:r w:rsidRPr="00597CA1">
        <w:rPr>
          <w:lang w:val="en-GB"/>
        </w:rPr>
        <w:t xml:space="preserve">Antonio </w:t>
      </w:r>
      <w:proofErr w:type="spellStart"/>
      <w:r w:rsidRPr="00597CA1">
        <w:rPr>
          <w:lang w:val="en-GB"/>
        </w:rPr>
        <w:t>Laganà</w:t>
      </w:r>
      <w:proofErr w:type="spellEnd"/>
      <w:r w:rsidRPr="00597CA1">
        <w:rPr>
          <w:lang w:val="en-GB"/>
        </w:rPr>
        <w:t xml:space="preserve"> (</w:t>
      </w:r>
      <w:r w:rsidRPr="0085231D">
        <w:rPr>
          <w:b/>
          <w:lang w:val="en-GB"/>
        </w:rPr>
        <w:t>AL</w:t>
      </w:r>
      <w:r w:rsidRPr="00597CA1">
        <w:rPr>
          <w:lang w:val="en-GB"/>
        </w:rPr>
        <w:t>) – IT – VT Leader</w:t>
      </w:r>
      <w:r w:rsidR="00717F74">
        <w:rPr>
          <w:lang w:val="en-GB"/>
        </w:rPr>
        <w:t xml:space="preserve">, </w:t>
      </w:r>
      <w:proofErr w:type="spellStart"/>
      <w:r w:rsidRPr="00597CA1">
        <w:rPr>
          <w:lang w:val="en-GB"/>
        </w:rPr>
        <w:t>Gergely</w:t>
      </w:r>
      <w:proofErr w:type="spellEnd"/>
      <w:r w:rsidRPr="00597CA1">
        <w:rPr>
          <w:lang w:val="en-GB"/>
        </w:rPr>
        <w:t xml:space="preserve"> </w:t>
      </w:r>
      <w:proofErr w:type="spellStart"/>
      <w:r w:rsidRPr="00597CA1">
        <w:rPr>
          <w:lang w:val="en-GB"/>
        </w:rPr>
        <w:t>Sipos</w:t>
      </w:r>
      <w:proofErr w:type="spellEnd"/>
      <w:r w:rsidRPr="00597CA1">
        <w:rPr>
          <w:lang w:val="en-GB"/>
        </w:rPr>
        <w:t xml:space="preserve"> (</w:t>
      </w:r>
      <w:r w:rsidRPr="0085231D">
        <w:rPr>
          <w:b/>
          <w:lang w:val="en-GB"/>
        </w:rPr>
        <w:t>GS</w:t>
      </w:r>
      <w:r w:rsidRPr="00597CA1">
        <w:rPr>
          <w:lang w:val="en-GB"/>
        </w:rPr>
        <w:t>) – EGI.eu</w:t>
      </w:r>
      <w:r w:rsidR="00717F74">
        <w:rPr>
          <w:lang w:val="en-GB"/>
        </w:rPr>
        <w:t xml:space="preserve">, </w:t>
      </w:r>
      <w:r w:rsidR="00504D36" w:rsidRPr="00597CA1">
        <w:rPr>
          <w:lang w:val="en-GB"/>
        </w:rPr>
        <w:t xml:space="preserve">Richard </w:t>
      </w:r>
      <w:proofErr w:type="spellStart"/>
      <w:r w:rsidR="00504D36" w:rsidRPr="00597CA1">
        <w:rPr>
          <w:lang w:val="en-GB"/>
        </w:rPr>
        <w:t>MCLennon</w:t>
      </w:r>
      <w:proofErr w:type="spellEnd"/>
      <w:r w:rsidR="00504D36" w:rsidRPr="00597CA1">
        <w:rPr>
          <w:lang w:val="en-GB"/>
        </w:rPr>
        <w:t xml:space="preserve"> (</w:t>
      </w:r>
      <w:r w:rsidR="00504D36" w:rsidRPr="0085231D">
        <w:rPr>
          <w:b/>
          <w:lang w:val="en-GB"/>
        </w:rPr>
        <w:t>RM</w:t>
      </w:r>
      <w:r w:rsidR="00504D36" w:rsidRPr="00597CA1">
        <w:rPr>
          <w:lang w:val="en-GB"/>
        </w:rPr>
        <w:t>) EGI.eu</w:t>
      </w:r>
      <w:r w:rsidR="00504D36">
        <w:rPr>
          <w:lang w:val="en-GB"/>
        </w:rPr>
        <w:t xml:space="preserve">, </w:t>
      </w:r>
      <w:r w:rsidR="001434A1">
        <w:rPr>
          <w:lang w:val="en-GB"/>
        </w:rPr>
        <w:t xml:space="preserve">Alessandro </w:t>
      </w:r>
      <w:proofErr w:type="spellStart"/>
      <w:r w:rsidR="001434A1">
        <w:rPr>
          <w:lang w:val="en-GB"/>
        </w:rPr>
        <w:t>Costantini</w:t>
      </w:r>
      <w:proofErr w:type="spellEnd"/>
      <w:r w:rsidR="001434A1">
        <w:rPr>
          <w:lang w:val="en-GB"/>
        </w:rPr>
        <w:t xml:space="preserve"> (</w:t>
      </w:r>
      <w:r w:rsidR="001434A1" w:rsidRPr="0085231D">
        <w:rPr>
          <w:b/>
          <w:lang w:val="en-GB"/>
        </w:rPr>
        <w:t>AC</w:t>
      </w:r>
      <w:r w:rsidR="001434A1" w:rsidRPr="00597CA1">
        <w:rPr>
          <w:lang w:val="en-GB"/>
        </w:rPr>
        <w:t>) IGI</w:t>
      </w:r>
      <w:r w:rsidR="00504D36">
        <w:rPr>
          <w:lang w:val="en-GB"/>
        </w:rPr>
        <w:t>,</w:t>
      </w:r>
      <w:r w:rsidR="001434A1">
        <w:rPr>
          <w:lang w:val="en-GB"/>
        </w:rPr>
        <w:t xml:space="preserve"> </w:t>
      </w:r>
      <w:r w:rsidR="001434A1" w:rsidRPr="00597CA1">
        <w:rPr>
          <w:lang w:val="en-GB"/>
        </w:rPr>
        <w:t>Ernesto Garcia (</w:t>
      </w:r>
      <w:r w:rsidR="001434A1" w:rsidRPr="0085231D">
        <w:rPr>
          <w:b/>
          <w:lang w:val="en-GB"/>
        </w:rPr>
        <w:t>EG</w:t>
      </w:r>
      <w:r w:rsidR="001434A1" w:rsidRPr="00597CA1">
        <w:rPr>
          <w:lang w:val="en-GB"/>
        </w:rPr>
        <w:t>)</w:t>
      </w:r>
      <w:r w:rsidR="001434A1">
        <w:rPr>
          <w:lang w:val="en-GB"/>
        </w:rPr>
        <w:t xml:space="preserve"> ES,</w:t>
      </w:r>
      <w:r w:rsidR="001434A1" w:rsidRPr="009E5774">
        <w:rPr>
          <w:lang w:val="en-GB"/>
        </w:rPr>
        <w:t xml:space="preserve"> </w:t>
      </w:r>
      <w:r w:rsidR="001434A1" w:rsidRPr="00597CA1">
        <w:rPr>
          <w:lang w:val="en-GB"/>
        </w:rPr>
        <w:t xml:space="preserve">Stavros </w:t>
      </w:r>
      <w:proofErr w:type="spellStart"/>
      <w:r w:rsidR="001434A1" w:rsidRPr="00597CA1">
        <w:rPr>
          <w:lang w:val="en-GB"/>
        </w:rPr>
        <w:t>Farantos</w:t>
      </w:r>
      <w:proofErr w:type="spellEnd"/>
      <w:r w:rsidR="001434A1" w:rsidRPr="00597CA1">
        <w:rPr>
          <w:lang w:val="en-GB"/>
        </w:rPr>
        <w:t xml:space="preserve"> (</w:t>
      </w:r>
      <w:r w:rsidR="001434A1" w:rsidRPr="0085231D">
        <w:rPr>
          <w:b/>
          <w:lang w:val="en-GB"/>
        </w:rPr>
        <w:t>SF</w:t>
      </w:r>
      <w:r w:rsidR="001434A1" w:rsidRPr="00597CA1">
        <w:rPr>
          <w:lang w:val="en-GB"/>
        </w:rPr>
        <w:t>)</w:t>
      </w:r>
      <w:r w:rsidR="001434A1">
        <w:rPr>
          <w:lang w:val="en-GB"/>
        </w:rPr>
        <w:t xml:space="preserve"> GR, </w:t>
      </w:r>
      <w:proofErr w:type="spellStart"/>
      <w:r w:rsidR="00504D36">
        <w:rPr>
          <w:lang w:val="en-GB"/>
        </w:rPr>
        <w:t>Jelena</w:t>
      </w:r>
      <w:proofErr w:type="spellEnd"/>
      <w:r w:rsidR="00504D36">
        <w:rPr>
          <w:lang w:val="en-GB"/>
        </w:rPr>
        <w:t xml:space="preserve"> </w:t>
      </w:r>
      <w:proofErr w:type="spellStart"/>
      <w:r w:rsidR="00504D36">
        <w:rPr>
          <w:lang w:val="en-GB"/>
        </w:rPr>
        <w:t>Tamuliene</w:t>
      </w:r>
      <w:proofErr w:type="spellEnd"/>
      <w:r w:rsidR="00504D36" w:rsidRPr="00597CA1">
        <w:rPr>
          <w:lang w:val="en-GB"/>
        </w:rPr>
        <w:t xml:space="preserve"> </w:t>
      </w:r>
      <w:r w:rsidR="00504D36">
        <w:rPr>
          <w:lang w:val="en-GB"/>
        </w:rPr>
        <w:t>(</w:t>
      </w:r>
      <w:r w:rsidR="00504D36" w:rsidRPr="000E6357">
        <w:rPr>
          <w:b/>
          <w:lang w:val="en-GB"/>
        </w:rPr>
        <w:t>JT</w:t>
      </w:r>
      <w:r w:rsidR="00504D36">
        <w:rPr>
          <w:lang w:val="en-GB"/>
        </w:rPr>
        <w:t xml:space="preserve">) </w:t>
      </w:r>
      <w:r w:rsidR="00504D36" w:rsidRPr="00597CA1">
        <w:rPr>
          <w:lang w:val="en-GB"/>
        </w:rPr>
        <w:t>EGI.eu</w:t>
      </w:r>
    </w:p>
    <w:p w14:paraId="36A8970B" w14:textId="58CF42EB" w:rsidR="009E5774" w:rsidRDefault="009E5774" w:rsidP="001A77ED">
      <w:pPr>
        <w:jc w:val="both"/>
        <w:rPr>
          <w:lang w:val="en-GB"/>
        </w:rPr>
      </w:pPr>
    </w:p>
    <w:p w14:paraId="3AA6475B" w14:textId="57C58E80" w:rsidR="00504D36" w:rsidRPr="00504D36" w:rsidRDefault="00C34ECD" w:rsidP="00504D36">
      <w:pPr>
        <w:jc w:val="both"/>
        <w:rPr>
          <w:lang w:val="en-GB"/>
        </w:rPr>
      </w:pPr>
      <w:r>
        <w:rPr>
          <w:lang w:val="en-GB"/>
        </w:rPr>
        <w:t xml:space="preserve">   </w:t>
      </w:r>
      <w:r w:rsidR="00E144EF" w:rsidRPr="00717F74">
        <w:rPr>
          <w:i/>
          <w:iCs/>
          <w:lang w:val="en-GB"/>
        </w:rPr>
        <w:t>Apologies</w:t>
      </w:r>
      <w:r w:rsidR="00717F74">
        <w:rPr>
          <w:lang w:val="en-GB"/>
        </w:rPr>
        <w:t xml:space="preserve">: </w:t>
      </w:r>
      <w:r w:rsidR="00504D36">
        <w:rPr>
          <w:lang w:val="en-GB"/>
        </w:rPr>
        <w:t xml:space="preserve">Carlo </w:t>
      </w:r>
      <w:proofErr w:type="spellStart"/>
      <w:r w:rsidR="00504D36">
        <w:rPr>
          <w:lang w:val="en-GB"/>
        </w:rPr>
        <w:t>Manuali</w:t>
      </w:r>
      <w:proofErr w:type="spellEnd"/>
      <w:r w:rsidR="00504D36">
        <w:rPr>
          <w:lang w:val="en-GB"/>
        </w:rPr>
        <w:t xml:space="preserve"> (</w:t>
      </w:r>
      <w:r w:rsidR="00504D36" w:rsidRPr="000E6357">
        <w:rPr>
          <w:b/>
          <w:lang w:val="en-GB"/>
        </w:rPr>
        <w:t>CM</w:t>
      </w:r>
      <w:r w:rsidR="00504D36">
        <w:rPr>
          <w:lang w:val="en-GB"/>
        </w:rPr>
        <w:t xml:space="preserve">) IT, </w:t>
      </w:r>
      <w:r w:rsidR="00504D36" w:rsidRPr="00597CA1">
        <w:rPr>
          <w:lang w:val="en-GB"/>
        </w:rPr>
        <w:t xml:space="preserve">Michele </w:t>
      </w:r>
      <w:proofErr w:type="spellStart"/>
      <w:r w:rsidR="00504D36" w:rsidRPr="00597CA1">
        <w:rPr>
          <w:lang w:val="en-GB"/>
        </w:rPr>
        <w:t>Ceotto</w:t>
      </w:r>
      <w:proofErr w:type="spellEnd"/>
      <w:r w:rsidR="00504D36" w:rsidRPr="00597CA1">
        <w:rPr>
          <w:lang w:val="en-GB"/>
        </w:rPr>
        <w:t xml:space="preserve"> </w:t>
      </w:r>
      <w:r w:rsidR="00504D36">
        <w:rPr>
          <w:lang w:val="en-GB"/>
        </w:rPr>
        <w:t>(</w:t>
      </w:r>
      <w:r w:rsidR="00504D36" w:rsidRPr="000E6357">
        <w:rPr>
          <w:b/>
          <w:lang w:val="en-GB"/>
        </w:rPr>
        <w:t>MC</w:t>
      </w:r>
      <w:r w:rsidR="00504D36">
        <w:rPr>
          <w:lang w:val="en-GB"/>
        </w:rPr>
        <w:t xml:space="preserve">) </w:t>
      </w:r>
      <w:r w:rsidR="00504D36" w:rsidRPr="00597CA1">
        <w:rPr>
          <w:lang w:val="en-GB"/>
        </w:rPr>
        <w:t>IT</w:t>
      </w:r>
      <w:r w:rsidR="00504D36">
        <w:rPr>
          <w:lang w:val="en-GB"/>
        </w:rPr>
        <w:t xml:space="preserve">, </w:t>
      </w:r>
      <w:proofErr w:type="spellStart"/>
      <w:r w:rsidR="00504D36">
        <w:rPr>
          <w:lang w:val="en-GB"/>
        </w:rPr>
        <w:t>Klemens</w:t>
      </w:r>
      <w:proofErr w:type="spellEnd"/>
      <w:r w:rsidR="00504D36">
        <w:rPr>
          <w:lang w:val="en-GB"/>
        </w:rPr>
        <w:t xml:space="preserve"> </w:t>
      </w:r>
      <w:proofErr w:type="spellStart"/>
      <w:r w:rsidR="00504D36">
        <w:rPr>
          <w:lang w:val="en-GB"/>
        </w:rPr>
        <w:t>Noga</w:t>
      </w:r>
      <w:proofErr w:type="spellEnd"/>
      <w:r w:rsidR="00504D36">
        <w:rPr>
          <w:lang w:val="en-GB"/>
        </w:rPr>
        <w:t xml:space="preserve"> (</w:t>
      </w:r>
      <w:r w:rsidR="00504D36" w:rsidRPr="001434A1">
        <w:rPr>
          <w:b/>
          <w:lang w:val="en-GB"/>
        </w:rPr>
        <w:t>KN</w:t>
      </w:r>
      <w:r w:rsidR="00504D36">
        <w:rPr>
          <w:lang w:val="en-GB"/>
        </w:rPr>
        <w:t xml:space="preserve">) </w:t>
      </w:r>
      <w:r w:rsidR="00504D36" w:rsidRPr="001434A1">
        <w:rPr>
          <w:b/>
          <w:lang w:val="en-GB"/>
        </w:rPr>
        <w:t>CZ</w:t>
      </w:r>
      <w:r w:rsidR="00504D36">
        <w:rPr>
          <w:lang w:val="en-GB"/>
        </w:rPr>
        <w:t>,</w:t>
      </w:r>
    </w:p>
    <w:p w14:paraId="17F678DF" w14:textId="4D8F144C" w:rsidR="00E144EF" w:rsidRPr="00597CA1" w:rsidRDefault="00504D36" w:rsidP="001A77ED">
      <w:pPr>
        <w:jc w:val="both"/>
        <w:rPr>
          <w:lang w:val="en-GB"/>
        </w:rPr>
      </w:pPr>
      <w:r w:rsidRPr="00597CA1">
        <w:rPr>
          <w:lang w:val="en-GB"/>
        </w:rPr>
        <w:t xml:space="preserve">Peter </w:t>
      </w:r>
      <w:proofErr w:type="spellStart"/>
      <w:r w:rsidRPr="00597CA1">
        <w:rPr>
          <w:lang w:val="en-GB"/>
        </w:rPr>
        <w:t>Annousek</w:t>
      </w:r>
      <w:proofErr w:type="spellEnd"/>
      <w:r w:rsidRPr="00597CA1">
        <w:rPr>
          <w:lang w:val="en-GB"/>
        </w:rPr>
        <w:t xml:space="preserve"> (</w:t>
      </w:r>
      <w:r w:rsidRPr="0085231D">
        <w:rPr>
          <w:b/>
          <w:lang w:val="en-GB"/>
        </w:rPr>
        <w:t>PH</w:t>
      </w:r>
      <w:r w:rsidRPr="00597CA1">
        <w:rPr>
          <w:lang w:val="en-GB"/>
        </w:rPr>
        <w:t>)</w:t>
      </w:r>
      <w:r>
        <w:rPr>
          <w:lang w:val="en-GB"/>
        </w:rPr>
        <w:t xml:space="preserve"> CZ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>Peter Oliver</w:t>
      </w:r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PO</w:t>
      </w:r>
      <w:r w:rsidR="000E6357">
        <w:rPr>
          <w:lang w:val="en-GB"/>
        </w:rPr>
        <w:t>)</w:t>
      </w:r>
      <w:r w:rsidR="00E144EF" w:rsidRPr="00597CA1">
        <w:rPr>
          <w:lang w:val="en-GB"/>
        </w:rPr>
        <w:t xml:space="preserve"> UK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Marco </w:t>
      </w:r>
      <w:proofErr w:type="spellStart"/>
      <w:r w:rsidR="00E144EF" w:rsidRPr="00597CA1">
        <w:rPr>
          <w:lang w:val="en-GB"/>
        </w:rPr>
        <w:t>Verdicchio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MV</w:t>
      </w:r>
      <w:r w:rsidR="000E6357">
        <w:rPr>
          <w:lang w:val="en-GB"/>
        </w:rPr>
        <w:t>)</w:t>
      </w:r>
      <w:r w:rsidR="00E144EF" w:rsidRPr="00597CA1">
        <w:rPr>
          <w:lang w:val="en-GB"/>
        </w:rPr>
        <w:t xml:space="preserve"> FR</w:t>
      </w:r>
      <w:r w:rsidR="00717F74">
        <w:rPr>
          <w:lang w:val="en-GB"/>
        </w:rPr>
        <w:t xml:space="preserve">, </w:t>
      </w:r>
      <w:proofErr w:type="spellStart"/>
      <w:r w:rsidR="00717F74">
        <w:rPr>
          <w:lang w:val="en-GB"/>
        </w:rPr>
        <w:t>Gyorgy</w:t>
      </w:r>
      <w:proofErr w:type="spellEnd"/>
      <w:r w:rsidR="00E144EF">
        <w:rPr>
          <w:lang w:val="en-GB"/>
        </w:rPr>
        <w:t xml:space="preserve"> </w:t>
      </w:r>
      <w:proofErr w:type="spellStart"/>
      <w:r w:rsidR="00E144EF">
        <w:rPr>
          <w:lang w:val="en-GB"/>
        </w:rPr>
        <w:t>Le</w:t>
      </w:r>
      <w:r w:rsidR="00E144EF" w:rsidRPr="00597CA1">
        <w:rPr>
          <w:lang w:val="en-GB"/>
        </w:rPr>
        <w:t>ndvay</w:t>
      </w:r>
      <w:proofErr w:type="spellEnd"/>
      <w:r w:rsidR="00E144EF" w:rsidRPr="00597CA1">
        <w:rPr>
          <w:lang w:val="en-GB"/>
        </w:rPr>
        <w:t xml:space="preserve"> </w:t>
      </w:r>
      <w:r w:rsidR="000E6357">
        <w:rPr>
          <w:lang w:val="en-GB"/>
        </w:rPr>
        <w:t>(</w:t>
      </w:r>
      <w:r w:rsidR="000E6357" w:rsidRPr="000E6357">
        <w:rPr>
          <w:b/>
          <w:lang w:val="en-GB"/>
        </w:rPr>
        <w:t>GL</w:t>
      </w:r>
      <w:r w:rsidR="000E6357">
        <w:rPr>
          <w:lang w:val="en-GB"/>
        </w:rPr>
        <w:t xml:space="preserve">) </w:t>
      </w:r>
      <w:r w:rsidR="00E144EF" w:rsidRPr="00597CA1">
        <w:rPr>
          <w:lang w:val="en-GB"/>
        </w:rPr>
        <w:t>HU</w:t>
      </w:r>
      <w:proofErr w:type="gramStart"/>
      <w:r w:rsidR="009E57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 </w:t>
      </w:r>
      <w:proofErr w:type="spellStart"/>
      <w:r w:rsidR="009E5774">
        <w:rPr>
          <w:lang w:val="en-GB"/>
        </w:rPr>
        <w:t>Fermin</w:t>
      </w:r>
      <w:proofErr w:type="spellEnd"/>
      <w:proofErr w:type="gramEnd"/>
      <w:r w:rsid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Huarte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FH</w:t>
      </w:r>
      <w:r w:rsidR="000E6357">
        <w:rPr>
          <w:lang w:val="en-GB"/>
        </w:rPr>
        <w:t>)</w:t>
      </w:r>
      <w:r w:rsidR="009E5774" w:rsidRPr="00597CA1">
        <w:rPr>
          <w:lang w:val="en-GB"/>
        </w:rPr>
        <w:t xml:space="preserve"> ES</w:t>
      </w:r>
      <w:r w:rsidR="009E5774">
        <w:rPr>
          <w:lang w:val="en-GB"/>
        </w:rPr>
        <w:t xml:space="preserve">, Daniele </w:t>
      </w:r>
      <w:proofErr w:type="spellStart"/>
      <w:r w:rsidR="009E5774">
        <w:rPr>
          <w:lang w:val="en-GB"/>
        </w:rPr>
        <w:t>Cesini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DC</w:t>
      </w:r>
      <w:r w:rsidR="000E6357">
        <w:rPr>
          <w:lang w:val="en-GB"/>
        </w:rPr>
        <w:t>)</w:t>
      </w:r>
      <w:r w:rsidR="009E5774" w:rsidRPr="00597CA1">
        <w:rPr>
          <w:lang w:val="en-GB"/>
        </w:rPr>
        <w:t xml:space="preserve"> IGI</w:t>
      </w:r>
      <w:r w:rsidR="009E5774">
        <w:rPr>
          <w:lang w:val="en-GB"/>
        </w:rPr>
        <w:t>,</w:t>
      </w:r>
      <w:r w:rsidR="009E5774" w:rsidRP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Remco</w:t>
      </w:r>
      <w:proofErr w:type="spellEnd"/>
      <w:r w:rsid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Havenit</w:t>
      </w:r>
      <w:proofErr w:type="spellEnd"/>
      <w:r w:rsidR="009E5774" w:rsidRPr="00597CA1">
        <w:rPr>
          <w:lang w:val="en-GB"/>
        </w:rPr>
        <w:t xml:space="preserve"> </w:t>
      </w:r>
      <w:r w:rsidR="000E6357">
        <w:rPr>
          <w:lang w:val="en-GB"/>
        </w:rPr>
        <w:t>(</w:t>
      </w:r>
      <w:r w:rsidR="000E6357" w:rsidRPr="000E6357">
        <w:rPr>
          <w:b/>
          <w:lang w:val="en-GB"/>
        </w:rPr>
        <w:t>RH</w:t>
      </w:r>
      <w:r w:rsidR="000E6357">
        <w:rPr>
          <w:lang w:val="en-GB"/>
        </w:rPr>
        <w:t xml:space="preserve">) </w:t>
      </w:r>
      <w:r w:rsidR="009E5774" w:rsidRPr="00597CA1">
        <w:rPr>
          <w:lang w:val="en-GB"/>
        </w:rPr>
        <w:t>NL</w:t>
      </w:r>
      <w:r w:rsidR="009E5774">
        <w:rPr>
          <w:lang w:val="en-GB"/>
        </w:rPr>
        <w:t>,</w:t>
      </w:r>
      <w:r w:rsidR="009E5774" w:rsidRP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Akos</w:t>
      </w:r>
      <w:proofErr w:type="spellEnd"/>
      <w:r w:rsid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Benksura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AB</w:t>
      </w:r>
      <w:r w:rsidR="000E6357">
        <w:rPr>
          <w:lang w:val="en-GB"/>
        </w:rPr>
        <w:t>)</w:t>
      </w:r>
      <w:r w:rsidR="009E5774">
        <w:rPr>
          <w:lang w:val="en-GB"/>
        </w:rPr>
        <w:t xml:space="preserve"> HU</w:t>
      </w:r>
      <w:r w:rsidR="000E6357">
        <w:rPr>
          <w:lang w:val="en-GB"/>
        </w:rPr>
        <w:t xml:space="preserve">, </w:t>
      </w:r>
      <w:proofErr w:type="spellStart"/>
      <w:r w:rsidR="000E6357">
        <w:rPr>
          <w:lang w:val="en-GB"/>
        </w:rPr>
        <w:t>Evangelia</w:t>
      </w:r>
      <w:proofErr w:type="spellEnd"/>
      <w:r w:rsidR="000E6357">
        <w:rPr>
          <w:lang w:val="en-GB"/>
        </w:rPr>
        <w:t xml:space="preserve"> </w:t>
      </w:r>
      <w:proofErr w:type="spellStart"/>
      <w:r w:rsidR="000E6357">
        <w:rPr>
          <w:lang w:val="en-GB"/>
        </w:rPr>
        <w:t>Varella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EV</w:t>
      </w:r>
      <w:r w:rsidR="000E6357">
        <w:rPr>
          <w:lang w:val="en-GB"/>
        </w:rPr>
        <w:t>) GR</w:t>
      </w:r>
      <w:r w:rsidR="001434A1">
        <w:rPr>
          <w:lang w:val="en-GB"/>
        </w:rPr>
        <w:t>, Alan Sill (</w:t>
      </w:r>
      <w:r w:rsidR="001434A1" w:rsidRPr="009E5774">
        <w:rPr>
          <w:b/>
          <w:lang w:val="en-GB"/>
        </w:rPr>
        <w:t>AS</w:t>
      </w:r>
      <w:r w:rsidR="001434A1">
        <w:rPr>
          <w:lang w:val="en-GB"/>
        </w:rPr>
        <w:t xml:space="preserve">) USA, Wu </w:t>
      </w:r>
      <w:proofErr w:type="spellStart"/>
      <w:r w:rsidR="001434A1">
        <w:rPr>
          <w:lang w:val="en-GB"/>
        </w:rPr>
        <w:t>Heng</w:t>
      </w:r>
      <w:proofErr w:type="spellEnd"/>
      <w:r w:rsidR="001434A1">
        <w:rPr>
          <w:lang w:val="en-GB"/>
        </w:rPr>
        <w:t xml:space="preserve"> (</w:t>
      </w:r>
      <w:r w:rsidR="001434A1" w:rsidRPr="009E5774">
        <w:rPr>
          <w:b/>
          <w:lang w:val="en-GB"/>
        </w:rPr>
        <w:t>WH</w:t>
      </w:r>
      <w:r w:rsidR="001434A1">
        <w:rPr>
          <w:lang w:val="en-GB"/>
        </w:rPr>
        <w:t xml:space="preserve">) USA, </w:t>
      </w:r>
      <w:r w:rsidR="001434A1" w:rsidRPr="00597CA1">
        <w:rPr>
          <w:lang w:val="en-GB"/>
        </w:rPr>
        <w:t xml:space="preserve">Sergio </w:t>
      </w:r>
      <w:proofErr w:type="spellStart"/>
      <w:r w:rsidR="001434A1" w:rsidRPr="00597CA1">
        <w:rPr>
          <w:lang w:val="en-GB"/>
        </w:rPr>
        <w:t>Maffioletti</w:t>
      </w:r>
      <w:proofErr w:type="spellEnd"/>
      <w:r w:rsidR="001434A1" w:rsidRPr="00597CA1">
        <w:rPr>
          <w:lang w:val="en-GB"/>
        </w:rPr>
        <w:t xml:space="preserve"> </w:t>
      </w:r>
      <w:r w:rsidR="001434A1">
        <w:rPr>
          <w:lang w:val="en-GB"/>
        </w:rPr>
        <w:t>(</w:t>
      </w:r>
      <w:r w:rsidR="001434A1" w:rsidRPr="009E5774">
        <w:rPr>
          <w:b/>
          <w:lang w:val="en-GB"/>
        </w:rPr>
        <w:t>SM</w:t>
      </w:r>
      <w:r w:rsidR="001434A1">
        <w:rPr>
          <w:lang w:val="en-GB"/>
        </w:rPr>
        <w:t>) CH</w:t>
      </w:r>
    </w:p>
    <w:p w14:paraId="20FCB453" w14:textId="77777777" w:rsidR="00E144EF" w:rsidRDefault="00E144EF" w:rsidP="001A77ED">
      <w:pPr>
        <w:jc w:val="both"/>
        <w:rPr>
          <w:lang w:val="en-GB"/>
        </w:rPr>
      </w:pPr>
    </w:p>
    <w:p w14:paraId="3919EFBD" w14:textId="7CC5F094" w:rsidR="00504D36" w:rsidRPr="00381F03" w:rsidRDefault="00504D36" w:rsidP="00504D36">
      <w:pPr>
        <w:jc w:val="both"/>
      </w:pPr>
      <w:r>
        <w:rPr>
          <w:b/>
          <w:lang w:val="en-US"/>
        </w:rPr>
        <w:t>Item 2.</w:t>
      </w:r>
      <w:r>
        <w:rPr>
          <w:lang w:val="en-US"/>
        </w:rPr>
        <w:t xml:space="preserve"> Acceptance of previous minutes</w:t>
      </w:r>
    </w:p>
    <w:p w14:paraId="6260FB56" w14:textId="738FC5D8" w:rsidR="001A77ED" w:rsidRPr="00504D36" w:rsidRDefault="00504D36" w:rsidP="001A77ED">
      <w:pPr>
        <w:jc w:val="both"/>
      </w:pPr>
      <w:r>
        <w:t xml:space="preserve">Minutes of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teleconference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the </w:t>
      </w:r>
      <w:proofErr w:type="spellStart"/>
      <w:r>
        <w:t>attenders</w:t>
      </w:r>
      <w:proofErr w:type="spellEnd"/>
      <w:r w:rsidR="00C06F35">
        <w:t>.</w:t>
      </w:r>
    </w:p>
    <w:p w14:paraId="682A4806" w14:textId="77777777" w:rsidR="00504D36" w:rsidRPr="00597CA1" w:rsidRDefault="00504D36" w:rsidP="001A77ED">
      <w:pPr>
        <w:jc w:val="both"/>
        <w:rPr>
          <w:lang w:val="en-GB"/>
        </w:rPr>
      </w:pPr>
    </w:p>
    <w:p w14:paraId="296CB452" w14:textId="57D6D062" w:rsidR="004B501A" w:rsidRDefault="00504D36" w:rsidP="001A77ED">
      <w:pPr>
        <w:jc w:val="both"/>
        <w:rPr>
          <w:lang w:val="en-GB"/>
        </w:rPr>
      </w:pPr>
      <w:r>
        <w:rPr>
          <w:b/>
          <w:lang w:val="en-GB"/>
        </w:rPr>
        <w:t>Item 3</w:t>
      </w:r>
      <w:r w:rsidR="00D4072B">
        <w:rPr>
          <w:b/>
          <w:lang w:val="en-GB"/>
        </w:rPr>
        <w:t>.</w:t>
      </w:r>
      <w:r w:rsidR="00D4072B" w:rsidRPr="00597CA1">
        <w:rPr>
          <w:b/>
          <w:lang w:val="en-GB"/>
        </w:rPr>
        <w:t xml:space="preserve"> </w:t>
      </w:r>
      <w:r w:rsidR="004B501A">
        <w:rPr>
          <w:lang w:val="en-GB"/>
        </w:rPr>
        <w:t>Introduction</w:t>
      </w:r>
    </w:p>
    <w:p w14:paraId="2539BFD4" w14:textId="583732BF" w:rsidR="00597CA1" w:rsidRPr="00597CA1" w:rsidRDefault="00597CA1" w:rsidP="001A77ED">
      <w:pPr>
        <w:jc w:val="both"/>
        <w:rPr>
          <w:lang w:val="en-GB"/>
        </w:rPr>
      </w:pPr>
      <w:r w:rsidRPr="00597CA1">
        <w:rPr>
          <w:lang w:val="en-GB"/>
        </w:rPr>
        <w:t xml:space="preserve"> </w:t>
      </w:r>
      <w:r w:rsidRPr="00196344">
        <w:rPr>
          <w:b/>
          <w:bCs/>
          <w:lang w:val="en-GB"/>
        </w:rPr>
        <w:t>AL</w:t>
      </w:r>
      <w:r w:rsidRPr="00597CA1">
        <w:rPr>
          <w:lang w:val="en-GB"/>
        </w:rPr>
        <w:t xml:space="preserve"> started the </w:t>
      </w:r>
      <w:proofErr w:type="gramStart"/>
      <w:r w:rsidRPr="00597CA1">
        <w:rPr>
          <w:lang w:val="en-GB"/>
        </w:rPr>
        <w:t>teleconference  by</w:t>
      </w:r>
      <w:proofErr w:type="gramEnd"/>
      <w:r w:rsidRPr="00597CA1">
        <w:rPr>
          <w:lang w:val="en-GB"/>
        </w:rPr>
        <w:t xml:space="preserve"> presenting the material (slides) uploaded in the </w:t>
      </w:r>
      <w:proofErr w:type="spellStart"/>
      <w:r w:rsidRPr="00597CA1">
        <w:rPr>
          <w:lang w:val="en-GB"/>
        </w:rPr>
        <w:t>Indico</w:t>
      </w:r>
      <w:proofErr w:type="spellEnd"/>
      <w:r w:rsidRPr="00597CA1">
        <w:rPr>
          <w:lang w:val="en-GB"/>
        </w:rPr>
        <w:t xml:space="preserve"> page.</w:t>
      </w:r>
    </w:p>
    <w:p w14:paraId="56D185BD" w14:textId="716458DD" w:rsidR="00504D36" w:rsidRDefault="006B297D" w:rsidP="001A77ED">
      <w:pPr>
        <w:jc w:val="both"/>
      </w:pPr>
      <w:hyperlink r:id="rId12" w:history="1">
        <w:r w:rsidR="00504D36" w:rsidRPr="00A144EC">
          <w:rPr>
            <w:rStyle w:val="Collegamentoipertestuale"/>
          </w:rPr>
          <w:t>https://indico.egi.eu/indico/conferenceDisplay.py?confId=1752</w:t>
        </w:r>
      </w:hyperlink>
    </w:p>
    <w:p w14:paraId="2BFE36AC" w14:textId="3F0493AE" w:rsidR="00597CA1" w:rsidRDefault="00C809DA" w:rsidP="001A77ED">
      <w:pPr>
        <w:jc w:val="both"/>
        <w:rPr>
          <w:lang w:val="en-GB"/>
        </w:rPr>
      </w:pP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articulation</w:t>
      </w:r>
      <w:r w:rsidR="00E144EF">
        <w:rPr>
          <w:lang w:val="en-GB"/>
        </w:rPr>
        <w:t xml:space="preserve"> </w:t>
      </w:r>
      <w:r>
        <w:rPr>
          <w:lang w:val="en-GB"/>
        </w:rPr>
        <w:t>is sketched below</w:t>
      </w:r>
      <w:r w:rsidR="00E144EF">
        <w:rPr>
          <w:lang w:val="en-GB"/>
        </w:rPr>
        <w:t>:</w:t>
      </w:r>
    </w:p>
    <w:p w14:paraId="28D0C98D" w14:textId="77777777" w:rsidR="001434A1" w:rsidRDefault="001434A1" w:rsidP="001A77ED">
      <w:pPr>
        <w:jc w:val="both"/>
        <w:rPr>
          <w:lang w:val="en-GB"/>
        </w:rPr>
      </w:pPr>
    </w:p>
    <w:p w14:paraId="2F06E5FF" w14:textId="77777777" w:rsidR="00504D36" w:rsidRPr="00504D36" w:rsidRDefault="00504D36" w:rsidP="00504D36">
      <w:pPr>
        <w:numPr>
          <w:ilvl w:val="0"/>
          <w:numId w:val="8"/>
        </w:numPr>
        <w:jc w:val="both"/>
      </w:pPr>
      <w:proofErr w:type="spellStart"/>
      <w:r w:rsidRPr="00504D36">
        <w:t>Discussion</w:t>
      </w:r>
      <w:proofErr w:type="spellEnd"/>
      <w:r w:rsidRPr="00504D36">
        <w:t xml:space="preserve"> of the </w:t>
      </w:r>
      <w:proofErr w:type="spellStart"/>
      <w:r w:rsidRPr="00504D36">
        <w:t>activities</w:t>
      </w:r>
      <w:proofErr w:type="spellEnd"/>
      <w:r w:rsidRPr="00504D36">
        <w:t xml:space="preserve"> status</w:t>
      </w:r>
    </w:p>
    <w:p w14:paraId="36B22FDE" w14:textId="77777777" w:rsidR="00504D36" w:rsidRPr="00504D36" w:rsidRDefault="00504D36" w:rsidP="00504D36">
      <w:pPr>
        <w:numPr>
          <w:ilvl w:val="1"/>
          <w:numId w:val="8"/>
        </w:numPr>
        <w:jc w:val="both"/>
      </w:pPr>
      <w:r w:rsidRPr="00504D36">
        <w:t>CMMST workshop @ ICCSA 2013</w:t>
      </w:r>
    </w:p>
    <w:p w14:paraId="6CE33562" w14:textId="77777777" w:rsidR="00504D36" w:rsidRPr="00504D36" w:rsidRDefault="00504D36" w:rsidP="00504D36">
      <w:pPr>
        <w:numPr>
          <w:ilvl w:val="1"/>
          <w:numId w:val="8"/>
        </w:numPr>
        <w:jc w:val="both"/>
      </w:pPr>
      <w:proofErr w:type="gramStart"/>
      <w:r w:rsidRPr="00504D36">
        <w:t>online</w:t>
      </w:r>
      <w:proofErr w:type="gramEnd"/>
      <w:r w:rsidRPr="00504D36">
        <w:t xml:space="preserve"> </w:t>
      </w:r>
      <w:proofErr w:type="spellStart"/>
      <w:r w:rsidRPr="00504D36">
        <w:t>Webinar</w:t>
      </w:r>
      <w:proofErr w:type="spellEnd"/>
      <w:r w:rsidRPr="00504D36">
        <w:t xml:space="preserve"> </w:t>
      </w:r>
      <w:proofErr w:type="spellStart"/>
      <w:r w:rsidRPr="00504D36">
        <w:t>about</w:t>
      </w:r>
      <w:proofErr w:type="spellEnd"/>
      <w:r w:rsidRPr="00504D36">
        <w:t xml:space="preserve"> </w:t>
      </w:r>
      <w:proofErr w:type="spellStart"/>
      <w:r w:rsidRPr="00504D36">
        <w:t>application</w:t>
      </w:r>
      <w:proofErr w:type="spellEnd"/>
      <w:r w:rsidRPr="00504D36">
        <w:t xml:space="preserve"> and </w:t>
      </w:r>
      <w:proofErr w:type="spellStart"/>
      <w:r w:rsidRPr="00504D36">
        <w:t>tools</w:t>
      </w:r>
      <w:proofErr w:type="spellEnd"/>
      <w:r w:rsidRPr="00504D36">
        <w:t xml:space="preserve"> </w:t>
      </w:r>
      <w:proofErr w:type="spellStart"/>
      <w:r w:rsidRPr="00504D36">
        <w:t>offered</w:t>
      </w:r>
      <w:proofErr w:type="spellEnd"/>
      <w:r w:rsidRPr="00504D36">
        <w:t xml:space="preserve"> by EGI to the CMMST VRC</w:t>
      </w:r>
    </w:p>
    <w:p w14:paraId="6383D35B" w14:textId="77777777" w:rsidR="00504D36" w:rsidRPr="00504D36" w:rsidRDefault="00504D36" w:rsidP="00504D36">
      <w:pPr>
        <w:numPr>
          <w:ilvl w:val="1"/>
          <w:numId w:val="8"/>
        </w:numPr>
        <w:jc w:val="both"/>
      </w:pPr>
      <w:proofErr w:type="spellStart"/>
      <w:r w:rsidRPr="00504D36">
        <w:t>European</w:t>
      </w:r>
      <w:proofErr w:type="spellEnd"/>
      <w:r w:rsidRPr="00504D36">
        <w:t xml:space="preserve"> </w:t>
      </w:r>
      <w:proofErr w:type="spellStart"/>
      <w:r w:rsidRPr="00504D36">
        <w:t>Computational</w:t>
      </w:r>
      <w:proofErr w:type="spellEnd"/>
      <w:r w:rsidRPr="00504D36">
        <w:t xml:space="preserve"> </w:t>
      </w:r>
      <w:proofErr w:type="spellStart"/>
      <w:r w:rsidRPr="00504D36">
        <w:t>Chemistry</w:t>
      </w:r>
      <w:proofErr w:type="spellEnd"/>
      <w:r w:rsidRPr="00504D36">
        <w:t xml:space="preserve"> </w:t>
      </w:r>
      <w:proofErr w:type="spellStart"/>
      <w:r w:rsidRPr="00504D36">
        <w:t>division</w:t>
      </w:r>
      <w:proofErr w:type="spellEnd"/>
    </w:p>
    <w:p w14:paraId="5350337B" w14:textId="77777777" w:rsidR="00504D36" w:rsidRPr="00504D36" w:rsidRDefault="00504D36" w:rsidP="00504D36">
      <w:pPr>
        <w:numPr>
          <w:ilvl w:val="0"/>
          <w:numId w:val="8"/>
        </w:numPr>
        <w:jc w:val="both"/>
      </w:pPr>
      <w:r w:rsidRPr="00504D36">
        <w:t xml:space="preserve">VRC </w:t>
      </w:r>
      <w:proofErr w:type="spellStart"/>
      <w:r w:rsidRPr="00504D36">
        <w:t>proposal</w:t>
      </w:r>
      <w:proofErr w:type="spellEnd"/>
      <w:r w:rsidRPr="00504D36">
        <w:t xml:space="preserve"> </w:t>
      </w:r>
      <w:proofErr w:type="spellStart"/>
      <w:r w:rsidRPr="00504D36">
        <w:t>document</w:t>
      </w:r>
      <w:proofErr w:type="spellEnd"/>
      <w:r w:rsidRPr="00504D36">
        <w:t xml:space="preserve"> (M2, M3, M4)</w:t>
      </w:r>
    </w:p>
    <w:p w14:paraId="46D3E554" w14:textId="77777777" w:rsidR="00504D36" w:rsidRPr="00504D36" w:rsidRDefault="00504D36" w:rsidP="00504D36">
      <w:pPr>
        <w:numPr>
          <w:ilvl w:val="1"/>
          <w:numId w:val="8"/>
        </w:numPr>
        <w:jc w:val="both"/>
      </w:pPr>
      <w:r w:rsidRPr="00504D36">
        <w:t xml:space="preserve">M1 and M2: </w:t>
      </w:r>
      <w:proofErr w:type="spellStart"/>
      <w:r w:rsidRPr="00504D36">
        <w:t>items</w:t>
      </w:r>
      <w:proofErr w:type="spellEnd"/>
      <w:r w:rsidRPr="00504D36">
        <w:t xml:space="preserve"> </w:t>
      </w:r>
      <w:proofErr w:type="spellStart"/>
      <w:r w:rsidRPr="00504D36">
        <w:t>achieved</w:t>
      </w:r>
      <w:proofErr w:type="spellEnd"/>
      <w:r w:rsidRPr="00504D36">
        <w:t xml:space="preserve"> (Sec </w:t>
      </w:r>
      <w:proofErr w:type="gramStart"/>
      <w:r w:rsidRPr="00504D36">
        <w:t>2</w:t>
      </w:r>
      <w:proofErr w:type="gramEnd"/>
      <w:r w:rsidRPr="00504D36">
        <w:t>)</w:t>
      </w:r>
    </w:p>
    <w:p w14:paraId="4A1193B8" w14:textId="77777777" w:rsidR="00504D36" w:rsidRPr="00504D36" w:rsidRDefault="00504D36" w:rsidP="00504D36">
      <w:pPr>
        <w:numPr>
          <w:ilvl w:val="1"/>
          <w:numId w:val="8"/>
        </w:numPr>
        <w:jc w:val="both"/>
      </w:pPr>
      <w:proofErr w:type="spellStart"/>
      <w:r w:rsidRPr="00504D36">
        <w:t>Discussion</w:t>
      </w:r>
      <w:proofErr w:type="spellEnd"/>
      <w:r w:rsidRPr="00504D36">
        <w:t xml:space="preserve"> over the CMMST VRC </w:t>
      </w:r>
      <w:proofErr w:type="gramStart"/>
      <w:r w:rsidRPr="00504D36">
        <w:t>(</w:t>
      </w:r>
      <w:proofErr w:type="gramEnd"/>
      <w:r w:rsidRPr="00504D36">
        <w:t>Sec. 3)</w:t>
      </w:r>
    </w:p>
    <w:p w14:paraId="1F5CC945" w14:textId="77777777" w:rsidR="00504D36" w:rsidRPr="00504D36" w:rsidRDefault="00504D36" w:rsidP="00504D36">
      <w:pPr>
        <w:numPr>
          <w:ilvl w:val="1"/>
          <w:numId w:val="8"/>
        </w:numPr>
        <w:jc w:val="both"/>
      </w:pPr>
      <w:proofErr w:type="spellStart"/>
      <w:r w:rsidRPr="00504D36">
        <w:t>Discussion</w:t>
      </w:r>
      <w:proofErr w:type="spellEnd"/>
      <w:r w:rsidRPr="00504D36">
        <w:t xml:space="preserve"> over </w:t>
      </w:r>
      <w:proofErr w:type="spellStart"/>
      <w:r w:rsidRPr="00504D36">
        <w:t>services</w:t>
      </w:r>
      <w:proofErr w:type="spellEnd"/>
      <w:r w:rsidRPr="00504D36">
        <w:t xml:space="preserve"> and </w:t>
      </w:r>
      <w:proofErr w:type="spellStart"/>
      <w:r w:rsidRPr="00504D36">
        <w:t>technologies</w:t>
      </w:r>
      <w:proofErr w:type="spellEnd"/>
      <w:r w:rsidRPr="00504D36">
        <w:t xml:space="preserve"> </w:t>
      </w:r>
      <w:proofErr w:type="gramStart"/>
      <w:r w:rsidRPr="00504D36">
        <w:t>(</w:t>
      </w:r>
      <w:proofErr w:type="gramEnd"/>
      <w:r w:rsidRPr="00504D36">
        <w:t>Sec. 4 and 5</w:t>
      </w:r>
      <w:proofErr w:type="gramStart"/>
      <w:r w:rsidRPr="00504D36">
        <w:t>)</w:t>
      </w:r>
      <w:proofErr w:type="gramEnd"/>
      <w:r w:rsidRPr="00504D36">
        <w:t xml:space="preserve"> </w:t>
      </w:r>
    </w:p>
    <w:p w14:paraId="45A22439" w14:textId="77777777" w:rsidR="00504D36" w:rsidRPr="00504D36" w:rsidRDefault="00504D36" w:rsidP="00504D36">
      <w:pPr>
        <w:numPr>
          <w:ilvl w:val="0"/>
          <w:numId w:val="8"/>
        </w:numPr>
        <w:jc w:val="both"/>
      </w:pPr>
      <w:proofErr w:type="spellStart"/>
      <w:r w:rsidRPr="00504D36">
        <w:t>Horizon</w:t>
      </w:r>
      <w:proofErr w:type="spellEnd"/>
      <w:r w:rsidRPr="00504D36">
        <w:t xml:space="preserve"> 2020 </w:t>
      </w:r>
      <w:proofErr w:type="spellStart"/>
      <w:r w:rsidRPr="00504D36">
        <w:t>as</w:t>
      </w:r>
      <w:proofErr w:type="spellEnd"/>
      <w:r w:rsidRPr="00504D36">
        <w:t xml:space="preserve"> CMMST VRC?</w:t>
      </w:r>
    </w:p>
    <w:p w14:paraId="78547579" w14:textId="77777777" w:rsidR="00504D36" w:rsidRPr="00504D36" w:rsidRDefault="00504D36" w:rsidP="00504D36">
      <w:pPr>
        <w:numPr>
          <w:ilvl w:val="0"/>
          <w:numId w:val="8"/>
        </w:numPr>
        <w:jc w:val="both"/>
      </w:pPr>
      <w:r w:rsidRPr="00504D36">
        <w:rPr>
          <w:lang w:val="en-US"/>
        </w:rPr>
        <w:t>WebEx conferences</w:t>
      </w:r>
    </w:p>
    <w:p w14:paraId="3621F667" w14:textId="337726D8" w:rsidR="00F87406" w:rsidRPr="00504D36" w:rsidRDefault="00504D36" w:rsidP="002A22CB">
      <w:pPr>
        <w:numPr>
          <w:ilvl w:val="0"/>
          <w:numId w:val="8"/>
        </w:numPr>
        <w:jc w:val="both"/>
      </w:pPr>
      <w:r w:rsidRPr="00504D36">
        <w:rPr>
          <w:lang w:val="en-US"/>
        </w:rPr>
        <w:t>Administrative aspects (if any, by Richard McLennan)</w:t>
      </w:r>
    </w:p>
    <w:p w14:paraId="7BFDC17C" w14:textId="77777777" w:rsidR="009E5774" w:rsidRDefault="009E5774" w:rsidP="002A22CB">
      <w:pPr>
        <w:rPr>
          <w:lang w:val="en-GB"/>
        </w:rPr>
      </w:pPr>
    </w:p>
    <w:p w14:paraId="707E7EF5" w14:textId="7D19F1A0" w:rsidR="006643B8" w:rsidRPr="006643B8" w:rsidRDefault="00F87406" w:rsidP="006643B8">
      <w:pPr>
        <w:pStyle w:val="PreformattatoHTML"/>
        <w:rPr>
          <w:rFonts w:asciiTheme="minorHAnsi" w:hAnsiTheme="minorHAnsi" w:cstheme="minorBidi"/>
          <w:sz w:val="24"/>
          <w:szCs w:val="24"/>
          <w:lang w:val="en-US"/>
        </w:rPr>
      </w:pPr>
      <w:r w:rsidRPr="00504D36">
        <w:rPr>
          <w:rFonts w:asciiTheme="minorHAnsi" w:hAnsiTheme="minorHAnsi" w:cstheme="minorBidi"/>
          <w:b/>
          <w:sz w:val="24"/>
          <w:szCs w:val="24"/>
          <w:lang w:val="en-US"/>
        </w:rPr>
        <w:t>Item 4.</w:t>
      </w:r>
      <w:r w:rsidRPr="009F109A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9F109A" w:rsidRPr="009F109A">
        <w:rPr>
          <w:rFonts w:asciiTheme="minorHAnsi" w:hAnsiTheme="minorHAnsi" w:cstheme="minorBidi"/>
          <w:sz w:val="24"/>
          <w:szCs w:val="24"/>
          <w:lang w:val="en-US"/>
        </w:rPr>
        <w:t xml:space="preserve">Discussion of the activities status </w:t>
      </w:r>
    </w:p>
    <w:p w14:paraId="125FE816" w14:textId="77777777" w:rsidR="006643B8" w:rsidRDefault="006643B8" w:rsidP="00504D36">
      <w:pPr>
        <w:jc w:val="both"/>
        <w:rPr>
          <w:lang w:val="en-US"/>
        </w:rPr>
      </w:pPr>
    </w:p>
    <w:p w14:paraId="0247BC36" w14:textId="66453CF0" w:rsidR="006643B8" w:rsidRPr="006643B8" w:rsidRDefault="006B297D" w:rsidP="006643B8">
      <w:pPr>
        <w:pStyle w:val="PreformattatoHTML"/>
        <w:rPr>
          <w:rFonts w:asciiTheme="minorHAnsi" w:hAnsiTheme="minorHAnsi" w:cstheme="minorBidi"/>
          <w:i/>
          <w:sz w:val="24"/>
          <w:szCs w:val="24"/>
          <w:lang w:val="en-US"/>
        </w:rPr>
      </w:pPr>
      <w:r>
        <w:rPr>
          <w:rFonts w:asciiTheme="minorHAnsi" w:hAnsiTheme="minorHAnsi" w:cstheme="minorBidi"/>
          <w:i/>
          <w:sz w:val="24"/>
          <w:szCs w:val="24"/>
          <w:lang w:val="en-US"/>
        </w:rPr>
        <w:t xml:space="preserve">- </w:t>
      </w:r>
      <w:r w:rsidR="006643B8" w:rsidRPr="006643B8">
        <w:rPr>
          <w:rFonts w:asciiTheme="minorHAnsi" w:hAnsiTheme="minorHAnsi" w:cstheme="minorBidi"/>
          <w:i/>
          <w:sz w:val="24"/>
          <w:szCs w:val="24"/>
          <w:lang w:val="en-US"/>
        </w:rPr>
        <w:t>ICCSA 2013, Ho Chi Min City (Vietnam) June 24-27</w:t>
      </w:r>
    </w:p>
    <w:p w14:paraId="054102DE" w14:textId="5D632BF7" w:rsidR="006643B8" w:rsidRPr="006B297D" w:rsidRDefault="006643B8" w:rsidP="006B297D">
      <w:pPr>
        <w:jc w:val="both"/>
        <w:rPr>
          <w:lang w:val="en-US"/>
        </w:rPr>
      </w:pPr>
      <w:r w:rsidRPr="006B297D">
        <w:rPr>
          <w:lang w:val="en-US"/>
        </w:rPr>
        <w:t>Workshop devoted to the CMMST community</w:t>
      </w:r>
      <w:r w:rsidR="00136005" w:rsidRPr="006B297D">
        <w:rPr>
          <w:lang w:val="en-US"/>
        </w:rPr>
        <w:t xml:space="preserve"> – The</w:t>
      </w:r>
      <w:r w:rsidR="00171485" w:rsidRPr="006B297D">
        <w:rPr>
          <w:lang w:val="en-US"/>
        </w:rPr>
        <w:t xml:space="preserve"> contributions</w:t>
      </w:r>
      <w:r w:rsidR="00136005" w:rsidRPr="006B297D">
        <w:rPr>
          <w:lang w:val="en-US"/>
        </w:rPr>
        <w:t xml:space="preserve"> here</w:t>
      </w:r>
      <w:r w:rsidR="00ED20E2" w:rsidRPr="006B297D">
        <w:rPr>
          <w:lang w:val="en-US"/>
        </w:rPr>
        <w:t xml:space="preserve"> list</w:t>
      </w:r>
      <w:r w:rsidR="00BB6110" w:rsidRPr="006B297D">
        <w:rPr>
          <w:lang w:val="en-US"/>
        </w:rPr>
        <w:t>ed were</w:t>
      </w:r>
      <w:r w:rsidR="000117EE" w:rsidRPr="006B297D">
        <w:rPr>
          <w:lang w:val="en-US"/>
        </w:rPr>
        <w:t xml:space="preserve"> presented as CMST contributions to dissemination</w:t>
      </w:r>
    </w:p>
    <w:p w14:paraId="1E845116" w14:textId="6224123D" w:rsidR="00136005" w:rsidRPr="006B297D" w:rsidRDefault="00136005" w:rsidP="006B297D">
      <w:pPr>
        <w:pStyle w:val="Paragrafoelenco"/>
        <w:numPr>
          <w:ilvl w:val="0"/>
          <w:numId w:val="9"/>
        </w:numPr>
        <w:jc w:val="both"/>
        <w:rPr>
          <w:rFonts w:eastAsia="Times New Roman" w:cs="Times New Roman"/>
          <w:sz w:val="20"/>
          <w:szCs w:val="20"/>
        </w:rPr>
      </w:pPr>
      <w:r w:rsidRPr="006B297D">
        <w:rPr>
          <w:rFonts w:eastAsia="Times New Roman" w:cs="Times New Roman"/>
          <w:sz w:val="20"/>
          <w:szCs w:val="20"/>
        </w:rPr>
        <w:t xml:space="preserve">Jeff Crawford, </w:t>
      </w:r>
      <w:proofErr w:type="spellStart"/>
      <w:r w:rsidRPr="006B297D">
        <w:rPr>
          <w:rFonts w:eastAsia="Times New Roman" w:cs="Times New Roman"/>
          <w:sz w:val="20"/>
          <w:szCs w:val="20"/>
        </w:rPr>
        <w:t>Zachary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Eldredge</w:t>
      </w:r>
      <w:proofErr w:type="spellEnd"/>
      <w:r w:rsidRPr="006B297D">
        <w:rPr>
          <w:rFonts w:eastAsia="Times New Roman" w:cs="Times New Roman"/>
          <w:sz w:val="20"/>
          <w:szCs w:val="20"/>
        </w:rPr>
        <w:t>, and Gregory Parker</w:t>
      </w:r>
      <w:r w:rsidR="006B297D">
        <w:rPr>
          <w:rFonts w:eastAsia="Times New Roman" w:cs="Times New Roman"/>
          <w:sz w:val="20"/>
          <w:szCs w:val="20"/>
        </w:rPr>
        <w:t xml:space="preserve">: </w:t>
      </w:r>
      <w:r w:rsidRPr="006B297D">
        <w:rPr>
          <w:rFonts w:eastAsia="Times New Roman" w:cs="Times New Roman"/>
          <w:sz w:val="20"/>
          <w:szCs w:val="20"/>
        </w:rPr>
        <w:t xml:space="preserve">Using </w:t>
      </w:r>
      <w:proofErr w:type="spellStart"/>
      <w:r w:rsidRPr="006B297D">
        <w:rPr>
          <w:rFonts w:eastAsia="Times New Roman" w:cs="Times New Roman"/>
          <w:sz w:val="20"/>
          <w:szCs w:val="20"/>
        </w:rPr>
        <w:t>Vectorization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and </w:t>
      </w:r>
      <w:proofErr w:type="spellStart"/>
      <w:r w:rsidRPr="006B297D">
        <w:rPr>
          <w:rFonts w:eastAsia="Times New Roman" w:cs="Times New Roman"/>
          <w:sz w:val="20"/>
          <w:szCs w:val="20"/>
        </w:rPr>
        <w:t>Parallelization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to </w:t>
      </w:r>
      <w:proofErr w:type="spellStart"/>
      <w:r w:rsidRPr="006B297D">
        <w:rPr>
          <w:rFonts w:eastAsia="Times New Roman" w:cs="Times New Roman"/>
          <w:sz w:val="20"/>
          <w:szCs w:val="20"/>
        </w:rPr>
        <w:t>Improve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the </w:t>
      </w:r>
      <w:proofErr w:type="gramStart"/>
      <w:r w:rsidRPr="006B297D">
        <w:rPr>
          <w:rFonts w:eastAsia="Times New Roman" w:cs="Times New Roman"/>
          <w:sz w:val="20"/>
          <w:szCs w:val="20"/>
        </w:rPr>
        <w:t>Application</w:t>
      </w:r>
      <w:proofErr w:type="gramEnd"/>
      <w:r w:rsidRPr="006B297D">
        <w:rPr>
          <w:rFonts w:eastAsia="Times New Roman" w:cs="Times New Roman"/>
          <w:sz w:val="20"/>
          <w:szCs w:val="20"/>
        </w:rPr>
        <w:t xml:space="preserve"> of the APH </w:t>
      </w:r>
      <w:proofErr w:type="spellStart"/>
      <w:r w:rsidRPr="006B297D">
        <w:rPr>
          <w:rFonts w:eastAsia="Times New Roman" w:cs="Times New Roman"/>
          <w:sz w:val="20"/>
          <w:szCs w:val="20"/>
        </w:rPr>
        <w:t>Hamiltonian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6B297D">
        <w:rPr>
          <w:rFonts w:eastAsia="Times New Roman" w:cs="Times New Roman"/>
          <w:sz w:val="20"/>
          <w:szCs w:val="20"/>
        </w:rPr>
        <w:t>Reactive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Scattering</w:t>
      </w:r>
      <w:proofErr w:type="spellEnd"/>
      <w:r w:rsidR="006B297D">
        <w:rPr>
          <w:rFonts w:eastAsia="Times New Roman" w:cs="Times New Roman"/>
          <w:sz w:val="20"/>
          <w:szCs w:val="20"/>
        </w:rPr>
        <w:t>;</w:t>
      </w:r>
    </w:p>
    <w:p w14:paraId="57BC9E50" w14:textId="5479ACBD" w:rsidR="009F109A" w:rsidRPr="006B297D" w:rsidRDefault="00D11C15" w:rsidP="006B297D">
      <w:pPr>
        <w:pStyle w:val="Paragrafoelenco"/>
        <w:numPr>
          <w:ilvl w:val="0"/>
          <w:numId w:val="9"/>
        </w:numPr>
        <w:jc w:val="both"/>
        <w:rPr>
          <w:rFonts w:eastAsia="Times New Roman" w:cs="Times New Roman"/>
          <w:sz w:val="20"/>
          <w:szCs w:val="20"/>
        </w:rPr>
      </w:pPr>
      <w:proofErr w:type="gramStart"/>
      <w:r w:rsidRPr="006B297D">
        <w:rPr>
          <w:rFonts w:eastAsia="Times New Roman" w:cs="Times New Roman"/>
          <w:sz w:val="20"/>
          <w:szCs w:val="20"/>
        </w:rPr>
        <w:t xml:space="preserve">Sergio Tasso, Simonetta </w:t>
      </w:r>
      <w:proofErr w:type="spellStart"/>
      <w:r w:rsidRPr="006B297D">
        <w:rPr>
          <w:rFonts w:eastAsia="Times New Roman" w:cs="Times New Roman"/>
          <w:sz w:val="20"/>
          <w:szCs w:val="20"/>
        </w:rPr>
        <w:t>Pallottelli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, Giovanni </w:t>
      </w:r>
      <w:proofErr w:type="spellStart"/>
      <w:r w:rsidRPr="006B297D">
        <w:rPr>
          <w:rFonts w:eastAsia="Times New Roman" w:cs="Times New Roman"/>
          <w:sz w:val="20"/>
          <w:szCs w:val="20"/>
        </w:rPr>
        <w:t>Ciavi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, Riccardo </w:t>
      </w:r>
      <w:proofErr w:type="spellStart"/>
      <w:r w:rsidRPr="006B297D">
        <w:rPr>
          <w:rFonts w:eastAsia="Times New Roman" w:cs="Times New Roman"/>
          <w:sz w:val="20"/>
          <w:szCs w:val="20"/>
        </w:rPr>
        <w:t>Bastianini</w:t>
      </w:r>
      <w:proofErr w:type="spellEnd"/>
      <w:r w:rsidRPr="006B297D">
        <w:rPr>
          <w:rFonts w:eastAsia="Times New Roman" w:cs="Times New Roman"/>
          <w:sz w:val="20"/>
          <w:szCs w:val="20"/>
        </w:rPr>
        <w:t>, and Antonio Laganà</w:t>
      </w:r>
      <w:r w:rsidR="006B297D">
        <w:rPr>
          <w:rFonts w:eastAsia="Times New Roman" w:cs="Times New Roman"/>
          <w:sz w:val="20"/>
          <w:szCs w:val="20"/>
        </w:rPr>
        <w:t>:</w:t>
      </w:r>
      <w:r w:rsidRPr="006B297D">
        <w:rPr>
          <w:rFonts w:eastAsia="Times New Roman" w:cs="Times New Roman"/>
          <w:sz w:val="20"/>
          <w:szCs w:val="20"/>
        </w:rPr>
        <w:t xml:space="preserve"> An </w:t>
      </w:r>
      <w:proofErr w:type="spellStart"/>
      <w:r w:rsidRPr="006B297D">
        <w:rPr>
          <w:rFonts w:eastAsia="Times New Roman" w:cs="Times New Roman"/>
          <w:sz w:val="20"/>
          <w:szCs w:val="20"/>
        </w:rPr>
        <w:t>Efficient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Taxonomy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Assistant for a </w:t>
      </w:r>
      <w:proofErr w:type="spellStart"/>
      <w:r w:rsidRPr="006B297D">
        <w:rPr>
          <w:rFonts w:eastAsia="Times New Roman" w:cs="Times New Roman"/>
          <w:sz w:val="20"/>
          <w:szCs w:val="20"/>
        </w:rPr>
        <w:t>Federation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of Science Distributed </w:t>
      </w:r>
      <w:proofErr w:type="spellStart"/>
      <w:r w:rsidRPr="006B297D">
        <w:rPr>
          <w:rFonts w:eastAsia="Times New Roman" w:cs="Times New Roman"/>
          <w:sz w:val="20"/>
          <w:szCs w:val="20"/>
        </w:rPr>
        <w:t>Repositories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: a </w:t>
      </w:r>
      <w:proofErr w:type="spellStart"/>
      <w:r w:rsidRPr="006B297D">
        <w:rPr>
          <w:rFonts w:eastAsia="Times New Roman" w:cs="Times New Roman"/>
          <w:sz w:val="20"/>
          <w:szCs w:val="20"/>
        </w:rPr>
        <w:t>Chemistry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Use Case</w:t>
      </w:r>
      <w:proofErr w:type="gramEnd"/>
    </w:p>
    <w:p w14:paraId="6C2BF798" w14:textId="128B37E1" w:rsidR="00136005" w:rsidRPr="006B297D" w:rsidRDefault="00136005" w:rsidP="006B297D">
      <w:pPr>
        <w:pStyle w:val="Paragrafoelenco"/>
        <w:numPr>
          <w:ilvl w:val="0"/>
          <w:numId w:val="9"/>
        </w:numPr>
        <w:jc w:val="both"/>
        <w:rPr>
          <w:rFonts w:eastAsia="Times New Roman" w:cs="Times New Roman"/>
          <w:sz w:val="20"/>
          <w:szCs w:val="20"/>
        </w:rPr>
      </w:pPr>
      <w:proofErr w:type="gramStart"/>
      <w:r w:rsidRPr="006B297D">
        <w:rPr>
          <w:rFonts w:eastAsia="Times New Roman" w:cs="Times New Roman"/>
          <w:sz w:val="20"/>
          <w:szCs w:val="20"/>
        </w:rPr>
        <w:t>Marzio Rosi</w:t>
      </w:r>
      <w:proofErr w:type="gramEnd"/>
      <w:r w:rsidRPr="006B297D">
        <w:rPr>
          <w:rFonts w:eastAsia="Times New Roman" w:cs="Times New Roman"/>
          <w:sz w:val="20"/>
          <w:szCs w:val="20"/>
        </w:rPr>
        <w:t xml:space="preserve">, Stefano Falcinelli, Nadia </w:t>
      </w:r>
      <w:proofErr w:type="spellStart"/>
      <w:r w:rsidRPr="006B297D">
        <w:rPr>
          <w:rFonts w:eastAsia="Times New Roman" w:cs="Times New Roman"/>
          <w:sz w:val="20"/>
          <w:szCs w:val="20"/>
        </w:rPr>
        <w:t>Balucani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, Piergiorgio Casavecchia, and </w:t>
      </w:r>
      <w:proofErr w:type="spellStart"/>
      <w:r w:rsidRPr="006B297D">
        <w:rPr>
          <w:rFonts w:eastAsia="Times New Roman" w:cs="Times New Roman"/>
          <w:sz w:val="20"/>
          <w:szCs w:val="20"/>
        </w:rPr>
        <w:t>Dimitrios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Skouteris</w:t>
      </w:r>
      <w:proofErr w:type="spellEnd"/>
      <w:r w:rsidR="006B297D">
        <w:rPr>
          <w:rFonts w:eastAsia="Times New Roman" w:cs="Times New Roman"/>
          <w:sz w:val="20"/>
          <w:szCs w:val="20"/>
        </w:rPr>
        <w:t xml:space="preserve">: </w:t>
      </w:r>
      <w:r w:rsidRPr="006B297D">
        <w:rPr>
          <w:rFonts w:eastAsia="Times New Roman" w:cs="Times New Roman"/>
          <w:sz w:val="20"/>
          <w:szCs w:val="20"/>
        </w:rPr>
        <w:t xml:space="preserve">A </w:t>
      </w:r>
      <w:proofErr w:type="spellStart"/>
      <w:r w:rsidRPr="006B297D">
        <w:rPr>
          <w:rFonts w:eastAsia="Times New Roman" w:cs="Times New Roman"/>
          <w:sz w:val="20"/>
          <w:szCs w:val="20"/>
        </w:rPr>
        <w:t>theoretical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study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of </w:t>
      </w:r>
      <w:proofErr w:type="spellStart"/>
      <w:r w:rsidRPr="006B297D">
        <w:rPr>
          <w:rFonts w:eastAsia="Times New Roman" w:cs="Times New Roman"/>
          <w:sz w:val="20"/>
          <w:szCs w:val="20"/>
        </w:rPr>
        <w:t>formation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routes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and </w:t>
      </w:r>
      <w:proofErr w:type="spellStart"/>
      <w:r w:rsidRPr="006B297D">
        <w:rPr>
          <w:rFonts w:eastAsia="Times New Roman" w:cs="Times New Roman"/>
          <w:sz w:val="20"/>
          <w:szCs w:val="20"/>
        </w:rPr>
        <w:t>dimerization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of </w:t>
      </w:r>
      <w:proofErr w:type="spellStart"/>
      <w:r w:rsidRPr="006B297D">
        <w:rPr>
          <w:rFonts w:eastAsia="Times New Roman" w:cs="Times New Roman"/>
          <w:sz w:val="20"/>
          <w:szCs w:val="20"/>
        </w:rPr>
        <w:t>methanimine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and </w:t>
      </w:r>
      <w:proofErr w:type="spellStart"/>
      <w:r w:rsidRPr="006B297D">
        <w:rPr>
          <w:rFonts w:eastAsia="Times New Roman" w:cs="Times New Roman"/>
          <w:sz w:val="20"/>
          <w:szCs w:val="20"/>
        </w:rPr>
        <w:t>implications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for the </w:t>
      </w:r>
      <w:proofErr w:type="spellStart"/>
      <w:r w:rsidRPr="006B297D">
        <w:rPr>
          <w:rFonts w:eastAsia="Times New Roman" w:cs="Times New Roman"/>
          <w:sz w:val="20"/>
          <w:szCs w:val="20"/>
        </w:rPr>
        <w:t>aerosols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formation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in the </w:t>
      </w:r>
      <w:proofErr w:type="spellStart"/>
      <w:r w:rsidRPr="006B297D">
        <w:rPr>
          <w:rFonts w:eastAsia="Times New Roman" w:cs="Times New Roman"/>
          <w:sz w:val="20"/>
          <w:szCs w:val="20"/>
        </w:rPr>
        <w:t>upper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atmosphere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of </w:t>
      </w:r>
      <w:proofErr w:type="spellStart"/>
      <w:r w:rsidRPr="006B297D">
        <w:rPr>
          <w:rFonts w:eastAsia="Times New Roman" w:cs="Times New Roman"/>
          <w:sz w:val="20"/>
          <w:szCs w:val="20"/>
        </w:rPr>
        <w:t>Titan</w:t>
      </w:r>
      <w:proofErr w:type="spellEnd"/>
    </w:p>
    <w:p w14:paraId="7B61E014" w14:textId="575979BD" w:rsidR="00136005" w:rsidRPr="006B297D" w:rsidRDefault="00136005" w:rsidP="006B297D">
      <w:pPr>
        <w:pStyle w:val="Paragrafoelenco"/>
        <w:numPr>
          <w:ilvl w:val="0"/>
          <w:numId w:val="9"/>
        </w:numPr>
        <w:jc w:val="both"/>
        <w:rPr>
          <w:rFonts w:eastAsia="Times New Roman" w:cs="Times New Roman"/>
          <w:sz w:val="20"/>
          <w:szCs w:val="20"/>
        </w:rPr>
      </w:pPr>
      <w:proofErr w:type="gramStart"/>
      <w:r w:rsidRPr="006B297D">
        <w:rPr>
          <w:rFonts w:eastAsia="Times New Roman" w:cs="Times New Roman"/>
          <w:sz w:val="20"/>
          <w:szCs w:val="20"/>
        </w:rPr>
        <w:t xml:space="preserve">Leonardo Pacifici, Marco Verdicchio, and Antonio </w:t>
      </w:r>
      <w:proofErr w:type="spellStart"/>
      <w:r w:rsidRPr="006B297D">
        <w:rPr>
          <w:rFonts w:eastAsia="Times New Roman" w:cs="Times New Roman"/>
          <w:sz w:val="20"/>
          <w:szCs w:val="20"/>
        </w:rPr>
        <w:t>Lagana</w:t>
      </w:r>
      <w:proofErr w:type="spellEnd"/>
      <w:r w:rsidR="006B297D" w:rsidRPr="006B297D">
        <w:rPr>
          <w:rFonts w:eastAsia="Times New Roman" w:cs="Times New Roman"/>
          <w:sz w:val="20"/>
          <w:szCs w:val="20"/>
        </w:rPr>
        <w:t xml:space="preserve">: </w:t>
      </w:r>
      <w:r w:rsidRPr="006B297D">
        <w:rPr>
          <w:rFonts w:eastAsia="Times New Roman" w:cs="Times New Roman"/>
          <w:sz w:val="20"/>
          <w:szCs w:val="20"/>
        </w:rPr>
        <w:t xml:space="preserve">Multi Reference versus </w:t>
      </w:r>
      <w:proofErr w:type="spellStart"/>
      <w:r w:rsidRPr="006B297D">
        <w:rPr>
          <w:rFonts w:eastAsia="Times New Roman" w:cs="Times New Roman"/>
          <w:sz w:val="20"/>
          <w:szCs w:val="20"/>
        </w:rPr>
        <w:t>Coupled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Cluster ab </w:t>
      </w:r>
      <w:proofErr w:type="spellStart"/>
      <w:r w:rsidRPr="006B297D">
        <w:rPr>
          <w:rFonts w:eastAsia="Times New Roman" w:cs="Times New Roman"/>
          <w:sz w:val="20"/>
          <w:szCs w:val="20"/>
        </w:rPr>
        <w:t>initio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calculations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for the N2 + N2 </w:t>
      </w:r>
      <w:proofErr w:type="spellStart"/>
      <w:r w:rsidRPr="006B297D">
        <w:rPr>
          <w:rFonts w:eastAsia="Times New Roman" w:cs="Times New Roman"/>
          <w:sz w:val="20"/>
          <w:szCs w:val="20"/>
        </w:rPr>
        <w:t>react</w:t>
      </w:r>
      <w:proofErr w:type="gramEnd"/>
      <w:r w:rsidRPr="006B297D">
        <w:rPr>
          <w:rFonts w:eastAsia="Times New Roman" w:cs="Times New Roman"/>
          <w:sz w:val="20"/>
          <w:szCs w:val="20"/>
        </w:rPr>
        <w:t>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B297D">
        <w:rPr>
          <w:rFonts w:eastAsia="Times New Roman" w:cs="Times New Roman"/>
          <w:sz w:val="20"/>
          <w:szCs w:val="20"/>
        </w:rPr>
        <w:t>channels</w:t>
      </w:r>
      <w:proofErr w:type="spellEnd"/>
    </w:p>
    <w:p w14:paraId="4582B562" w14:textId="790C3CFA" w:rsidR="00136005" w:rsidRDefault="00136005" w:rsidP="006B297D">
      <w:pPr>
        <w:pStyle w:val="Paragrafoelenco"/>
        <w:numPr>
          <w:ilvl w:val="0"/>
          <w:numId w:val="9"/>
        </w:numPr>
        <w:jc w:val="both"/>
        <w:rPr>
          <w:rFonts w:eastAsia="Times New Roman" w:cs="Times New Roman"/>
          <w:sz w:val="20"/>
          <w:szCs w:val="20"/>
        </w:rPr>
      </w:pPr>
      <w:proofErr w:type="gramStart"/>
      <w:r w:rsidRPr="006B297D">
        <w:rPr>
          <w:rFonts w:eastAsia="Times New Roman" w:cs="Times New Roman"/>
          <w:sz w:val="20"/>
          <w:szCs w:val="20"/>
        </w:rPr>
        <w:t xml:space="preserve">Alessandro Costantini, Diego </w:t>
      </w:r>
      <w:proofErr w:type="spellStart"/>
      <w:r w:rsidRPr="006B297D">
        <w:rPr>
          <w:rFonts w:eastAsia="Times New Roman" w:cs="Times New Roman"/>
          <w:sz w:val="20"/>
          <w:szCs w:val="20"/>
        </w:rPr>
        <w:t>Michelotto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, Marco </w:t>
      </w:r>
      <w:proofErr w:type="spellStart"/>
      <w:r w:rsidRPr="006B297D">
        <w:rPr>
          <w:rFonts w:eastAsia="Times New Roman" w:cs="Times New Roman"/>
          <w:sz w:val="20"/>
          <w:szCs w:val="20"/>
        </w:rPr>
        <w:t>Bencivenni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, Daniele </w:t>
      </w:r>
      <w:proofErr w:type="spellStart"/>
      <w:r w:rsidRPr="006B297D">
        <w:rPr>
          <w:rFonts w:eastAsia="Times New Roman" w:cs="Times New Roman"/>
          <w:sz w:val="20"/>
          <w:szCs w:val="20"/>
        </w:rPr>
        <w:t>Cesini</w:t>
      </w:r>
      <w:proofErr w:type="spellEnd"/>
      <w:r w:rsidRPr="006B297D">
        <w:rPr>
          <w:rFonts w:eastAsia="Times New Roman" w:cs="Times New Roman"/>
          <w:sz w:val="20"/>
          <w:szCs w:val="20"/>
        </w:rPr>
        <w:t>, Paolo Veronesi, and Emidio Giorgio</w:t>
      </w:r>
      <w:r w:rsidR="006B297D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6B297D">
        <w:rPr>
          <w:rFonts w:eastAsia="Times New Roman" w:cs="Times New Roman"/>
          <w:sz w:val="20"/>
          <w:szCs w:val="20"/>
        </w:rPr>
        <w:t>Implementation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of the ANSYS c</w:t>
      </w:r>
      <w:proofErr w:type="gramEnd"/>
      <w:r w:rsidRPr="006B297D">
        <w:rPr>
          <w:rFonts w:eastAsia="Times New Roman" w:cs="Times New Roman"/>
          <w:sz w:val="20"/>
          <w:szCs w:val="20"/>
        </w:rPr>
        <w:t xml:space="preserve">ommercial suite on the EGI </w:t>
      </w:r>
      <w:proofErr w:type="spellStart"/>
      <w:r w:rsidRPr="006B297D">
        <w:rPr>
          <w:rFonts w:eastAsia="Times New Roman" w:cs="Times New Roman"/>
          <w:sz w:val="20"/>
          <w:szCs w:val="20"/>
        </w:rPr>
        <w:t>Grid</w:t>
      </w:r>
      <w:proofErr w:type="spellEnd"/>
      <w:r w:rsidRPr="006B297D">
        <w:rPr>
          <w:rFonts w:eastAsia="Times New Roman" w:cs="Times New Roman"/>
          <w:sz w:val="20"/>
          <w:szCs w:val="20"/>
        </w:rPr>
        <w:t xml:space="preserve"> Platform</w:t>
      </w:r>
    </w:p>
    <w:p w14:paraId="658C4C03" w14:textId="77777777" w:rsidR="006B297D" w:rsidRDefault="006B297D" w:rsidP="006B297D">
      <w:pPr>
        <w:pStyle w:val="Paragrafoelenco"/>
        <w:ind w:left="780"/>
        <w:jc w:val="both"/>
        <w:rPr>
          <w:rFonts w:eastAsia="Times New Roman" w:cs="Times New Roman"/>
          <w:sz w:val="20"/>
          <w:szCs w:val="20"/>
        </w:rPr>
      </w:pPr>
    </w:p>
    <w:p w14:paraId="524CFF68" w14:textId="77777777" w:rsidR="006B297D" w:rsidRDefault="006B297D" w:rsidP="006B297D">
      <w:pPr>
        <w:pStyle w:val="Paragrafoelenco"/>
        <w:ind w:left="780"/>
        <w:jc w:val="both"/>
        <w:rPr>
          <w:rFonts w:eastAsia="Times New Roman" w:cs="Times New Roman"/>
          <w:sz w:val="20"/>
          <w:szCs w:val="20"/>
        </w:rPr>
      </w:pPr>
    </w:p>
    <w:p w14:paraId="6EEF1D55" w14:textId="77777777" w:rsidR="006B297D" w:rsidRPr="006B297D" w:rsidRDefault="006B297D" w:rsidP="006B297D">
      <w:pPr>
        <w:pStyle w:val="Paragrafoelenco"/>
        <w:ind w:left="780"/>
        <w:jc w:val="both"/>
        <w:rPr>
          <w:rFonts w:eastAsia="Times New Roman" w:cs="Times New Roman"/>
          <w:sz w:val="20"/>
          <w:szCs w:val="20"/>
        </w:rPr>
      </w:pPr>
    </w:p>
    <w:p w14:paraId="21F2AA3B" w14:textId="093FB528" w:rsidR="00504D36" w:rsidRDefault="006B297D" w:rsidP="00CB611F">
      <w:pPr>
        <w:jc w:val="both"/>
        <w:rPr>
          <w:bCs/>
          <w:i/>
          <w:lang w:val="en-GB"/>
        </w:rPr>
      </w:pPr>
      <w:r>
        <w:rPr>
          <w:bCs/>
          <w:i/>
          <w:lang w:val="en-GB"/>
        </w:rPr>
        <w:t xml:space="preserve">- </w:t>
      </w:r>
      <w:r w:rsidR="00504D36" w:rsidRPr="00504D36">
        <w:rPr>
          <w:bCs/>
          <w:i/>
          <w:lang w:val="en-GB"/>
        </w:rPr>
        <w:t>EGI Service offerings to CMMST community – Webinar</w:t>
      </w:r>
    </w:p>
    <w:p w14:paraId="67577A10" w14:textId="0D234838" w:rsidR="00504D36" w:rsidRPr="006B297D" w:rsidRDefault="00504D36" w:rsidP="006B297D">
      <w:pPr>
        <w:jc w:val="both"/>
        <w:rPr>
          <w:rStyle w:val="Collegamentoipertestuale"/>
          <w:color w:val="auto"/>
          <w:u w:val="none"/>
        </w:rPr>
      </w:pPr>
      <w:proofErr w:type="spellStart"/>
      <w:r w:rsidRPr="00365EE6">
        <w:t>Webinar</w:t>
      </w:r>
      <w:proofErr w:type="spellEnd"/>
      <w:r w:rsidRPr="00365EE6">
        <w:t xml:space="preserve"> </w:t>
      </w:r>
      <w:proofErr w:type="spellStart"/>
      <w:r w:rsidRPr="00365EE6">
        <w:t>presentation</w:t>
      </w:r>
      <w:proofErr w:type="spellEnd"/>
      <w:r w:rsidRPr="00365EE6">
        <w:t xml:space="preserve"> </w:t>
      </w:r>
      <w:proofErr w:type="spellStart"/>
      <w:r>
        <w:t>held</w:t>
      </w:r>
      <w:proofErr w:type="spellEnd"/>
      <w:r>
        <w:t xml:space="preserve"> by GS</w:t>
      </w:r>
      <w:r w:rsidRPr="00365EE6">
        <w:t xml:space="preserve"> from EGI.eu </w:t>
      </w:r>
      <w:proofErr w:type="spellStart"/>
      <w:r>
        <w:t>providing</w:t>
      </w:r>
      <w:proofErr w:type="spellEnd"/>
      <w:r w:rsidRPr="00365EE6">
        <w:t xml:space="preserve"> an </w:t>
      </w:r>
      <w:proofErr w:type="spellStart"/>
      <w:r w:rsidRPr="00365EE6">
        <w:t>overview</w:t>
      </w:r>
      <w:proofErr w:type="spellEnd"/>
      <w:r w:rsidRPr="00365EE6">
        <w:t xml:space="preserve"> of the </w:t>
      </w:r>
      <w:proofErr w:type="spellStart"/>
      <w:r w:rsidRPr="00365EE6">
        <w:t>services</w:t>
      </w:r>
      <w:proofErr w:type="spellEnd"/>
      <w:r w:rsidRPr="00365EE6">
        <w:t xml:space="preserve"> </w:t>
      </w:r>
      <w:proofErr w:type="spellStart"/>
      <w:r w:rsidRPr="00365EE6">
        <w:t>that</w:t>
      </w:r>
      <w:proofErr w:type="spellEnd"/>
      <w:r w:rsidRPr="00365EE6">
        <w:t xml:space="preserve"> the </w:t>
      </w:r>
      <w:proofErr w:type="spellStart"/>
      <w:r w:rsidRPr="00365EE6">
        <w:t>European</w:t>
      </w:r>
      <w:proofErr w:type="spellEnd"/>
      <w:r w:rsidRPr="00365EE6">
        <w:t xml:space="preserve"> </w:t>
      </w:r>
      <w:proofErr w:type="spellStart"/>
      <w:r w:rsidRPr="00365EE6">
        <w:t>Grid</w:t>
      </w:r>
      <w:proofErr w:type="spellEnd"/>
      <w:r w:rsidRPr="00365EE6">
        <w:t xml:space="preserve"> </w:t>
      </w:r>
      <w:proofErr w:type="spellStart"/>
      <w:r w:rsidRPr="00365EE6">
        <w:t>Infrastructure</w:t>
      </w:r>
      <w:proofErr w:type="spellEnd"/>
      <w:r w:rsidRPr="00365EE6">
        <w:t xml:space="preserve"> Collaboration </w:t>
      </w:r>
      <w:proofErr w:type="spellStart"/>
      <w:r w:rsidRPr="00365EE6">
        <w:t>offers</w:t>
      </w:r>
      <w:proofErr w:type="spellEnd"/>
      <w:r w:rsidRPr="00365EE6">
        <w:t xml:space="preserve"> to the '</w:t>
      </w:r>
      <w:proofErr w:type="spellStart"/>
      <w:r w:rsidRPr="00365EE6">
        <w:t>Chemistry</w:t>
      </w:r>
      <w:proofErr w:type="spellEnd"/>
      <w:r w:rsidRPr="00365EE6">
        <w:t xml:space="preserve">, </w:t>
      </w:r>
      <w:proofErr w:type="spellStart"/>
      <w:r w:rsidRPr="00365EE6">
        <w:t>Molecular</w:t>
      </w:r>
      <w:proofErr w:type="spellEnd"/>
      <w:r w:rsidRPr="00365EE6">
        <w:t xml:space="preserve"> &amp; </w:t>
      </w:r>
      <w:proofErr w:type="spellStart"/>
      <w:r w:rsidRPr="00365EE6">
        <w:t>Materials</w:t>
      </w:r>
      <w:proofErr w:type="spellEnd"/>
      <w:r w:rsidRPr="00365EE6">
        <w:t xml:space="preserve"> Science and Technology' </w:t>
      </w:r>
      <w:proofErr w:type="gramStart"/>
      <w:r w:rsidRPr="00365EE6">
        <w:t>community</w:t>
      </w:r>
      <w:proofErr w:type="gramEnd"/>
      <w:r w:rsidRPr="00365EE6">
        <w:t xml:space="preserve"> (CMMST). The </w:t>
      </w:r>
      <w:proofErr w:type="spellStart"/>
      <w:r w:rsidRPr="00365EE6">
        <w:t>presentation</w:t>
      </w:r>
      <w:proofErr w:type="spellEnd"/>
      <w:r w:rsidRPr="00365EE6"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proofErr w:type="gramStart"/>
      <w:r>
        <w:t xml:space="preserve"> </w:t>
      </w:r>
      <w:r w:rsidRPr="00365EE6">
        <w:t xml:space="preserve"> </w:t>
      </w:r>
      <w:proofErr w:type="spellStart"/>
      <w:proofErr w:type="gramEnd"/>
      <w:r w:rsidRPr="00365EE6">
        <w:t>delivered</w:t>
      </w:r>
      <w:proofErr w:type="spellEnd"/>
      <w:r w:rsidRPr="00365EE6">
        <w:t xml:space="preserve"> for the </w:t>
      </w:r>
      <w:proofErr w:type="spellStart"/>
      <w:r w:rsidRPr="00365EE6">
        <w:t>members</w:t>
      </w:r>
      <w:proofErr w:type="spellEnd"/>
      <w:r w:rsidRPr="00365EE6">
        <w:t xml:space="preserve"> and </w:t>
      </w:r>
      <w:proofErr w:type="spellStart"/>
      <w:r w:rsidRPr="00365EE6">
        <w:t>partners</w:t>
      </w:r>
      <w:proofErr w:type="spellEnd"/>
      <w:r w:rsidRPr="00365EE6">
        <w:t xml:space="preserve"> of the '</w:t>
      </w:r>
      <w:proofErr w:type="spellStart"/>
      <w:r w:rsidRPr="00365EE6">
        <w:t>Towards</w:t>
      </w:r>
      <w:proofErr w:type="spellEnd"/>
      <w:r w:rsidRPr="00365EE6">
        <w:t xml:space="preserve"> a CMMST VRC' Virtual Team </w:t>
      </w:r>
      <w:proofErr w:type="spellStart"/>
      <w:r w:rsidRPr="00365EE6">
        <w:t>project</w:t>
      </w:r>
      <w:proofErr w:type="spellEnd"/>
      <w:r w:rsidRPr="00365EE6">
        <w:t xml:space="preserve"> of EGI.</w:t>
      </w:r>
      <w:r>
        <w:t xml:space="preserve"> </w:t>
      </w:r>
      <w:r w:rsidRPr="00365EE6">
        <w:t xml:space="preserve"> </w:t>
      </w:r>
      <w:hyperlink r:id="rId13" w:history="1">
        <w:r>
          <w:rPr>
            <w:rStyle w:val="Collegamentoipertestuale"/>
          </w:rPr>
          <w:t>https://indico.egi.eu/indico/conferenceDisplay.py?confId=1647</w:t>
        </w:r>
      </w:hyperlink>
      <w:proofErr w:type="gramStart"/>
      <w:r w:rsidR="00ED20E2">
        <w:rPr>
          <w:rStyle w:val="Collegamentoipertestuale"/>
        </w:rPr>
        <w:t xml:space="preserve">  </w:t>
      </w:r>
      <w:proofErr w:type="gramEnd"/>
    </w:p>
    <w:p w14:paraId="575B09E1" w14:textId="77777777" w:rsidR="00504D36" w:rsidRDefault="00504D36" w:rsidP="000117EE">
      <w:pPr>
        <w:jc w:val="both"/>
      </w:pPr>
    </w:p>
    <w:p w14:paraId="0E0C72B6" w14:textId="77777777" w:rsidR="006B297D" w:rsidRDefault="006B297D" w:rsidP="006B297D">
      <w:pPr>
        <w:pStyle w:val="PreformattatoHTML"/>
      </w:pPr>
      <w:proofErr w:type="gramStart"/>
      <w:r w:rsidRPr="00ED20E2">
        <w:t xml:space="preserve">For </w:t>
      </w:r>
      <w:proofErr w:type="spellStart"/>
      <w:r w:rsidRPr="00ED20E2">
        <w:t>further</w:t>
      </w:r>
      <w:proofErr w:type="spellEnd"/>
      <w:r w:rsidRPr="00ED20E2">
        <w:t xml:space="preserve"> information </w:t>
      </w:r>
      <w:proofErr w:type="spellStart"/>
      <w:r w:rsidRPr="00ED20E2">
        <w:t>about</w:t>
      </w:r>
      <w:proofErr w:type="spellEnd"/>
      <w:r w:rsidRPr="00ED20E2">
        <w:t xml:space="preserve"> </w:t>
      </w:r>
      <w:proofErr w:type="spellStart"/>
      <w:r w:rsidRPr="00ED20E2">
        <w:t>this</w:t>
      </w:r>
      <w:proofErr w:type="spellEnd"/>
      <w:r w:rsidRPr="00ED20E2">
        <w:t xml:space="preserve"> </w:t>
      </w:r>
      <w:proofErr w:type="spellStart"/>
      <w:r w:rsidRPr="00ED20E2">
        <w:t>project</w:t>
      </w:r>
      <w:proofErr w:type="spellEnd"/>
      <w:r w:rsidRPr="00ED20E2">
        <w:t xml:space="preserve"> </w:t>
      </w:r>
      <w:proofErr w:type="spellStart"/>
      <w:r w:rsidRPr="00ED20E2">
        <w:t>please</w:t>
      </w:r>
      <w:proofErr w:type="spellEnd"/>
      <w:r w:rsidRPr="00ED20E2">
        <w:t xml:space="preserve"> </w:t>
      </w:r>
      <w:proofErr w:type="spellStart"/>
      <w:r w:rsidRPr="00ED20E2">
        <w:t>refer</w:t>
      </w:r>
      <w:proofErr w:type="spellEnd"/>
      <w:r w:rsidRPr="00ED20E2">
        <w:t xml:space="preserve"> to </w:t>
      </w:r>
      <w:proofErr w:type="gramEnd"/>
      <w:r w:rsidRPr="00ED20E2">
        <w:t>https://wiki.egi.eu/wiki/Towards_a_CMMST_VRC.</w:t>
      </w:r>
      <w:r w:rsidRPr="00ED20E2">
        <w:br/>
        <w:t xml:space="preserve"> </w:t>
      </w:r>
      <w:r w:rsidRPr="00ED20E2">
        <w:br/>
        <w:t xml:space="preserve"> </w:t>
      </w:r>
      <w:r w:rsidRPr="006B297D">
        <w:t xml:space="preserve">The </w:t>
      </w:r>
      <w:proofErr w:type="spellStart"/>
      <w:r w:rsidRPr="006B297D">
        <w:t>following</w:t>
      </w:r>
      <w:proofErr w:type="spellEnd"/>
      <w:r w:rsidRPr="006B297D">
        <w:t xml:space="preserve"> </w:t>
      </w:r>
      <w:proofErr w:type="spellStart"/>
      <w:r w:rsidRPr="006B297D">
        <w:t>topics</w:t>
      </w:r>
      <w:proofErr w:type="spellEnd"/>
      <w:r w:rsidRPr="006B297D">
        <w:t xml:space="preserve"> are </w:t>
      </w:r>
      <w:proofErr w:type="spellStart"/>
      <w:r w:rsidRPr="006B297D">
        <w:t>covered</w:t>
      </w:r>
      <w:proofErr w:type="spellEnd"/>
      <w:r w:rsidRPr="006B297D">
        <w:t xml:space="preserve"> in </w:t>
      </w:r>
      <w:proofErr w:type="gramStart"/>
      <w:r w:rsidRPr="006B297D">
        <w:t>the</w:t>
      </w:r>
      <w:proofErr w:type="gramEnd"/>
      <w:r w:rsidRPr="006B297D">
        <w:t xml:space="preserve"> </w:t>
      </w:r>
      <w:proofErr w:type="spellStart"/>
      <w:r w:rsidRPr="006B297D">
        <w:t>Webinar</w:t>
      </w:r>
      <w:proofErr w:type="spellEnd"/>
      <w:r w:rsidRPr="006B297D">
        <w:t>:</w:t>
      </w:r>
      <w:r w:rsidRPr="006B297D">
        <w:br/>
        <w:t xml:space="preserve"> * The EGI </w:t>
      </w:r>
      <w:proofErr w:type="spellStart"/>
      <w:r w:rsidRPr="006B297D">
        <w:t>collaboration</w:t>
      </w:r>
      <w:proofErr w:type="spellEnd"/>
      <w:r w:rsidRPr="006B297D">
        <w:t xml:space="preserve"> (</w:t>
      </w:r>
      <w:proofErr w:type="spellStart"/>
      <w:r w:rsidRPr="006B297D">
        <w:t>stakeholders</w:t>
      </w:r>
      <w:proofErr w:type="spellEnd"/>
      <w:r w:rsidRPr="006B297D">
        <w:t xml:space="preserve">, </w:t>
      </w:r>
      <w:proofErr w:type="spellStart"/>
      <w:r w:rsidRPr="006B297D">
        <w:t>members</w:t>
      </w:r>
      <w:proofErr w:type="spellEnd"/>
      <w:r w:rsidRPr="006B297D">
        <w:t xml:space="preserve">, </w:t>
      </w:r>
      <w:proofErr w:type="spellStart"/>
      <w:r w:rsidRPr="006B297D">
        <w:t>users</w:t>
      </w:r>
      <w:proofErr w:type="spellEnd"/>
      <w:r w:rsidRPr="006B297D">
        <w:t xml:space="preserve">, </w:t>
      </w:r>
      <w:proofErr w:type="spellStart"/>
      <w:r w:rsidRPr="006B297D">
        <w:t>projects</w:t>
      </w:r>
      <w:proofErr w:type="spellEnd"/>
      <w:r w:rsidRPr="006B297D">
        <w:t xml:space="preserve">, </w:t>
      </w:r>
      <w:proofErr w:type="spellStart"/>
      <w:r w:rsidRPr="006B297D">
        <w:t>etc</w:t>
      </w:r>
      <w:proofErr w:type="spellEnd"/>
      <w:r w:rsidRPr="006B297D">
        <w:t>)</w:t>
      </w:r>
      <w:r w:rsidRPr="006B297D">
        <w:br/>
        <w:t xml:space="preserve"> * EGI User </w:t>
      </w:r>
      <w:proofErr w:type="spellStart"/>
      <w:r w:rsidRPr="006B297D">
        <w:t>support</w:t>
      </w:r>
      <w:proofErr w:type="spellEnd"/>
      <w:r w:rsidRPr="006B297D">
        <w:t xml:space="preserve"> </w:t>
      </w:r>
      <w:proofErr w:type="spellStart"/>
      <w:r w:rsidRPr="006B297D">
        <w:t>structure</w:t>
      </w:r>
      <w:proofErr w:type="spellEnd"/>
      <w:r w:rsidRPr="006B297D">
        <w:t xml:space="preserve"> +++</w:t>
      </w:r>
      <w:r w:rsidRPr="006B297D">
        <w:br/>
        <w:t xml:space="preserve"> * EGI Services for </w:t>
      </w:r>
      <w:proofErr w:type="spellStart"/>
      <w:r w:rsidRPr="006B297D">
        <w:t>scientific</w:t>
      </w:r>
      <w:proofErr w:type="spellEnd"/>
      <w:r w:rsidRPr="006B297D">
        <w:t xml:space="preserve"> </w:t>
      </w:r>
      <w:proofErr w:type="spellStart"/>
      <w:r w:rsidRPr="006B297D">
        <w:t>communities</w:t>
      </w:r>
      <w:proofErr w:type="spellEnd"/>
      <w:r w:rsidRPr="006B297D">
        <w:t>:</w:t>
      </w:r>
      <w:r w:rsidRPr="006B297D">
        <w:br/>
        <w:t xml:space="preserve"> * Virtual </w:t>
      </w:r>
      <w:proofErr w:type="spellStart"/>
      <w:r w:rsidRPr="006B297D">
        <w:t>Organisations</w:t>
      </w:r>
      <w:proofErr w:type="spellEnd"/>
      <w:r w:rsidRPr="006B297D">
        <w:br/>
        <w:t xml:space="preserve"> * </w:t>
      </w:r>
      <w:proofErr w:type="spellStart"/>
      <w:r w:rsidRPr="006B297D">
        <w:t>Grid</w:t>
      </w:r>
      <w:proofErr w:type="spellEnd"/>
      <w:r w:rsidRPr="006B297D">
        <w:t xml:space="preserve"> </w:t>
      </w:r>
      <w:proofErr w:type="spellStart"/>
      <w:r w:rsidRPr="006B297D">
        <w:t>services</w:t>
      </w:r>
      <w:proofErr w:type="spellEnd"/>
      <w:r w:rsidRPr="006B297D">
        <w:t xml:space="preserve"> ++</w:t>
      </w:r>
      <w:r w:rsidRPr="006B297D">
        <w:br/>
        <w:t xml:space="preserve"> * </w:t>
      </w:r>
      <w:proofErr w:type="spellStart"/>
      <w:r w:rsidRPr="006B297D">
        <w:t>Cloud</w:t>
      </w:r>
      <w:proofErr w:type="spellEnd"/>
      <w:r w:rsidRPr="006B297D">
        <w:t xml:space="preserve"> </w:t>
      </w:r>
      <w:proofErr w:type="spellStart"/>
      <w:r w:rsidRPr="006B297D">
        <w:t>infrastructure</w:t>
      </w:r>
      <w:proofErr w:type="spellEnd"/>
      <w:r w:rsidRPr="006B297D">
        <w:t xml:space="preserve"> +++++</w:t>
      </w:r>
      <w:r w:rsidRPr="006B297D">
        <w:br/>
        <w:t xml:space="preserve"> * Services for </w:t>
      </w:r>
      <w:proofErr w:type="gramStart"/>
      <w:r w:rsidRPr="006B297D">
        <w:t>community</w:t>
      </w:r>
      <w:proofErr w:type="gramEnd"/>
      <w:r w:rsidRPr="006B297D">
        <w:t xml:space="preserve"> management and </w:t>
      </w:r>
      <w:proofErr w:type="spellStart"/>
      <w:r w:rsidRPr="006B297D">
        <w:t>collaboration</w:t>
      </w:r>
      <w:proofErr w:type="spellEnd"/>
      <w:r w:rsidRPr="006B297D">
        <w:t xml:space="preserve"> +++</w:t>
      </w:r>
      <w:r w:rsidRPr="006B297D">
        <w:br/>
        <w:t xml:space="preserve"> * </w:t>
      </w:r>
      <w:proofErr w:type="gramStart"/>
      <w:r w:rsidRPr="006B297D">
        <w:t>Ready-to-use</w:t>
      </w:r>
      <w:proofErr w:type="gramEnd"/>
      <w:r w:rsidRPr="006B297D">
        <w:t xml:space="preserve"> </w:t>
      </w:r>
      <w:proofErr w:type="spellStart"/>
      <w:r w:rsidRPr="006B297D">
        <w:t>scientific</w:t>
      </w:r>
      <w:proofErr w:type="spellEnd"/>
      <w:r w:rsidRPr="006B297D">
        <w:t xml:space="preserve"> </w:t>
      </w:r>
      <w:proofErr w:type="spellStart"/>
      <w:r w:rsidRPr="006B297D">
        <w:t>applications</w:t>
      </w:r>
      <w:proofErr w:type="spellEnd"/>
      <w:r w:rsidRPr="006B297D">
        <w:t xml:space="preserve"> </w:t>
      </w:r>
      <w:proofErr w:type="spellStart"/>
      <w:r w:rsidRPr="006B297D">
        <w:t>that</w:t>
      </w:r>
      <w:proofErr w:type="spellEnd"/>
      <w:r w:rsidRPr="006B297D">
        <w:t xml:space="preserve"> are </w:t>
      </w:r>
      <w:proofErr w:type="spellStart"/>
      <w:r w:rsidRPr="006B297D">
        <w:t>integrated</w:t>
      </w:r>
      <w:proofErr w:type="spellEnd"/>
      <w:r w:rsidRPr="006B297D">
        <w:t xml:space="preserve"> </w:t>
      </w:r>
    </w:p>
    <w:p w14:paraId="568A4C16" w14:textId="77777777" w:rsidR="006B297D" w:rsidRDefault="006B297D" w:rsidP="006B297D">
      <w:pPr>
        <w:pStyle w:val="PreformattatoHTML"/>
      </w:pPr>
      <w:r>
        <w:t xml:space="preserve">   </w:t>
      </w:r>
      <w:proofErr w:type="gramStart"/>
      <w:r w:rsidRPr="006B297D">
        <w:t>with</w:t>
      </w:r>
      <w:proofErr w:type="gramEnd"/>
      <w:r w:rsidRPr="006B297D">
        <w:t xml:space="preserve"> the EGI ++++</w:t>
      </w:r>
      <w:r w:rsidRPr="006B297D">
        <w:br/>
        <w:t xml:space="preserve"> * </w:t>
      </w:r>
      <w:proofErr w:type="spellStart"/>
      <w:r w:rsidRPr="006B297D">
        <w:t>Workflow</w:t>
      </w:r>
      <w:proofErr w:type="spellEnd"/>
      <w:r w:rsidRPr="006B297D">
        <w:t xml:space="preserve"> </w:t>
      </w:r>
      <w:proofErr w:type="spellStart"/>
      <w:r w:rsidRPr="006B297D">
        <w:t>development</w:t>
      </w:r>
      <w:proofErr w:type="spellEnd"/>
      <w:r w:rsidRPr="006B297D">
        <w:t xml:space="preserve"> and </w:t>
      </w:r>
      <w:proofErr w:type="spellStart"/>
      <w:r w:rsidRPr="006B297D">
        <w:t>execution</w:t>
      </w:r>
      <w:proofErr w:type="spellEnd"/>
      <w:r w:rsidRPr="006B297D">
        <w:t xml:space="preserve"> </w:t>
      </w:r>
      <w:proofErr w:type="spellStart"/>
      <w:r w:rsidRPr="006B297D">
        <w:t>tools</w:t>
      </w:r>
      <w:proofErr w:type="spellEnd"/>
      <w:r w:rsidRPr="006B297D">
        <w:t xml:space="preserve"> in EGI </w:t>
      </w:r>
    </w:p>
    <w:p w14:paraId="5D83DED9" w14:textId="19FFAE9A" w:rsidR="006B297D" w:rsidRPr="006B297D" w:rsidRDefault="006B297D" w:rsidP="006B297D">
      <w:pPr>
        <w:pStyle w:val="PreformattatoHTML"/>
      </w:pPr>
      <w:r>
        <w:t xml:space="preserve">   </w:t>
      </w:r>
      <w:proofErr w:type="gramStart"/>
      <w:r w:rsidRPr="006B297D">
        <w:t>(</w:t>
      </w:r>
      <w:proofErr w:type="spellStart"/>
      <w:r w:rsidRPr="006B297D">
        <w:t>incl</w:t>
      </w:r>
      <w:proofErr w:type="spellEnd"/>
      <w:r w:rsidRPr="006B297D">
        <w:t>.</w:t>
      </w:r>
      <w:proofErr w:type="gramEnd"/>
      <w:r w:rsidRPr="006B297D">
        <w:t xml:space="preserve"> </w:t>
      </w:r>
      <w:proofErr w:type="spellStart"/>
      <w:r w:rsidRPr="006B297D">
        <w:t>workflow</w:t>
      </w:r>
      <w:proofErr w:type="spellEnd"/>
      <w:r w:rsidRPr="006B297D">
        <w:t xml:space="preserve"> of </w:t>
      </w:r>
      <w:proofErr w:type="spellStart"/>
      <w:r w:rsidRPr="006B297D">
        <w:t>workflows</w:t>
      </w:r>
      <w:proofErr w:type="spellEnd"/>
      <w:r w:rsidRPr="006B297D">
        <w:t>) ++++</w:t>
      </w:r>
      <w:r w:rsidRPr="006B297D">
        <w:br/>
        <w:t xml:space="preserve"> * </w:t>
      </w:r>
      <w:proofErr w:type="spellStart"/>
      <w:r w:rsidRPr="006B297D">
        <w:t>Scientific</w:t>
      </w:r>
      <w:proofErr w:type="spellEnd"/>
      <w:r w:rsidRPr="006B297D">
        <w:t xml:space="preserve"> gateway </w:t>
      </w:r>
      <w:proofErr w:type="spellStart"/>
      <w:r w:rsidRPr="006B297D">
        <w:t>portals</w:t>
      </w:r>
      <w:proofErr w:type="spellEnd"/>
      <w:r w:rsidRPr="006B297D">
        <w:t xml:space="preserve"> in EGI +++++</w:t>
      </w:r>
      <w:r w:rsidRPr="006B297D">
        <w:br/>
        <w:t xml:space="preserve"> * </w:t>
      </w:r>
      <w:proofErr w:type="spellStart"/>
      <w:r w:rsidRPr="006B297D">
        <w:t>Connecting</w:t>
      </w:r>
      <w:proofErr w:type="spellEnd"/>
      <w:r w:rsidRPr="006B297D">
        <w:t xml:space="preserve"> (</w:t>
      </w:r>
      <w:proofErr w:type="spellStart"/>
      <w:r w:rsidRPr="006B297D">
        <w:t>federating</w:t>
      </w:r>
      <w:proofErr w:type="spellEnd"/>
      <w:r w:rsidRPr="006B297D">
        <w:t xml:space="preserve"> and </w:t>
      </w:r>
      <w:proofErr w:type="spellStart"/>
      <w:r w:rsidRPr="006B297D">
        <w:t>sharing</w:t>
      </w:r>
      <w:proofErr w:type="spellEnd"/>
      <w:r w:rsidRPr="006B297D">
        <w:t xml:space="preserve">) high performance </w:t>
      </w:r>
    </w:p>
    <w:p w14:paraId="3F9BEB40" w14:textId="5DCEEC93" w:rsidR="006B297D" w:rsidRDefault="006B297D" w:rsidP="006B297D">
      <w:pPr>
        <w:pStyle w:val="PreformattatoHTML"/>
      </w:pPr>
      <w:r w:rsidRPr="006B297D">
        <w:t xml:space="preserve">   </w:t>
      </w:r>
      <w:proofErr w:type="spellStart"/>
      <w:proofErr w:type="gramStart"/>
      <w:r w:rsidRPr="006B297D">
        <w:t>computing</w:t>
      </w:r>
      <w:proofErr w:type="spellEnd"/>
      <w:proofErr w:type="gramEnd"/>
      <w:r w:rsidRPr="006B297D">
        <w:t xml:space="preserve"> and </w:t>
      </w:r>
      <w:proofErr w:type="spellStart"/>
      <w:r w:rsidRPr="006B297D">
        <w:t>storage</w:t>
      </w:r>
      <w:proofErr w:type="spellEnd"/>
      <w:r w:rsidRPr="006B297D">
        <w:t xml:space="preserve"> </w:t>
      </w:r>
      <w:proofErr w:type="spellStart"/>
      <w:r w:rsidRPr="006B297D">
        <w:t>resources</w:t>
      </w:r>
      <w:proofErr w:type="spellEnd"/>
      <w:r w:rsidRPr="006B297D">
        <w:t xml:space="preserve"> ++</w:t>
      </w:r>
      <w:r w:rsidRPr="006B297D">
        <w:br/>
        <w:t xml:space="preserve"> * Links to </w:t>
      </w:r>
      <w:proofErr w:type="spellStart"/>
      <w:r w:rsidRPr="006B297D">
        <w:t>other</w:t>
      </w:r>
      <w:proofErr w:type="spellEnd"/>
      <w:r w:rsidRPr="006B297D">
        <w:t xml:space="preserve"> e-</w:t>
      </w:r>
      <w:proofErr w:type="spellStart"/>
      <w:r w:rsidRPr="006B297D">
        <w:t>infrastructure</w:t>
      </w:r>
      <w:proofErr w:type="spellEnd"/>
      <w:r w:rsidRPr="006B297D">
        <w:t xml:space="preserve"> </w:t>
      </w:r>
      <w:proofErr w:type="spellStart"/>
      <w:r w:rsidRPr="006B297D">
        <w:t>initiatives</w:t>
      </w:r>
      <w:proofErr w:type="spellEnd"/>
      <w:r w:rsidRPr="006B297D">
        <w:t xml:space="preserve"> +</w:t>
      </w:r>
      <w:r w:rsidRPr="006B297D">
        <w:br/>
        <w:t xml:space="preserve"> </w:t>
      </w:r>
      <w:r>
        <w:t xml:space="preserve">  </w:t>
      </w:r>
      <w:r w:rsidRPr="006B297D">
        <w:t xml:space="preserve">- </w:t>
      </w:r>
      <w:proofErr w:type="spellStart"/>
      <w:r w:rsidRPr="006B297D">
        <w:t>Infrastructure</w:t>
      </w:r>
      <w:proofErr w:type="spellEnd"/>
      <w:r w:rsidRPr="006B297D">
        <w:t xml:space="preserve"> </w:t>
      </w:r>
      <w:proofErr w:type="spellStart"/>
      <w:r w:rsidRPr="006B297D">
        <w:t>integration</w:t>
      </w:r>
      <w:proofErr w:type="spellEnd"/>
      <w:r w:rsidRPr="006B297D">
        <w:t xml:space="preserve"> </w:t>
      </w:r>
      <w:proofErr w:type="spellStart"/>
      <w:r w:rsidRPr="006B297D">
        <w:t>activities</w:t>
      </w:r>
      <w:proofErr w:type="spellEnd"/>
      <w:r w:rsidRPr="006B297D">
        <w:t xml:space="preserve"> with EUDAT and PRACE</w:t>
      </w:r>
      <w:r w:rsidRPr="006B297D">
        <w:br/>
        <w:t xml:space="preserve"> </w:t>
      </w:r>
      <w:r>
        <w:t xml:space="preserve">  </w:t>
      </w:r>
      <w:r w:rsidRPr="006B297D">
        <w:t xml:space="preserve">- </w:t>
      </w:r>
      <w:proofErr w:type="spellStart"/>
      <w:r w:rsidRPr="006B297D">
        <w:t>Comparison</w:t>
      </w:r>
      <w:proofErr w:type="spellEnd"/>
      <w:r w:rsidRPr="006B297D">
        <w:t xml:space="preserve"> of </w:t>
      </w:r>
      <w:proofErr w:type="spellStart"/>
      <w:r w:rsidRPr="006B297D">
        <w:t>portals</w:t>
      </w:r>
      <w:proofErr w:type="spellEnd"/>
      <w:r w:rsidRPr="006B297D">
        <w:t xml:space="preserve">, </w:t>
      </w:r>
      <w:proofErr w:type="spellStart"/>
      <w:r w:rsidRPr="006B297D">
        <w:t>mention</w:t>
      </w:r>
      <w:proofErr w:type="spellEnd"/>
      <w:r w:rsidRPr="006B297D">
        <w:t xml:space="preserve"> the CHAIN </w:t>
      </w:r>
      <w:proofErr w:type="spellStart"/>
      <w:r w:rsidRPr="006B297D">
        <w:t>portal</w:t>
      </w:r>
      <w:proofErr w:type="spellEnd"/>
    </w:p>
    <w:p w14:paraId="5B9CBABC" w14:textId="77777777" w:rsidR="006B297D" w:rsidRPr="000117EE" w:rsidRDefault="006B297D" w:rsidP="000117EE">
      <w:pPr>
        <w:jc w:val="both"/>
      </w:pPr>
    </w:p>
    <w:p w14:paraId="24838EEF" w14:textId="6656AF39" w:rsidR="006643B8" w:rsidRDefault="006B297D" w:rsidP="00CB611F">
      <w:pPr>
        <w:jc w:val="both"/>
        <w:rPr>
          <w:i/>
        </w:rPr>
      </w:pPr>
      <w:r>
        <w:rPr>
          <w:i/>
        </w:rPr>
        <w:t xml:space="preserve">- </w:t>
      </w:r>
      <w:proofErr w:type="spellStart"/>
      <w:r w:rsidR="006643B8" w:rsidRPr="00CB611F">
        <w:rPr>
          <w:i/>
        </w:rPr>
        <w:t>Computational</w:t>
      </w:r>
      <w:proofErr w:type="spellEnd"/>
      <w:r w:rsidR="006643B8" w:rsidRPr="00CB611F">
        <w:rPr>
          <w:i/>
        </w:rPr>
        <w:t xml:space="preserve"> </w:t>
      </w:r>
      <w:proofErr w:type="spellStart"/>
      <w:r w:rsidR="006643B8" w:rsidRPr="00CB611F">
        <w:rPr>
          <w:i/>
        </w:rPr>
        <w:t>Chemistry</w:t>
      </w:r>
      <w:proofErr w:type="spellEnd"/>
      <w:r w:rsidR="006643B8" w:rsidRPr="00CB611F">
        <w:rPr>
          <w:i/>
        </w:rPr>
        <w:t xml:space="preserve">  </w:t>
      </w:r>
      <w:proofErr w:type="spellStart"/>
      <w:r w:rsidR="006643B8" w:rsidRPr="00CB611F">
        <w:rPr>
          <w:i/>
        </w:rPr>
        <w:t>division</w:t>
      </w:r>
      <w:proofErr w:type="spellEnd"/>
      <w:r w:rsidR="006643B8" w:rsidRPr="00CB611F">
        <w:rPr>
          <w:i/>
        </w:rPr>
        <w:t xml:space="preserve"> of EUCHEMS</w:t>
      </w:r>
      <w:r w:rsidR="006643B8">
        <w:rPr>
          <w:i/>
        </w:rPr>
        <w:t xml:space="preserve">, </w:t>
      </w:r>
      <w:r w:rsidR="006643B8" w:rsidRPr="006643B8">
        <w:rPr>
          <w:i/>
        </w:rPr>
        <w:t>Sopron in September 1-5</w:t>
      </w:r>
    </w:p>
    <w:p w14:paraId="3E024B68" w14:textId="76A3C08D" w:rsidR="006643B8" w:rsidRDefault="006643B8" w:rsidP="006B297D">
      <w:pPr>
        <w:pStyle w:val="Paragrafoelenco"/>
        <w:numPr>
          <w:ilvl w:val="0"/>
          <w:numId w:val="10"/>
        </w:numPr>
        <w:jc w:val="both"/>
      </w:pPr>
      <w:r>
        <w:t xml:space="preserve">Full </w:t>
      </w:r>
      <w:proofErr w:type="spellStart"/>
      <w:r>
        <w:t>section</w:t>
      </w:r>
      <w:proofErr w:type="spellEnd"/>
      <w:r>
        <w:t xml:space="preserve"> on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(GRID, PRACE)</w:t>
      </w:r>
    </w:p>
    <w:p w14:paraId="1F59DA87" w14:textId="75795AEB" w:rsidR="006643B8" w:rsidRPr="006643B8" w:rsidRDefault="006643B8" w:rsidP="006B297D">
      <w:pPr>
        <w:pStyle w:val="Paragrafoelenco"/>
        <w:numPr>
          <w:ilvl w:val="0"/>
          <w:numId w:val="10"/>
        </w:numPr>
        <w:jc w:val="both"/>
      </w:pPr>
      <w:r w:rsidRPr="006B297D">
        <w:rPr>
          <w:b/>
        </w:rPr>
        <w:t>GS</w:t>
      </w:r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and he </w:t>
      </w:r>
      <w:proofErr w:type="spellStart"/>
      <w:r>
        <w:t>confirmed</w:t>
      </w:r>
      <w:proofErr w:type="spellEnd"/>
      <w:r>
        <w:t xml:space="preserve"> </w:t>
      </w:r>
      <w:r w:rsidRPr="006B297D">
        <w:rPr>
          <w:rStyle w:val="hps"/>
          <w:rFonts w:eastAsia="Times New Roman" w:cs="Times New Roman"/>
          <w:lang w:val="en"/>
        </w:rPr>
        <w:t xml:space="preserve">that will attend </w:t>
      </w:r>
      <w:proofErr w:type="gramStart"/>
      <w:r w:rsidRPr="006B297D">
        <w:rPr>
          <w:rStyle w:val="hps"/>
          <w:rFonts w:eastAsia="Times New Roman" w:cs="Times New Roman"/>
          <w:lang w:val="en"/>
        </w:rPr>
        <w:t>the conference</w:t>
      </w:r>
      <w:proofErr w:type="gramEnd"/>
      <w:r w:rsidRPr="006B297D">
        <w:rPr>
          <w:rStyle w:val="hps"/>
          <w:rFonts w:eastAsia="Times New Roman" w:cs="Times New Roman"/>
          <w:lang w:val="en"/>
        </w:rPr>
        <w:t xml:space="preserve"> of the Computational Chemistry division of EUCHEMS </w:t>
      </w:r>
    </w:p>
    <w:p w14:paraId="57817A1C" w14:textId="77777777" w:rsidR="00171485" w:rsidRDefault="00171485" w:rsidP="006553F0">
      <w:pPr>
        <w:jc w:val="both"/>
        <w:rPr>
          <w:b/>
          <w:lang w:val="en-GB"/>
        </w:rPr>
      </w:pPr>
    </w:p>
    <w:p w14:paraId="73B1DE9F" w14:textId="4A54042A" w:rsidR="004B501A" w:rsidRPr="006553F0" w:rsidRDefault="00CA159F" w:rsidP="006553F0">
      <w:pPr>
        <w:jc w:val="both"/>
        <w:rPr>
          <w:lang w:val="en-GB"/>
        </w:rPr>
      </w:pPr>
      <w:r w:rsidRPr="006553F0">
        <w:rPr>
          <w:b/>
          <w:lang w:val="en-GB"/>
        </w:rPr>
        <w:t>Item 5</w:t>
      </w:r>
      <w:r w:rsidR="00D4072B" w:rsidRPr="006553F0">
        <w:rPr>
          <w:b/>
          <w:lang w:val="en-GB"/>
        </w:rPr>
        <w:t xml:space="preserve">. </w:t>
      </w:r>
      <w:r w:rsidR="00171485" w:rsidRPr="00504D36">
        <w:t xml:space="preserve">VRC </w:t>
      </w:r>
      <w:proofErr w:type="spellStart"/>
      <w:r w:rsidR="00171485" w:rsidRPr="00504D36">
        <w:t>proposal</w:t>
      </w:r>
      <w:proofErr w:type="spellEnd"/>
      <w:r w:rsidR="00171485" w:rsidRPr="00504D36">
        <w:t xml:space="preserve"> </w:t>
      </w:r>
      <w:proofErr w:type="spellStart"/>
      <w:r w:rsidR="00171485" w:rsidRPr="00504D36">
        <w:t>document</w:t>
      </w:r>
      <w:proofErr w:type="spellEnd"/>
      <w:r w:rsidR="00171485" w:rsidRPr="00504D36">
        <w:t xml:space="preserve"> (M2, M3, M4)</w:t>
      </w:r>
    </w:p>
    <w:p w14:paraId="0C3A5297" w14:textId="77777777" w:rsidR="00F8472A" w:rsidRDefault="00F8472A" w:rsidP="006553F0">
      <w:pPr>
        <w:jc w:val="both"/>
        <w:rPr>
          <w:rStyle w:val="hps"/>
          <w:rFonts w:eastAsia="Times New Roman" w:cs="Times New Roman"/>
          <w:lang w:val="en"/>
        </w:rPr>
      </w:pPr>
    </w:p>
    <w:p w14:paraId="0FC9C13F" w14:textId="609D43AE" w:rsidR="00F8472A" w:rsidRDefault="00F8472A" w:rsidP="006553F0">
      <w:pPr>
        <w:jc w:val="both"/>
        <w:rPr>
          <w:lang w:val="en-GB"/>
        </w:rPr>
      </w:pPr>
      <w:r w:rsidRPr="00F8472A">
        <w:rPr>
          <w:lang w:val="en-GB"/>
        </w:rPr>
        <w:t>Discussion</w:t>
      </w:r>
    </w:p>
    <w:p w14:paraId="1430ACA8" w14:textId="77777777" w:rsidR="00171485" w:rsidRDefault="00171485" w:rsidP="006553F0">
      <w:pPr>
        <w:jc w:val="both"/>
        <w:rPr>
          <w:lang w:val="en-GB"/>
        </w:rPr>
      </w:pPr>
    </w:p>
    <w:p w14:paraId="56F33492" w14:textId="4407581B" w:rsidR="00171485" w:rsidRDefault="00171485" w:rsidP="006553F0">
      <w:pPr>
        <w:jc w:val="both"/>
        <w:rPr>
          <w:lang w:val="en-GB"/>
        </w:rPr>
      </w:pPr>
      <w:r>
        <w:rPr>
          <w:lang w:val="en-GB"/>
        </w:rPr>
        <w:t xml:space="preserve">Before starting the telecom </w:t>
      </w:r>
      <w:r w:rsidRPr="00171485">
        <w:rPr>
          <w:b/>
          <w:lang w:val="en-GB"/>
        </w:rPr>
        <w:t>GS</w:t>
      </w:r>
      <w:r>
        <w:rPr>
          <w:lang w:val="en-GB"/>
        </w:rPr>
        <w:t xml:space="preserve"> and </w:t>
      </w:r>
      <w:r w:rsidRPr="00171485">
        <w:rPr>
          <w:b/>
          <w:lang w:val="en-GB"/>
        </w:rPr>
        <w:t>RM</w:t>
      </w:r>
      <w:r w:rsidR="00EA4BAC">
        <w:rPr>
          <w:lang w:val="en-GB"/>
        </w:rPr>
        <w:t xml:space="preserve"> provided the following</w:t>
      </w:r>
      <w:r>
        <w:rPr>
          <w:lang w:val="en-GB"/>
        </w:rPr>
        <w:t xml:space="preserve"> list of 11 comments related to the </w:t>
      </w:r>
      <w:r w:rsidR="00EA4BAC">
        <w:rPr>
          <w:lang w:val="en-GB"/>
        </w:rPr>
        <w:t xml:space="preserve">circulated </w:t>
      </w:r>
      <w:r>
        <w:rPr>
          <w:lang w:val="en-GB"/>
        </w:rPr>
        <w:t>VRC proposal</w:t>
      </w:r>
      <w:r w:rsidR="00EA4BAC">
        <w:rPr>
          <w:lang w:val="en-GB"/>
        </w:rPr>
        <w:t>:</w:t>
      </w:r>
    </w:p>
    <w:p w14:paraId="10A67F6D" w14:textId="77777777" w:rsidR="00171485" w:rsidRDefault="00171485" w:rsidP="006553F0">
      <w:pPr>
        <w:jc w:val="both"/>
        <w:rPr>
          <w:lang w:val="en-GB"/>
        </w:rPr>
      </w:pPr>
    </w:p>
    <w:p w14:paraId="29FFB8E1" w14:textId="7A3E371E" w:rsidR="006B297D" w:rsidRDefault="00EA4BAC" w:rsidP="006B297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The </w:t>
      </w:r>
      <w:proofErr w:type="spellStart"/>
      <w:r>
        <w:rPr>
          <w:rFonts w:eastAsia="Times New Roman" w:cs="Times New Roman"/>
        </w:rPr>
        <w:t>document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deals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already</w:t>
      </w:r>
      <w:proofErr w:type="spellEnd"/>
      <w:r w:rsidR="001714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with </w:t>
      </w:r>
      <w:proofErr w:type="gramStart"/>
      <w:r w:rsidR="00171485">
        <w:rPr>
          <w:rFonts w:eastAsia="Times New Roman" w:cs="Times New Roman"/>
        </w:rPr>
        <w:t>the</w:t>
      </w:r>
      <w:proofErr w:type="gramEnd"/>
      <w:r w:rsidR="00171485">
        <w:rPr>
          <w:rFonts w:eastAsia="Times New Roman" w:cs="Times New Roman"/>
        </w:rPr>
        <w:t xml:space="preserve"> 3rd </w:t>
      </w:r>
      <w:proofErr w:type="spellStart"/>
      <w:r w:rsidR="00171485">
        <w:rPr>
          <w:rFonts w:eastAsia="Times New Roman" w:cs="Times New Roman"/>
        </w:rPr>
        <w:t>milestone</w:t>
      </w:r>
      <w:proofErr w:type="spellEnd"/>
      <w:r w:rsidR="00171485">
        <w:rPr>
          <w:rFonts w:eastAsia="Times New Roman" w:cs="Times New Roman"/>
        </w:rPr>
        <w:t xml:space="preserve"> of the VT (M3) </w:t>
      </w:r>
      <w:proofErr w:type="spellStart"/>
      <w:r w:rsidR="00171485">
        <w:rPr>
          <w:rFonts w:eastAsia="Times New Roman" w:cs="Times New Roman"/>
        </w:rPr>
        <w:t>a</w:t>
      </w:r>
      <w:r>
        <w:rPr>
          <w:rFonts w:eastAsia="Times New Roman" w:cs="Times New Roman"/>
        </w:rPr>
        <w:t>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said</w:t>
      </w:r>
      <w:proofErr w:type="spellEnd"/>
      <w:r>
        <w:rPr>
          <w:rFonts w:eastAsia="Times New Roman" w:cs="Times New Roman"/>
        </w:rPr>
        <w:t xml:space="preserve"> in </w:t>
      </w:r>
      <w:r w:rsidR="00171485">
        <w:rPr>
          <w:rFonts w:eastAsia="Times New Roman" w:cs="Times New Roman"/>
        </w:rPr>
        <w:t xml:space="preserve">the </w:t>
      </w:r>
      <w:proofErr w:type="spellStart"/>
      <w:r w:rsidR="00171485">
        <w:rPr>
          <w:rFonts w:eastAsia="Times New Roman" w:cs="Times New Roman"/>
        </w:rPr>
        <w:t>Wiki</w:t>
      </w:r>
      <w:proofErr w:type="spellEnd"/>
      <w:r w:rsidR="00171485"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(</w:t>
      </w:r>
      <w:r w:rsidR="006B297D">
        <w:rPr>
          <w:rFonts w:eastAsia="Times New Roman" w:cs="Times New Roman"/>
        </w:rPr>
        <w:t xml:space="preserve">The </w:t>
      </w:r>
      <w:r w:rsidR="00171485">
        <w:rPr>
          <w:rFonts w:eastAsia="Times New Roman" w:cs="Times New Roman"/>
        </w:rPr>
        <w:t xml:space="preserve">VRC </w:t>
      </w:r>
      <w:proofErr w:type="spellStart"/>
      <w:r w:rsidR="00171485">
        <w:rPr>
          <w:rFonts w:eastAsia="Times New Roman" w:cs="Times New Roman"/>
        </w:rPr>
        <w:t>proposal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that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is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shared</w:t>
      </w:r>
      <w:proofErr w:type="spellEnd"/>
      <w:r w:rsidR="00171485">
        <w:rPr>
          <w:rFonts w:eastAsia="Times New Roman" w:cs="Times New Roman"/>
        </w:rPr>
        <w:t xml:space="preserve"> with the VT </w:t>
      </w:r>
      <w:proofErr w:type="spellStart"/>
      <w:r w:rsidR="00171485">
        <w:rPr>
          <w:rFonts w:eastAsia="Times New Roman" w:cs="Times New Roman"/>
        </w:rPr>
        <w:t>members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is</w:t>
      </w:r>
      <w:proofErr w:type="spellEnd"/>
      <w:r w:rsidR="00171485">
        <w:rPr>
          <w:rFonts w:eastAsia="Times New Roman" w:cs="Times New Roman"/>
        </w:rPr>
        <w:t xml:space="preserve"> M3)</w:t>
      </w:r>
      <w:proofErr w:type="gramEnd"/>
      <w:r w:rsidR="00171485">
        <w:rPr>
          <w:rFonts w:eastAsia="Times New Roman" w:cs="Times New Roman"/>
        </w:rPr>
        <w:t xml:space="preserve">. </w:t>
      </w:r>
      <w:proofErr w:type="gramStart"/>
      <w:r w:rsidR="00171485">
        <w:rPr>
          <w:rFonts w:eastAsia="Times New Roman" w:cs="Times New Roman"/>
        </w:rPr>
        <w:t xml:space="preserve">The </w:t>
      </w:r>
      <w:proofErr w:type="spellStart"/>
      <w:r w:rsidR="00171485">
        <w:rPr>
          <w:rFonts w:eastAsia="Times New Roman" w:cs="Times New Roman"/>
        </w:rPr>
        <w:t>fi</w:t>
      </w:r>
      <w:r w:rsidR="006B297D">
        <w:rPr>
          <w:rFonts w:eastAsia="Times New Roman" w:cs="Times New Roman"/>
        </w:rPr>
        <w:t>nal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deliverable</w:t>
      </w:r>
      <w:proofErr w:type="spellEnd"/>
      <w:r w:rsidR="006B297D">
        <w:rPr>
          <w:rFonts w:eastAsia="Times New Roman" w:cs="Times New Roman"/>
        </w:rPr>
        <w:t xml:space="preserve"> of the VT, the </w:t>
      </w:r>
      <w:r>
        <w:rPr>
          <w:rFonts w:eastAsia="Times New Roman" w:cs="Times New Roman"/>
        </w:rPr>
        <w:t>“</w:t>
      </w:r>
      <w:proofErr w:type="spellStart"/>
      <w:r w:rsidR="00171485">
        <w:rPr>
          <w:rFonts w:eastAsia="Times New Roman" w:cs="Times New Roman"/>
        </w:rPr>
        <w:t>proposal</w:t>
      </w:r>
      <w:proofErr w:type="spellEnd"/>
      <w:r w:rsidR="00171485">
        <w:rPr>
          <w:rFonts w:eastAsia="Times New Roman" w:cs="Times New Roman"/>
        </w:rPr>
        <w:t xml:space="preserve"> for </w:t>
      </w:r>
      <w:r>
        <w:rPr>
          <w:rFonts w:eastAsia="Times New Roman" w:cs="Times New Roman"/>
        </w:rPr>
        <w:t>the setup of a CMMST VRC in EGI”</w:t>
      </w:r>
      <w:r w:rsidR="00171485">
        <w:rPr>
          <w:rFonts w:eastAsia="Times New Roman" w:cs="Times New Roman"/>
        </w:rPr>
        <w:t xml:space="preserve"> (M5) </w:t>
      </w:r>
      <w:proofErr w:type="spellStart"/>
      <w:r w:rsidR="00171485">
        <w:rPr>
          <w:rFonts w:eastAsia="Times New Roman" w:cs="Times New Roman"/>
        </w:rPr>
        <w:t>will</w:t>
      </w:r>
      <w:proofErr w:type="spellEnd"/>
      <w:r w:rsidR="006B297D">
        <w:rPr>
          <w:rFonts w:eastAsia="Times New Roman" w:cs="Times New Roman"/>
        </w:rPr>
        <w:t xml:space="preserve"> be the </w:t>
      </w:r>
      <w:proofErr w:type="spellStart"/>
      <w:r w:rsidR="006B297D">
        <w:rPr>
          <w:rFonts w:eastAsia="Times New Roman" w:cs="Times New Roman"/>
        </w:rPr>
        <w:t>refined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version</w:t>
      </w:r>
      <w:proofErr w:type="spellEnd"/>
      <w:r w:rsidR="006B297D">
        <w:rPr>
          <w:rFonts w:eastAsia="Times New Roman" w:cs="Times New Roman"/>
        </w:rPr>
        <w:t xml:space="preserve"> of </w:t>
      </w:r>
      <w:proofErr w:type="spellStart"/>
      <w:r w:rsidR="006B297D">
        <w:rPr>
          <w:rFonts w:eastAsia="Times New Roman" w:cs="Times New Roman"/>
        </w:rPr>
        <w:t>this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document</w:t>
      </w:r>
      <w:proofErr w:type="spellEnd"/>
      <w:proofErr w:type="gramEnd"/>
      <w:r w:rsidR="00171485"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Accordingly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suggest</w:t>
      </w:r>
      <w:r>
        <w:rPr>
          <w:rFonts w:eastAsia="Times New Roman" w:cs="Times New Roman"/>
        </w:rPr>
        <w:t>ed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not</w:t>
      </w:r>
      <w:proofErr w:type="spellEnd"/>
      <w:r w:rsidR="00171485">
        <w:rPr>
          <w:rFonts w:eastAsia="Times New Roman" w:cs="Times New Roman"/>
        </w:rPr>
        <w:t xml:space="preserve"> to </w:t>
      </w:r>
      <w:proofErr w:type="spellStart"/>
      <w:r w:rsidR="00171485">
        <w:rPr>
          <w:rFonts w:eastAsia="Times New Roman" w:cs="Times New Roman"/>
        </w:rPr>
        <w:t>mention</w:t>
      </w:r>
      <w:proofErr w:type="spellEnd"/>
      <w:r w:rsidR="00171485">
        <w:rPr>
          <w:rFonts w:eastAsia="Times New Roman" w:cs="Times New Roman"/>
        </w:rPr>
        <w:t xml:space="preserve"> in the </w:t>
      </w:r>
      <w:proofErr w:type="spellStart"/>
      <w:r w:rsidR="00171485">
        <w:rPr>
          <w:rFonts w:eastAsia="Times New Roman" w:cs="Times New Roman"/>
        </w:rPr>
        <w:t>document</w:t>
      </w:r>
      <w:proofErr w:type="spellEnd"/>
      <w:r w:rsidR="00171485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to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milestone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it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is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referred</w:t>
      </w:r>
      <w:proofErr w:type="spellEnd"/>
      <w:r w:rsidR="00171485"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therefore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appropriate</w:t>
      </w:r>
      <w:proofErr w:type="gramEnd"/>
      <w:r>
        <w:rPr>
          <w:rFonts w:eastAsia="Times New Roman" w:cs="Times New Roman"/>
        </w:rPr>
        <w:t xml:space="preserve"> </w:t>
      </w:r>
      <w:r w:rsidR="00C87AA6">
        <w:rPr>
          <w:rFonts w:eastAsia="Times New Roman" w:cs="Times New Roman"/>
        </w:rPr>
        <w:t xml:space="preserve">to </w:t>
      </w:r>
      <w:proofErr w:type="spellStart"/>
      <w:r w:rsidR="00C87AA6">
        <w:rPr>
          <w:rFonts w:eastAsia="Times New Roman" w:cs="Times New Roman"/>
        </w:rPr>
        <w:t>present</w:t>
      </w:r>
      <w:proofErr w:type="spellEnd"/>
      <w:r w:rsidR="00C87AA6">
        <w:rPr>
          <w:rFonts w:eastAsia="Times New Roman" w:cs="Times New Roman"/>
        </w:rPr>
        <w:t xml:space="preserve"> the </w:t>
      </w:r>
      <w:proofErr w:type="spellStart"/>
      <w:r w:rsidR="00C87AA6">
        <w:rPr>
          <w:rFonts w:eastAsia="Times New Roman" w:cs="Times New Roman"/>
        </w:rPr>
        <w:t>document</w:t>
      </w:r>
      <w:proofErr w:type="spellEnd"/>
      <w:r w:rsidR="00C87AA6">
        <w:rPr>
          <w:rFonts w:eastAsia="Times New Roman" w:cs="Times New Roman"/>
        </w:rPr>
        <w:t xml:space="preserve"> </w:t>
      </w:r>
      <w:proofErr w:type="spellStart"/>
      <w:r w:rsidR="00C87AA6">
        <w:rPr>
          <w:rFonts w:eastAsia="Times New Roman" w:cs="Times New Roman"/>
        </w:rPr>
        <w:t>as</w:t>
      </w:r>
      <w:proofErr w:type="spellEnd"/>
      <w:r w:rsidR="00C87AA6">
        <w:rPr>
          <w:rFonts w:eastAsia="Times New Roman" w:cs="Times New Roman"/>
        </w:rPr>
        <w:t xml:space="preserve"> the “</w:t>
      </w:r>
      <w:proofErr w:type="spellStart"/>
      <w:r w:rsidR="006B297D">
        <w:rPr>
          <w:rFonts w:eastAsia="Times New Roman" w:cs="Times New Roman"/>
        </w:rPr>
        <w:t>Proposal</w:t>
      </w:r>
      <w:proofErr w:type="spellEnd"/>
      <w:r w:rsidR="006B297D">
        <w:rPr>
          <w:rFonts w:eastAsia="Times New Roman" w:cs="Times New Roman"/>
        </w:rPr>
        <w:t xml:space="preserve"> for the setup of </w:t>
      </w:r>
      <w:r w:rsidR="00171485">
        <w:rPr>
          <w:rFonts w:eastAsia="Times New Roman" w:cs="Times New Roman"/>
        </w:rPr>
        <w:t xml:space="preserve">the CMMST VRC in EGI </w:t>
      </w:r>
      <w:proofErr w:type="spellStart"/>
      <w:r w:rsidR="00171485">
        <w:rPr>
          <w:rFonts w:eastAsia="Times New Roman" w:cs="Times New Roman"/>
        </w:rPr>
        <w:t>that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has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been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prepared</w:t>
      </w:r>
      <w:proofErr w:type="spellEnd"/>
      <w:r w:rsidR="00171485">
        <w:rPr>
          <w:rFonts w:eastAsia="Times New Roman" w:cs="Times New Roman"/>
        </w:rPr>
        <w:t xml:space="preserve"> in an EGI-</w:t>
      </w:r>
      <w:proofErr w:type="spellStart"/>
      <w:r w:rsidR="00171485">
        <w:rPr>
          <w:rFonts w:eastAsia="Times New Roman" w:cs="Times New Roman"/>
        </w:rPr>
        <w:t>InSPIRE</w:t>
      </w:r>
      <w:proofErr w:type="spellEnd"/>
      <w:r w:rsidR="00171485">
        <w:rPr>
          <w:rFonts w:eastAsia="Times New Roman" w:cs="Times New Roman"/>
        </w:rPr>
        <w:t xml:space="preserve"> VT </w:t>
      </w:r>
      <w:proofErr w:type="spellStart"/>
      <w:r w:rsidR="00171485">
        <w:rPr>
          <w:rFonts w:eastAsia="Times New Roman" w:cs="Times New Roman"/>
        </w:rPr>
        <w:t>project</w:t>
      </w:r>
      <w:proofErr w:type="spellEnd"/>
      <w:r w:rsidR="00171485">
        <w:rPr>
          <w:rFonts w:eastAsia="Times New Roman" w:cs="Times New Roman"/>
        </w:rPr>
        <w:t xml:space="preserve">'. </w:t>
      </w:r>
      <w:proofErr w:type="spellStart"/>
      <w:r w:rsidR="00171485">
        <w:rPr>
          <w:rFonts w:eastAsia="Times New Roman" w:cs="Times New Roman"/>
        </w:rPr>
        <w:t>This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requir</w:t>
      </w:r>
      <w:r w:rsidR="006B297D">
        <w:rPr>
          <w:rFonts w:eastAsia="Times New Roman" w:cs="Times New Roman"/>
        </w:rPr>
        <w:t>es</w:t>
      </w:r>
      <w:proofErr w:type="spellEnd"/>
      <w:r w:rsidR="006B297D">
        <w:rPr>
          <w:rFonts w:eastAsia="Times New Roman" w:cs="Times New Roman"/>
        </w:rPr>
        <w:t xml:space="preserve"> </w:t>
      </w:r>
      <w:r w:rsidR="00171485">
        <w:rPr>
          <w:rFonts w:eastAsia="Times New Roman" w:cs="Times New Roman"/>
        </w:rPr>
        <w:t xml:space="preserve">small </w:t>
      </w:r>
      <w:proofErr w:type="spellStart"/>
      <w:r w:rsidR="00171485">
        <w:rPr>
          <w:rFonts w:eastAsia="Times New Roman" w:cs="Times New Roman"/>
        </w:rPr>
        <w:t>changes</w:t>
      </w:r>
      <w:proofErr w:type="spellEnd"/>
      <w:r w:rsidR="00171485">
        <w:rPr>
          <w:rFonts w:eastAsia="Times New Roman" w:cs="Times New Roman"/>
        </w:rPr>
        <w:t xml:space="preserve"> on the </w:t>
      </w:r>
      <w:proofErr w:type="spellStart"/>
      <w:r w:rsidR="00171485">
        <w:rPr>
          <w:rFonts w:eastAsia="Times New Roman" w:cs="Times New Roman"/>
        </w:rPr>
        <w:t>title</w:t>
      </w:r>
      <w:proofErr w:type="spellEnd"/>
      <w:r w:rsidR="00171485">
        <w:rPr>
          <w:rFonts w:eastAsia="Times New Roman" w:cs="Times New Roman"/>
        </w:rPr>
        <w:t xml:space="preserve"> page, in the </w:t>
      </w:r>
      <w:proofErr w:type="spellStart"/>
      <w:proofErr w:type="gramStart"/>
      <w:r w:rsidR="00171485">
        <w:rPr>
          <w:rFonts w:eastAsia="Times New Roman" w:cs="Times New Roman"/>
        </w:rPr>
        <w:t>abstract</w:t>
      </w:r>
      <w:proofErr w:type="spellEnd"/>
      <w:proofErr w:type="gramEnd"/>
      <w:r w:rsidR="00171485">
        <w:rPr>
          <w:rFonts w:eastAsia="Times New Roman" w:cs="Times New Roman"/>
        </w:rPr>
        <w:t xml:space="preserve">, </w:t>
      </w:r>
      <w:proofErr w:type="spellStart"/>
      <w:r w:rsidR="00171485">
        <w:rPr>
          <w:rFonts w:eastAsia="Times New Roman" w:cs="Times New Roman"/>
        </w:rPr>
        <w:t>introduction</w:t>
      </w:r>
      <w:proofErr w:type="spellEnd"/>
      <w:r w:rsidR="00171485">
        <w:rPr>
          <w:rFonts w:eastAsia="Times New Roman" w:cs="Times New Roman"/>
        </w:rPr>
        <w:t xml:space="preserve">, and a </w:t>
      </w:r>
      <w:proofErr w:type="spellStart"/>
      <w:r w:rsidR="00171485">
        <w:rPr>
          <w:rFonts w:eastAsia="Times New Roman" w:cs="Times New Roman"/>
        </w:rPr>
        <w:t>few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other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places</w:t>
      </w:r>
      <w:proofErr w:type="spellEnd"/>
      <w:r w:rsidR="00171485">
        <w:rPr>
          <w:rFonts w:eastAsia="Times New Roman" w:cs="Times New Roman"/>
        </w:rPr>
        <w:t xml:space="preserve">. </w:t>
      </w:r>
      <w:r w:rsidR="00171485">
        <w:rPr>
          <w:rFonts w:eastAsia="Times New Roman" w:cs="Times New Roman"/>
        </w:rPr>
        <w:br/>
      </w:r>
      <w:r w:rsidR="00171485">
        <w:rPr>
          <w:rFonts w:eastAsia="Times New Roman" w:cs="Times New Roman"/>
        </w:rPr>
        <w:br/>
        <w:t xml:space="preserve">2. The VRC </w:t>
      </w:r>
      <w:proofErr w:type="spellStart"/>
      <w:r w:rsidR="00171485">
        <w:rPr>
          <w:rFonts w:eastAsia="Times New Roman" w:cs="Times New Roman"/>
        </w:rPr>
        <w:t>plan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emerged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as</w:t>
      </w:r>
      <w:proofErr w:type="spellEnd"/>
      <w:r w:rsidR="00171485">
        <w:rPr>
          <w:rFonts w:eastAsia="Times New Roman" w:cs="Times New Roman"/>
        </w:rPr>
        <w:t xml:space="preserve"> an </w:t>
      </w:r>
      <w:proofErr w:type="spellStart"/>
      <w:r w:rsidR="00171485">
        <w:rPr>
          <w:rFonts w:eastAsia="Times New Roman" w:cs="Times New Roman"/>
        </w:rPr>
        <w:t>outcome</w:t>
      </w:r>
      <w:proofErr w:type="spellEnd"/>
      <w:r w:rsidR="00171485">
        <w:rPr>
          <w:rFonts w:eastAsia="Times New Roman" w:cs="Times New Roman"/>
        </w:rPr>
        <w:t xml:space="preserve"> of the </w:t>
      </w:r>
      <w:proofErr w:type="spellStart"/>
      <w:r w:rsidR="00171485">
        <w:rPr>
          <w:rFonts w:eastAsia="Times New Roman" w:cs="Times New Roman"/>
        </w:rPr>
        <w:t>technical</w:t>
      </w:r>
      <w:proofErr w:type="spellEnd"/>
      <w:r w:rsidR="00171485">
        <w:rPr>
          <w:rFonts w:eastAsia="Times New Roman" w:cs="Times New Roman"/>
        </w:rPr>
        <w:t xml:space="preserve"> and non-</w:t>
      </w:r>
      <w:proofErr w:type="spellStart"/>
      <w:r w:rsidR="00171485">
        <w:rPr>
          <w:rFonts w:eastAsia="Times New Roman" w:cs="Times New Roman"/>
        </w:rPr>
        <w:t>technical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investigations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that</w:t>
      </w:r>
      <w:proofErr w:type="spellEnd"/>
      <w:r w:rsidR="00171485">
        <w:rPr>
          <w:rFonts w:eastAsia="Times New Roman" w:cs="Times New Roman"/>
        </w:rPr>
        <w:t xml:space="preserve"> </w:t>
      </w:r>
      <w:proofErr w:type="gramStart"/>
      <w:r w:rsidR="00171485">
        <w:rPr>
          <w:rFonts w:eastAsia="Times New Roman" w:cs="Times New Roman"/>
        </w:rPr>
        <w:t>the</w:t>
      </w:r>
      <w:proofErr w:type="gramEnd"/>
      <w:r w:rsidR="00171485">
        <w:rPr>
          <w:rFonts w:eastAsia="Times New Roman" w:cs="Times New Roman"/>
        </w:rPr>
        <w:t xml:space="preserve"> VT </w:t>
      </w:r>
      <w:proofErr w:type="spellStart"/>
      <w:r w:rsidR="00171485">
        <w:rPr>
          <w:rFonts w:eastAsia="Times New Roman" w:cs="Times New Roman"/>
        </w:rPr>
        <w:t>covered</w:t>
      </w:r>
      <w:proofErr w:type="spellEnd"/>
      <w:r w:rsidR="00171485">
        <w:rPr>
          <w:rFonts w:eastAsia="Times New Roman" w:cs="Times New Roman"/>
        </w:rPr>
        <w:t>. (</w:t>
      </w:r>
      <w:proofErr w:type="spellStart"/>
      <w:r w:rsidR="00171485">
        <w:rPr>
          <w:rFonts w:eastAsia="Times New Roman" w:cs="Times New Roman"/>
        </w:rPr>
        <w:t>See</w:t>
      </w:r>
      <w:proofErr w:type="spellEnd"/>
      <w:r w:rsidR="00171485">
        <w:rPr>
          <w:rFonts w:eastAsia="Times New Roman" w:cs="Times New Roman"/>
        </w:rPr>
        <w:t xml:space="preserve"> the </w:t>
      </w:r>
      <w:proofErr w:type="spellStart"/>
      <w:r w:rsidR="00171485">
        <w:rPr>
          <w:rFonts w:eastAsia="Times New Roman" w:cs="Times New Roman"/>
        </w:rPr>
        <w:t>definition</w:t>
      </w:r>
      <w:proofErr w:type="spellEnd"/>
      <w:r w:rsidR="00171485">
        <w:rPr>
          <w:rFonts w:eastAsia="Times New Roman" w:cs="Times New Roman"/>
        </w:rPr>
        <w:t xml:space="preserve"> of M2 in </w:t>
      </w:r>
      <w:proofErr w:type="gramStart"/>
      <w:r w:rsidR="00171485">
        <w:rPr>
          <w:rFonts w:eastAsia="Times New Roman" w:cs="Times New Roman"/>
        </w:rPr>
        <w:t>the</w:t>
      </w:r>
      <w:proofErr w:type="gram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Wiki</w:t>
      </w:r>
      <w:proofErr w:type="spellEnd"/>
      <w:r w:rsidR="00171485">
        <w:rPr>
          <w:rFonts w:eastAsia="Times New Roman" w:cs="Times New Roman"/>
        </w:rPr>
        <w:t xml:space="preserve">). So </w:t>
      </w:r>
      <w:proofErr w:type="spellStart"/>
      <w:r w:rsidR="00171485">
        <w:rPr>
          <w:rFonts w:eastAsia="Times New Roman" w:cs="Times New Roman"/>
        </w:rPr>
        <w:t>this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document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should</w:t>
      </w:r>
      <w:proofErr w:type="spellEnd"/>
      <w:r w:rsidR="00171485">
        <w:rPr>
          <w:rFonts w:eastAsia="Times New Roman" w:cs="Times New Roman"/>
        </w:rPr>
        <w:t xml:space="preserve"> include the listing of </w:t>
      </w:r>
      <w:proofErr w:type="spellStart"/>
      <w:r w:rsidR="00171485">
        <w:rPr>
          <w:rFonts w:eastAsia="Times New Roman" w:cs="Times New Roman"/>
        </w:rPr>
        <w:t>these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investigation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areas</w:t>
      </w:r>
      <w:proofErr w:type="spellEnd"/>
      <w:r w:rsidR="00171485">
        <w:rPr>
          <w:rFonts w:eastAsia="Times New Roman" w:cs="Times New Roman"/>
        </w:rPr>
        <w:t xml:space="preserve">, the </w:t>
      </w:r>
      <w:proofErr w:type="spellStart"/>
      <w:r w:rsidR="00171485">
        <w:rPr>
          <w:rFonts w:eastAsia="Times New Roman" w:cs="Times New Roman"/>
        </w:rPr>
        <w:t>results</w:t>
      </w:r>
      <w:proofErr w:type="spellEnd"/>
      <w:r w:rsidR="00171485">
        <w:rPr>
          <w:rFonts w:eastAsia="Times New Roman" w:cs="Times New Roman"/>
        </w:rPr>
        <w:t xml:space="preserve"> of the </w:t>
      </w:r>
      <w:proofErr w:type="spellStart"/>
      <w:r w:rsidR="00171485">
        <w:rPr>
          <w:rFonts w:eastAsia="Times New Roman" w:cs="Times New Roman"/>
        </w:rPr>
        <w:t>investigations</w:t>
      </w:r>
      <w:proofErr w:type="spellEnd"/>
      <w:r w:rsidR="00171485">
        <w:rPr>
          <w:rFonts w:eastAsia="Times New Roman" w:cs="Times New Roman"/>
        </w:rPr>
        <w:t xml:space="preserve"> and some </w:t>
      </w:r>
      <w:proofErr w:type="spellStart"/>
      <w:r w:rsidR="00171485">
        <w:rPr>
          <w:rFonts w:eastAsia="Times New Roman" w:cs="Times New Roman"/>
        </w:rPr>
        <w:t>description</w:t>
      </w:r>
      <w:proofErr w:type="spellEnd"/>
      <w:r w:rsidR="00171485">
        <w:rPr>
          <w:rFonts w:eastAsia="Times New Roman" w:cs="Times New Roman"/>
        </w:rPr>
        <w:t xml:space="preserve"> of </w:t>
      </w:r>
      <w:proofErr w:type="spellStart"/>
      <w:r w:rsidR="00171485">
        <w:rPr>
          <w:rFonts w:eastAsia="Times New Roman" w:cs="Times New Roman"/>
        </w:rPr>
        <w:t>how</w:t>
      </w:r>
      <w:proofErr w:type="spellEnd"/>
      <w:r w:rsidR="00171485">
        <w:rPr>
          <w:rFonts w:eastAsia="Times New Roman" w:cs="Times New Roman"/>
        </w:rPr>
        <w:t xml:space="preserve"> the </w:t>
      </w:r>
      <w:proofErr w:type="spellStart"/>
      <w:r w:rsidR="00171485">
        <w:rPr>
          <w:rFonts w:eastAsia="Times New Roman" w:cs="Times New Roman"/>
        </w:rPr>
        <w:t>outputs</w:t>
      </w:r>
      <w:proofErr w:type="spellEnd"/>
      <w:r w:rsidR="00171485">
        <w:rPr>
          <w:rFonts w:eastAsia="Times New Roman" w:cs="Times New Roman"/>
        </w:rPr>
        <w:t xml:space="preserve"> are </w:t>
      </w:r>
      <w:proofErr w:type="spellStart"/>
      <w:r w:rsidR="00171485">
        <w:rPr>
          <w:rFonts w:eastAsia="Times New Roman" w:cs="Times New Roman"/>
        </w:rPr>
        <w:t>used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within</w:t>
      </w:r>
      <w:proofErr w:type="spellEnd"/>
      <w:r w:rsidR="00171485">
        <w:rPr>
          <w:rFonts w:eastAsia="Times New Roman" w:cs="Times New Roman"/>
        </w:rPr>
        <w:t xml:space="preserve"> the VRC </w:t>
      </w:r>
      <w:proofErr w:type="spellStart"/>
      <w:proofErr w:type="gramStart"/>
      <w:r w:rsidR="00171485">
        <w:rPr>
          <w:rFonts w:eastAsia="Times New Roman" w:cs="Times New Roman"/>
        </w:rPr>
        <w:t>plan</w:t>
      </w:r>
      <w:proofErr w:type="spellEnd"/>
      <w:r w:rsidR="00171485">
        <w:rPr>
          <w:rFonts w:eastAsia="Times New Roman" w:cs="Times New Roman"/>
        </w:rPr>
        <w:t>.</w:t>
      </w:r>
      <w:proofErr w:type="gramEnd"/>
      <w:r w:rsidR="00171485">
        <w:rPr>
          <w:rFonts w:eastAsia="Times New Roman" w:cs="Times New Roman"/>
        </w:rPr>
        <w:t xml:space="preserve"> (I </w:t>
      </w:r>
      <w:proofErr w:type="spellStart"/>
      <w:r w:rsidR="00171485">
        <w:rPr>
          <w:rFonts w:eastAsia="Times New Roman" w:cs="Times New Roman"/>
        </w:rPr>
        <w:t>think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there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is</w:t>
      </w:r>
      <w:proofErr w:type="spellEnd"/>
      <w:r w:rsidR="00171485">
        <w:rPr>
          <w:rFonts w:eastAsia="Times New Roman" w:cs="Times New Roman"/>
        </w:rPr>
        <w:t xml:space="preserve"> a </w:t>
      </w:r>
      <w:proofErr w:type="spellStart"/>
      <w:r w:rsidR="00171485">
        <w:rPr>
          <w:rFonts w:eastAsia="Times New Roman" w:cs="Times New Roman"/>
        </w:rPr>
        <w:t>placeholder</w:t>
      </w:r>
      <w:proofErr w:type="spellEnd"/>
      <w:r w:rsidR="00171485">
        <w:rPr>
          <w:rFonts w:eastAsia="Times New Roman" w:cs="Times New Roman"/>
        </w:rPr>
        <w:t xml:space="preserve"> for </w:t>
      </w:r>
      <w:proofErr w:type="spellStart"/>
      <w:r w:rsidR="00171485">
        <w:rPr>
          <w:rFonts w:eastAsia="Times New Roman" w:cs="Times New Roman"/>
        </w:rPr>
        <w:t>this</w:t>
      </w:r>
      <w:proofErr w:type="spellEnd"/>
      <w:r w:rsidR="00171485">
        <w:rPr>
          <w:rFonts w:eastAsia="Times New Roman" w:cs="Times New Roman"/>
        </w:rPr>
        <w:t xml:space="preserve"> on page 5 in </w:t>
      </w:r>
      <w:proofErr w:type="spellStart"/>
      <w:r w:rsidR="00171485">
        <w:rPr>
          <w:rFonts w:eastAsia="Times New Roman" w:cs="Times New Roman"/>
        </w:rPr>
        <w:t>section</w:t>
      </w:r>
      <w:proofErr w:type="spellEnd"/>
      <w:r w:rsidR="00171485">
        <w:rPr>
          <w:rFonts w:eastAsia="Times New Roman" w:cs="Times New Roman"/>
        </w:rPr>
        <w:t xml:space="preserve"> 2.1)</w:t>
      </w:r>
      <w:r w:rsidR="00C87AA6">
        <w:rPr>
          <w:rFonts w:eastAsia="Times New Roman" w:cs="Times New Roman"/>
        </w:rPr>
        <w:t>.</w:t>
      </w:r>
      <w:r w:rsidR="00171485">
        <w:rPr>
          <w:rFonts w:eastAsia="Times New Roman" w:cs="Times New Roman"/>
        </w:rPr>
        <w:t xml:space="preserve"> M1 </w:t>
      </w:r>
      <w:proofErr w:type="spellStart"/>
      <w:r w:rsidR="00171485">
        <w:rPr>
          <w:rFonts w:eastAsia="Times New Roman" w:cs="Times New Roman"/>
        </w:rPr>
        <w:t>includes</w:t>
      </w:r>
      <w:proofErr w:type="spellEnd"/>
      <w:r w:rsidR="00171485">
        <w:rPr>
          <w:rFonts w:eastAsia="Times New Roman" w:cs="Times New Roman"/>
        </w:rPr>
        <w:t xml:space="preserve"> the </w:t>
      </w:r>
      <w:proofErr w:type="spellStart"/>
      <w:r w:rsidR="00171485">
        <w:rPr>
          <w:rFonts w:eastAsia="Times New Roman" w:cs="Times New Roman"/>
        </w:rPr>
        <w:t>investigation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areas</w:t>
      </w:r>
      <w:proofErr w:type="spellEnd"/>
      <w:r w:rsidR="00171485">
        <w:rPr>
          <w:rFonts w:eastAsia="Times New Roman" w:cs="Times New Roman"/>
        </w:rPr>
        <w:t xml:space="preserve">, </w:t>
      </w:r>
      <w:proofErr w:type="spellStart"/>
      <w:r w:rsidR="00171485">
        <w:rPr>
          <w:rFonts w:eastAsia="Times New Roman" w:cs="Times New Roman"/>
        </w:rPr>
        <w:t>you</w:t>
      </w:r>
      <w:proofErr w:type="spellEnd"/>
      <w:r w:rsidR="00C87AA6">
        <w:rPr>
          <w:rFonts w:eastAsia="Times New Roman" w:cs="Times New Roman"/>
        </w:rPr>
        <w:t xml:space="preserve"> can </w:t>
      </w:r>
      <w:proofErr w:type="spellStart"/>
      <w:r w:rsidR="00C87AA6">
        <w:rPr>
          <w:rFonts w:eastAsia="Times New Roman" w:cs="Times New Roman"/>
        </w:rPr>
        <w:t>get</w:t>
      </w:r>
      <w:proofErr w:type="spellEnd"/>
      <w:r w:rsidR="00C87AA6">
        <w:rPr>
          <w:rFonts w:eastAsia="Times New Roman" w:cs="Times New Roman"/>
        </w:rPr>
        <w:t xml:space="preserve"> </w:t>
      </w:r>
      <w:proofErr w:type="spellStart"/>
      <w:r w:rsidR="00C87AA6">
        <w:rPr>
          <w:rFonts w:eastAsia="Times New Roman" w:cs="Times New Roman"/>
        </w:rPr>
        <w:t>them</w:t>
      </w:r>
      <w:proofErr w:type="spellEnd"/>
      <w:r w:rsidR="00C87AA6">
        <w:rPr>
          <w:rFonts w:eastAsia="Times New Roman" w:cs="Times New Roman"/>
        </w:rPr>
        <w:t xml:space="preserve"> from </w:t>
      </w:r>
      <w:proofErr w:type="spellStart"/>
      <w:r w:rsidR="00C87AA6">
        <w:rPr>
          <w:rFonts w:eastAsia="Times New Roman" w:cs="Times New Roman"/>
        </w:rPr>
        <w:t>there</w:t>
      </w:r>
      <w:proofErr w:type="spellEnd"/>
      <w:r w:rsidR="00C87AA6">
        <w:rPr>
          <w:rFonts w:eastAsia="Times New Roman" w:cs="Times New Roman"/>
        </w:rPr>
        <w:t xml:space="preserve">. </w:t>
      </w:r>
      <w:r w:rsidR="00C87AA6">
        <w:rPr>
          <w:rFonts w:eastAsia="Times New Roman" w:cs="Times New Roman"/>
        </w:rPr>
        <w:br/>
      </w:r>
      <w:r w:rsidR="00C87AA6">
        <w:rPr>
          <w:rFonts w:eastAsia="Times New Roman" w:cs="Times New Roman"/>
        </w:rPr>
        <w:br/>
        <w:t xml:space="preserve">3. </w:t>
      </w:r>
      <w:proofErr w:type="spellStart"/>
      <w:r w:rsidR="00C87AA6">
        <w:rPr>
          <w:rFonts w:eastAsia="Times New Roman" w:cs="Times New Roman"/>
        </w:rPr>
        <w:t>It</w:t>
      </w:r>
      <w:proofErr w:type="spellEnd"/>
      <w:r w:rsidR="00C87AA6">
        <w:rPr>
          <w:rFonts w:eastAsia="Times New Roman" w:cs="Times New Roman"/>
        </w:rPr>
        <w:t xml:space="preserve"> </w:t>
      </w:r>
      <w:proofErr w:type="spellStart"/>
      <w:r w:rsidR="00C87AA6">
        <w:rPr>
          <w:rFonts w:eastAsia="Times New Roman" w:cs="Times New Roman"/>
        </w:rPr>
        <w:t>is</w:t>
      </w:r>
      <w:proofErr w:type="spellEnd"/>
      <w:r w:rsidR="00C87AA6">
        <w:rPr>
          <w:rFonts w:eastAsia="Times New Roman" w:cs="Times New Roman"/>
        </w:rPr>
        <w:t xml:space="preserve"> </w:t>
      </w:r>
      <w:proofErr w:type="spellStart"/>
      <w:r w:rsidR="00C87AA6">
        <w:rPr>
          <w:rFonts w:eastAsia="Times New Roman" w:cs="Times New Roman"/>
        </w:rPr>
        <w:t>s</w:t>
      </w:r>
      <w:r w:rsidR="00171485">
        <w:rPr>
          <w:rFonts w:eastAsia="Times New Roman" w:cs="Times New Roman"/>
        </w:rPr>
        <w:t>uggest</w:t>
      </w:r>
      <w:r w:rsidR="00C87AA6">
        <w:rPr>
          <w:rFonts w:eastAsia="Times New Roman" w:cs="Times New Roman"/>
        </w:rPr>
        <w:t>ed</w:t>
      </w:r>
      <w:proofErr w:type="spellEnd"/>
      <w:r w:rsidR="00171485">
        <w:rPr>
          <w:rFonts w:eastAsia="Times New Roman" w:cs="Times New Roman"/>
        </w:rPr>
        <w:t xml:space="preserve"> to </w:t>
      </w:r>
      <w:proofErr w:type="spellStart"/>
      <w:r w:rsidR="00171485">
        <w:rPr>
          <w:rFonts w:eastAsia="Times New Roman" w:cs="Times New Roman"/>
        </w:rPr>
        <w:t>add</w:t>
      </w:r>
      <w:proofErr w:type="spellEnd"/>
      <w:r w:rsidR="00171485">
        <w:rPr>
          <w:rFonts w:eastAsia="Times New Roman" w:cs="Times New Roman"/>
        </w:rPr>
        <w:t xml:space="preserve"> a </w:t>
      </w:r>
      <w:proofErr w:type="spellStart"/>
      <w:r w:rsidR="00171485">
        <w:rPr>
          <w:rFonts w:eastAsia="Times New Roman" w:cs="Times New Roman"/>
        </w:rPr>
        <w:t>section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about</w:t>
      </w:r>
      <w:proofErr w:type="spellEnd"/>
      <w:r w:rsidR="00171485">
        <w:rPr>
          <w:rFonts w:eastAsia="Times New Roman" w:cs="Times New Roman"/>
        </w:rPr>
        <w:t xml:space="preserve"> the </w:t>
      </w:r>
      <w:proofErr w:type="spellStart"/>
      <w:r w:rsidR="00171485">
        <w:rPr>
          <w:rFonts w:eastAsia="Times New Roman" w:cs="Times New Roman"/>
        </w:rPr>
        <w:t>tools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that</w:t>
      </w:r>
      <w:proofErr w:type="spellEnd"/>
      <w:r w:rsidR="00171485">
        <w:rPr>
          <w:rFonts w:eastAsia="Times New Roman" w:cs="Times New Roman"/>
        </w:rPr>
        <w:t xml:space="preserve"> EGI.eu </w:t>
      </w:r>
      <w:proofErr w:type="spellStart"/>
      <w:r w:rsidR="00171485">
        <w:rPr>
          <w:rFonts w:eastAsia="Times New Roman" w:cs="Times New Roman"/>
        </w:rPr>
        <w:t>provides</w:t>
      </w:r>
      <w:proofErr w:type="spellEnd"/>
      <w:r w:rsidR="00171485">
        <w:rPr>
          <w:rFonts w:eastAsia="Times New Roman" w:cs="Times New Roman"/>
        </w:rPr>
        <w:t xml:space="preserve"> for </w:t>
      </w:r>
      <w:proofErr w:type="spellStart"/>
      <w:r w:rsidR="00171485">
        <w:rPr>
          <w:rFonts w:eastAsia="Times New Roman" w:cs="Times New Roman"/>
        </w:rPr>
        <w:t>scientific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communities</w:t>
      </w:r>
      <w:proofErr w:type="spellEnd"/>
      <w:r w:rsidR="00171485">
        <w:rPr>
          <w:rFonts w:eastAsia="Times New Roman" w:cs="Times New Roman"/>
        </w:rPr>
        <w:t xml:space="preserve"> </w:t>
      </w:r>
      <w:proofErr w:type="gramStart"/>
      <w:r w:rsidR="00171485">
        <w:rPr>
          <w:rFonts w:eastAsia="Times New Roman" w:cs="Times New Roman"/>
        </w:rPr>
        <w:t xml:space="preserve">to </w:t>
      </w:r>
      <w:proofErr w:type="gramEnd"/>
      <w:r w:rsidR="00171485">
        <w:rPr>
          <w:rFonts w:eastAsia="Times New Roman" w:cs="Times New Roman"/>
        </w:rPr>
        <w:t xml:space="preserve">help </w:t>
      </w:r>
      <w:proofErr w:type="spellStart"/>
      <w:r w:rsidR="00171485">
        <w:rPr>
          <w:rFonts w:eastAsia="Times New Roman" w:cs="Times New Roman"/>
        </w:rPr>
        <w:t>them</w:t>
      </w:r>
      <w:proofErr w:type="spellEnd"/>
      <w:r w:rsidR="00171485">
        <w:rPr>
          <w:rFonts w:eastAsia="Times New Roman" w:cs="Times New Roman"/>
        </w:rPr>
        <w:t xml:space="preserve"> coordinate/</w:t>
      </w:r>
      <w:proofErr w:type="spellStart"/>
      <w:r w:rsidR="00171485">
        <w:rPr>
          <w:rFonts w:eastAsia="Times New Roman" w:cs="Times New Roman"/>
        </w:rPr>
        <w:t>structure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themselves</w:t>
      </w:r>
      <w:proofErr w:type="spellEnd"/>
      <w:r w:rsidR="00171485">
        <w:rPr>
          <w:rFonts w:eastAsia="Times New Roman" w:cs="Times New Roman"/>
        </w:rPr>
        <w:t xml:space="preserve">. </w:t>
      </w:r>
      <w:proofErr w:type="spellStart"/>
      <w:r w:rsidR="00171485">
        <w:rPr>
          <w:rFonts w:eastAsia="Times New Roman" w:cs="Times New Roman"/>
        </w:rPr>
        <w:t>We</w:t>
      </w:r>
      <w:proofErr w:type="spellEnd"/>
      <w:r w:rsidR="00171485">
        <w:rPr>
          <w:rFonts w:eastAsia="Times New Roman" w:cs="Times New Roman"/>
        </w:rPr>
        <w:t xml:space="preserve"> can </w:t>
      </w:r>
      <w:proofErr w:type="spellStart"/>
      <w:r w:rsidR="00171485">
        <w:rPr>
          <w:rFonts w:eastAsia="Times New Roman" w:cs="Times New Roman"/>
        </w:rPr>
        <w:t>provide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you</w:t>
      </w:r>
      <w:proofErr w:type="spellEnd"/>
      <w:r w:rsidR="00171485">
        <w:rPr>
          <w:rFonts w:eastAsia="Times New Roman" w:cs="Times New Roman"/>
        </w:rPr>
        <w:t xml:space="preserve"> the </w:t>
      </w:r>
      <w:proofErr w:type="spellStart"/>
      <w:r w:rsidR="00171485">
        <w:rPr>
          <w:rFonts w:eastAsia="Times New Roman" w:cs="Times New Roman"/>
        </w:rPr>
        <w:t>description</w:t>
      </w:r>
      <w:proofErr w:type="spellEnd"/>
      <w:r w:rsidR="00171485">
        <w:rPr>
          <w:rFonts w:eastAsia="Times New Roman" w:cs="Times New Roman"/>
        </w:rPr>
        <w:t xml:space="preserve"> of </w:t>
      </w:r>
      <w:proofErr w:type="spellStart"/>
      <w:r w:rsidR="00171485">
        <w:rPr>
          <w:rFonts w:eastAsia="Times New Roman" w:cs="Times New Roman"/>
        </w:rPr>
        <w:t>these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tools</w:t>
      </w:r>
      <w:proofErr w:type="spellEnd"/>
      <w:r w:rsidR="00171485">
        <w:rPr>
          <w:rFonts w:eastAsia="Times New Roman" w:cs="Times New Roman"/>
        </w:rPr>
        <w:t xml:space="preserve">, </w:t>
      </w:r>
      <w:proofErr w:type="gramStart"/>
      <w:r w:rsidR="00171485">
        <w:rPr>
          <w:rFonts w:eastAsia="Times New Roman" w:cs="Times New Roman"/>
        </w:rPr>
        <w:t>so</w:t>
      </w:r>
      <w:proofErr w:type="gram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you</w:t>
      </w:r>
      <w:proofErr w:type="spellEnd"/>
      <w:r w:rsidR="00171485">
        <w:rPr>
          <w:rFonts w:eastAsia="Times New Roman" w:cs="Times New Roman"/>
        </w:rPr>
        <w:t xml:space="preserve"> can </w:t>
      </w:r>
      <w:proofErr w:type="spellStart"/>
      <w:r w:rsidR="00171485">
        <w:rPr>
          <w:rFonts w:eastAsia="Times New Roman" w:cs="Times New Roman"/>
        </w:rPr>
        <w:t>then</w:t>
      </w:r>
      <w:proofErr w:type="spellEnd"/>
      <w:r w:rsidR="00171485">
        <w:rPr>
          <w:rFonts w:eastAsia="Times New Roman" w:cs="Times New Roman"/>
        </w:rPr>
        <w:t xml:space="preserve"> decide </w:t>
      </w:r>
      <w:proofErr w:type="spellStart"/>
      <w:r w:rsidR="00171485">
        <w:rPr>
          <w:rFonts w:eastAsia="Times New Roman" w:cs="Times New Roman"/>
        </w:rPr>
        <w:t>which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tool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you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think</w:t>
      </w:r>
      <w:proofErr w:type="spellEnd"/>
      <w:r w:rsidR="00171485">
        <w:rPr>
          <w:rFonts w:eastAsia="Times New Roman" w:cs="Times New Roman"/>
        </w:rPr>
        <w:t xml:space="preserve"> the VRC </w:t>
      </w:r>
      <w:proofErr w:type="spellStart"/>
      <w:r w:rsidR="00171485">
        <w:rPr>
          <w:rFonts w:eastAsia="Times New Roman" w:cs="Times New Roman"/>
        </w:rPr>
        <w:t>should</w:t>
      </w:r>
      <w:proofErr w:type="spellEnd"/>
      <w:r w:rsidR="00171485">
        <w:rPr>
          <w:rFonts w:eastAsia="Times New Roman" w:cs="Times New Roman"/>
        </w:rPr>
        <w:t xml:space="preserve"> use. </w:t>
      </w:r>
      <w:proofErr w:type="spellStart"/>
      <w:r w:rsidR="00171485">
        <w:rPr>
          <w:rFonts w:eastAsia="Times New Roman" w:cs="Times New Roman"/>
        </w:rPr>
        <w:t>You</w:t>
      </w:r>
      <w:proofErr w:type="spellEnd"/>
      <w:r w:rsidR="00171485">
        <w:rPr>
          <w:rFonts w:eastAsia="Times New Roman" w:cs="Times New Roman"/>
        </w:rPr>
        <w:t xml:space="preserve"> can include the </w:t>
      </w:r>
      <w:proofErr w:type="spellStart"/>
      <w:r w:rsidR="00171485">
        <w:rPr>
          <w:rFonts w:eastAsia="Times New Roman" w:cs="Times New Roman"/>
        </w:rPr>
        <w:t>descriptions</w:t>
      </w:r>
      <w:proofErr w:type="spellEnd"/>
      <w:r w:rsidR="00171485">
        <w:rPr>
          <w:rFonts w:eastAsia="Times New Roman" w:cs="Times New Roman"/>
        </w:rPr>
        <w:t xml:space="preserve"> of </w:t>
      </w:r>
      <w:proofErr w:type="gramStart"/>
      <w:r w:rsidR="00171485">
        <w:rPr>
          <w:rFonts w:eastAsia="Times New Roman" w:cs="Times New Roman"/>
        </w:rPr>
        <w:t>the</w:t>
      </w:r>
      <w:proofErr w:type="gram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envisaged</w:t>
      </w:r>
      <w:proofErr w:type="spellEnd"/>
      <w:r w:rsidR="00171485">
        <w:rPr>
          <w:rFonts w:eastAsia="Times New Roman" w:cs="Times New Roman"/>
        </w:rPr>
        <w:t xml:space="preserve"> use of </w:t>
      </w:r>
      <w:proofErr w:type="spellStart"/>
      <w:r w:rsidR="00171485">
        <w:rPr>
          <w:rFonts w:eastAsia="Times New Roman" w:cs="Times New Roman"/>
        </w:rPr>
        <w:t>these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tools</w:t>
      </w:r>
      <w:proofErr w:type="spellEnd"/>
      <w:r w:rsidR="00171485">
        <w:rPr>
          <w:rFonts w:eastAsia="Times New Roman" w:cs="Times New Roman"/>
        </w:rPr>
        <w:t xml:space="preserve"> in the VRC </w:t>
      </w:r>
      <w:proofErr w:type="spellStart"/>
      <w:r w:rsidR="00171485">
        <w:rPr>
          <w:rFonts w:eastAsia="Times New Roman" w:cs="Times New Roman"/>
        </w:rPr>
        <w:t>proposal</w:t>
      </w:r>
      <w:proofErr w:type="spellEnd"/>
      <w:r w:rsidR="00171485">
        <w:rPr>
          <w:rFonts w:eastAsia="Times New Roman" w:cs="Times New Roman"/>
        </w:rPr>
        <w:t xml:space="preserve">. </w:t>
      </w:r>
      <w:r w:rsidR="00C87AA6">
        <w:rPr>
          <w:rFonts w:eastAsia="Times New Roman" w:cs="Times New Roman"/>
        </w:rPr>
        <w:br/>
      </w:r>
      <w:r w:rsidR="00C87AA6">
        <w:rPr>
          <w:rFonts w:eastAsia="Times New Roman" w:cs="Times New Roman"/>
        </w:rPr>
        <w:br/>
        <w:t xml:space="preserve">4. </w:t>
      </w:r>
      <w:proofErr w:type="spellStart"/>
      <w:r w:rsidR="00C87AA6">
        <w:rPr>
          <w:rFonts w:eastAsia="Times New Roman" w:cs="Times New Roman"/>
        </w:rPr>
        <w:t>Section</w:t>
      </w:r>
      <w:proofErr w:type="spellEnd"/>
      <w:r w:rsidR="00C87AA6">
        <w:rPr>
          <w:rFonts w:eastAsia="Times New Roman" w:cs="Times New Roman"/>
        </w:rPr>
        <w:t xml:space="preserve"> 3.2 </w:t>
      </w:r>
      <w:proofErr w:type="spellStart"/>
      <w:r w:rsidR="00C87AA6">
        <w:rPr>
          <w:rFonts w:eastAsia="Times New Roman" w:cs="Times New Roman"/>
        </w:rPr>
        <w:t>mentions</w:t>
      </w:r>
      <w:proofErr w:type="spellEnd"/>
      <w:r w:rsidR="00C87AA6">
        <w:rPr>
          <w:rFonts w:eastAsia="Times New Roman" w:cs="Times New Roman"/>
        </w:rPr>
        <w:t xml:space="preserve"> </w:t>
      </w:r>
      <w:proofErr w:type="spellStart"/>
      <w:r w:rsidR="00C87AA6">
        <w:rPr>
          <w:rFonts w:eastAsia="Times New Roman" w:cs="Times New Roman"/>
        </w:rPr>
        <w:t>that</w:t>
      </w:r>
      <w:proofErr w:type="spellEnd"/>
      <w:r w:rsidR="00C87AA6">
        <w:rPr>
          <w:rFonts w:eastAsia="Times New Roman" w:cs="Times New Roman"/>
        </w:rPr>
        <w:t xml:space="preserve"> “</w:t>
      </w:r>
      <w:r w:rsidR="00171485">
        <w:rPr>
          <w:rFonts w:eastAsia="Times New Roman" w:cs="Times New Roman"/>
        </w:rPr>
        <w:t xml:space="preserve">the COMPCHEM VO </w:t>
      </w:r>
      <w:proofErr w:type="spellStart"/>
      <w:r w:rsidR="00171485">
        <w:rPr>
          <w:rFonts w:eastAsia="Times New Roman" w:cs="Times New Roman"/>
        </w:rPr>
        <w:t>is</w:t>
      </w:r>
      <w:proofErr w:type="spellEnd"/>
      <w:r w:rsidR="00171485">
        <w:rPr>
          <w:rFonts w:eastAsia="Times New Roman" w:cs="Times New Roman"/>
        </w:rPr>
        <w:t xml:space="preserve"> to join </w:t>
      </w:r>
      <w:proofErr w:type="spellStart"/>
      <w:r w:rsidR="00171485">
        <w:rPr>
          <w:rFonts w:eastAsia="Times New Roman" w:cs="Times New Roman"/>
        </w:rPr>
        <w:t>forces</w:t>
      </w:r>
      <w:proofErr w:type="spellEnd"/>
      <w:r w:rsidR="00171485">
        <w:rPr>
          <w:rFonts w:eastAsia="Times New Roman" w:cs="Times New Roman"/>
        </w:rPr>
        <w:t xml:space="preserve"> </w:t>
      </w:r>
      <w:proofErr w:type="gramStart"/>
      <w:r w:rsidR="00171485">
        <w:rPr>
          <w:rFonts w:eastAsia="Times New Roman" w:cs="Times New Roman"/>
        </w:rPr>
        <w:t>with</w:t>
      </w:r>
      <w:proofErr w:type="gram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VOs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like</w:t>
      </w:r>
      <w:proofErr w:type="spellEnd"/>
      <w:r w:rsidR="00171485">
        <w:rPr>
          <w:rFonts w:eastAsia="Times New Roman" w:cs="Times New Roman"/>
        </w:rPr>
        <w:t xml:space="preserve"> GAUSSIAN, </w:t>
      </w:r>
      <w:proofErr w:type="spellStart"/>
      <w:r w:rsidR="00171485">
        <w:rPr>
          <w:rFonts w:eastAsia="Times New Roman" w:cs="Times New Roman"/>
        </w:rPr>
        <w:t>WeNMR</w:t>
      </w:r>
      <w:proofErr w:type="spellEnd"/>
      <w:r w:rsidR="00171485">
        <w:rPr>
          <w:rFonts w:eastAsia="Times New Roman" w:cs="Times New Roman"/>
        </w:rPr>
        <w:t xml:space="preserve">, etc.) - be more </w:t>
      </w:r>
      <w:proofErr w:type="spellStart"/>
      <w:r w:rsidR="00171485">
        <w:rPr>
          <w:rFonts w:eastAsia="Times New Roman" w:cs="Times New Roman"/>
        </w:rPr>
        <w:t>specific</w:t>
      </w:r>
      <w:proofErr w:type="spellEnd"/>
      <w:r w:rsidR="00171485">
        <w:rPr>
          <w:rFonts w:eastAsia="Times New Roman" w:cs="Times New Roman"/>
        </w:rPr>
        <w:t xml:space="preserve">, </w:t>
      </w:r>
      <w:proofErr w:type="spellStart"/>
      <w:r w:rsidR="00171485">
        <w:rPr>
          <w:rFonts w:eastAsia="Times New Roman" w:cs="Times New Roman"/>
        </w:rPr>
        <w:t>how</w:t>
      </w:r>
      <w:proofErr w:type="spellEnd"/>
      <w:r w:rsidR="00171485">
        <w:rPr>
          <w:rFonts w:eastAsia="Times New Roman" w:cs="Times New Roman"/>
        </w:rPr>
        <w:t xml:space="preserve"> do </w:t>
      </w:r>
      <w:proofErr w:type="spellStart"/>
      <w:r w:rsidR="00171485">
        <w:rPr>
          <w:rFonts w:eastAsia="Times New Roman" w:cs="Times New Roman"/>
        </w:rPr>
        <w:t>you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want</w:t>
      </w:r>
      <w:proofErr w:type="spellEnd"/>
      <w:r w:rsidR="00171485">
        <w:rPr>
          <w:rFonts w:eastAsia="Times New Roman" w:cs="Times New Roman"/>
        </w:rPr>
        <w:t xml:space="preserve"> to join </w:t>
      </w:r>
      <w:proofErr w:type="spellStart"/>
      <w:r w:rsidR="00171485">
        <w:rPr>
          <w:rFonts w:eastAsia="Times New Roman" w:cs="Times New Roman"/>
        </w:rPr>
        <w:t>forces</w:t>
      </w:r>
      <w:proofErr w:type="spellEnd"/>
      <w:r w:rsidR="00171485">
        <w:rPr>
          <w:rFonts w:eastAsia="Times New Roman" w:cs="Times New Roman"/>
        </w:rPr>
        <w:t>? (</w:t>
      </w:r>
      <w:proofErr w:type="gramStart"/>
      <w:r w:rsidR="00171485">
        <w:rPr>
          <w:rFonts w:eastAsia="Times New Roman" w:cs="Times New Roman"/>
        </w:rPr>
        <w:t>E.g.</w:t>
      </w:r>
      <w:proofErr w:type="gram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monthly</w:t>
      </w:r>
      <w:proofErr w:type="spellEnd"/>
      <w:r w:rsidR="00171485">
        <w:rPr>
          <w:rFonts w:eastAsia="Times New Roman" w:cs="Times New Roman"/>
        </w:rPr>
        <w:t xml:space="preserve"> </w:t>
      </w:r>
      <w:proofErr w:type="spellStart"/>
      <w:r w:rsidR="00171485">
        <w:rPr>
          <w:rFonts w:eastAsia="Times New Roman" w:cs="Times New Roman"/>
        </w:rPr>
        <w:t>teleconference</w:t>
      </w:r>
      <w:proofErr w:type="spellEnd"/>
      <w:r w:rsidR="00171485">
        <w:rPr>
          <w:rFonts w:eastAsia="Times New Roman" w:cs="Times New Roman"/>
        </w:rPr>
        <w:t>,</w:t>
      </w:r>
      <w:r w:rsidR="006B297D">
        <w:rPr>
          <w:rFonts w:eastAsia="Times New Roman" w:cs="Times New Roman"/>
        </w:rPr>
        <w:t xml:space="preserve"> </w:t>
      </w:r>
      <w:r w:rsidR="00171485">
        <w:rPr>
          <w:rFonts w:eastAsia="Times New Roman" w:cs="Times New Roman"/>
        </w:rPr>
        <w:t>face-to-f</w:t>
      </w:r>
      <w:r w:rsidR="006B297D">
        <w:rPr>
          <w:rFonts w:eastAsia="Times New Roman" w:cs="Times New Roman"/>
        </w:rPr>
        <w:t xml:space="preserve">ace meeting </w:t>
      </w:r>
      <w:proofErr w:type="spellStart"/>
      <w:r w:rsidR="006B297D">
        <w:rPr>
          <w:rFonts w:eastAsia="Times New Roman" w:cs="Times New Roman"/>
        </w:rPr>
        <w:t>at</w:t>
      </w:r>
      <w:proofErr w:type="spellEnd"/>
      <w:r w:rsidR="006B297D">
        <w:rPr>
          <w:rFonts w:eastAsia="Times New Roman" w:cs="Times New Roman"/>
        </w:rPr>
        <w:t xml:space="preserve"> EGI </w:t>
      </w:r>
      <w:proofErr w:type="spellStart"/>
      <w:r w:rsidR="006B297D">
        <w:rPr>
          <w:rFonts w:eastAsia="Times New Roman" w:cs="Times New Roman"/>
        </w:rPr>
        <w:t>forums</w:t>
      </w:r>
      <w:proofErr w:type="spellEnd"/>
      <w:r w:rsidR="006B297D">
        <w:rPr>
          <w:rFonts w:eastAsia="Times New Roman" w:cs="Times New Roman"/>
        </w:rPr>
        <w:t xml:space="preserve">, </w:t>
      </w:r>
      <w:proofErr w:type="spellStart"/>
      <w:r w:rsidR="006B297D">
        <w:rPr>
          <w:rFonts w:eastAsia="Times New Roman" w:cs="Times New Roman"/>
        </w:rPr>
        <w:t>etc</w:t>
      </w:r>
      <w:proofErr w:type="spellEnd"/>
      <w:r w:rsidR="006B297D">
        <w:rPr>
          <w:rFonts w:eastAsia="Times New Roman" w:cs="Times New Roman"/>
        </w:rPr>
        <w:t>)</w:t>
      </w:r>
    </w:p>
    <w:p w14:paraId="3FD58591" w14:textId="77777777" w:rsidR="006B297D" w:rsidRDefault="006B297D" w:rsidP="006B297D">
      <w:pPr>
        <w:jc w:val="both"/>
        <w:rPr>
          <w:rFonts w:eastAsia="Times New Roman" w:cs="Times New Roman"/>
        </w:rPr>
      </w:pPr>
    </w:p>
    <w:p w14:paraId="02068DEF" w14:textId="31CF62FA" w:rsidR="006B297D" w:rsidRDefault="00171485" w:rsidP="006B297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In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3.3.1 </w:t>
      </w:r>
      <w:proofErr w:type="spellStart"/>
      <w:r>
        <w:rPr>
          <w:rFonts w:eastAsia="Times New Roman" w:cs="Times New Roman"/>
        </w:rPr>
        <w:t>change</w:t>
      </w:r>
      <w:proofErr w:type="spellEnd"/>
      <w:r>
        <w:rPr>
          <w:rFonts w:eastAsia="Times New Roman" w:cs="Times New Roman"/>
        </w:rPr>
        <w:t xml:space="preserve"> 'task' to '</w:t>
      </w:r>
      <w:proofErr w:type="spellStart"/>
      <w:r>
        <w:rPr>
          <w:rFonts w:eastAsia="Times New Roman" w:cs="Times New Roman"/>
        </w:rPr>
        <w:t>activity</w:t>
      </w:r>
      <w:proofErr w:type="spellEnd"/>
      <w:r>
        <w:rPr>
          <w:rFonts w:eastAsia="Times New Roman" w:cs="Times New Roman"/>
        </w:rPr>
        <w:t xml:space="preserve">' </w:t>
      </w:r>
      <w:proofErr w:type="spellStart"/>
      <w:r>
        <w:rPr>
          <w:rFonts w:eastAsia="Times New Roman" w:cs="Times New Roman"/>
        </w:rPr>
        <w:t>everywhere</w:t>
      </w:r>
      <w:proofErr w:type="spellEnd"/>
      <w:r>
        <w:rPr>
          <w:rFonts w:eastAsia="Times New Roman" w:cs="Times New Roman"/>
        </w:rPr>
        <w:t>. (</w:t>
      </w:r>
      <w:proofErr w:type="spellStart"/>
      <w:r>
        <w:rPr>
          <w:rFonts w:eastAsia="Times New Roman" w:cs="Times New Roman"/>
        </w:rPr>
        <w:t>Th</w:t>
      </w:r>
      <w:r w:rsidR="006B297D">
        <w:rPr>
          <w:rFonts w:eastAsia="Times New Roman" w:cs="Times New Roman"/>
        </w:rPr>
        <w:t>at's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why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these</w:t>
      </w:r>
      <w:proofErr w:type="spellEnd"/>
      <w:r w:rsidR="006B297D">
        <w:rPr>
          <w:rFonts w:eastAsia="Times New Roman" w:cs="Times New Roman"/>
        </w:rPr>
        <w:t xml:space="preserve"> are </w:t>
      </w:r>
      <w:proofErr w:type="spellStart"/>
      <w:r w:rsidR="006B297D">
        <w:rPr>
          <w:rFonts w:eastAsia="Times New Roman" w:cs="Times New Roman"/>
        </w:rPr>
        <w:t>shortened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as</w:t>
      </w:r>
      <w:proofErr w:type="spellEnd"/>
      <w:r w:rsidR="006B297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A1, A2</w:t>
      </w:r>
      <w:proofErr w:type="gramStart"/>
      <w:r>
        <w:rPr>
          <w:rFonts w:eastAsia="Times New Roman" w:cs="Times New Roman"/>
        </w:rPr>
        <w:t>, .</w:t>
      </w:r>
      <w:proofErr w:type="gramEnd"/>
      <w:r>
        <w:rPr>
          <w:rFonts w:eastAsia="Times New Roman" w:cs="Times New Roman"/>
        </w:rPr>
        <w:t xml:space="preserve">.. in the VRC </w:t>
      </w:r>
      <w:proofErr w:type="spellStart"/>
      <w:r>
        <w:rPr>
          <w:rFonts w:eastAsia="Times New Roman" w:cs="Times New Roman"/>
        </w:rPr>
        <w:t>MoU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template</w:t>
      </w:r>
      <w:proofErr w:type="spellEnd"/>
      <w:r>
        <w:rPr>
          <w:rFonts w:eastAsia="Times New Roman" w:cs="Times New Roman"/>
        </w:rPr>
        <w:t xml:space="preserve">). The </w:t>
      </w:r>
      <w:proofErr w:type="spellStart"/>
      <w:r>
        <w:rPr>
          <w:rFonts w:eastAsia="Times New Roman" w:cs="Times New Roman"/>
        </w:rPr>
        <w:t>same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should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i</w:t>
      </w:r>
      <w:r w:rsidR="006B297D">
        <w:rPr>
          <w:rFonts w:eastAsia="Times New Roman" w:cs="Times New Roman"/>
        </w:rPr>
        <w:t>nclude</w:t>
      </w:r>
      <w:proofErr w:type="gram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your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initial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thoughts</w:t>
      </w:r>
      <w:proofErr w:type="spellEnd"/>
      <w:r w:rsidR="006B297D">
        <w:rPr>
          <w:rFonts w:eastAsia="Times New Roman" w:cs="Times New Roman"/>
        </w:rPr>
        <w:t xml:space="preserve"> on </w:t>
      </w:r>
      <w:proofErr w:type="spellStart"/>
      <w:r>
        <w:rPr>
          <w:rFonts w:eastAsia="Times New Roman" w:cs="Times New Roman"/>
        </w:rPr>
        <w:t>who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individuals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institutes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other</w:t>
      </w:r>
      <w:proofErr w:type="spellEnd"/>
      <w:r>
        <w:rPr>
          <w:rFonts w:eastAsia="Times New Roman" w:cs="Times New Roman"/>
        </w:rPr>
        <w:t xml:space="preserve">?) are </w:t>
      </w:r>
      <w:proofErr w:type="spellStart"/>
      <w:r>
        <w:rPr>
          <w:rFonts w:eastAsia="Times New Roman" w:cs="Times New Roman"/>
        </w:rPr>
        <w:t>going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participat</w:t>
      </w:r>
      <w:r w:rsidR="006B297D">
        <w:rPr>
          <w:rFonts w:eastAsia="Times New Roman" w:cs="Times New Roman"/>
        </w:rPr>
        <w:t>e</w:t>
      </w:r>
      <w:proofErr w:type="spellEnd"/>
      <w:r w:rsidR="006B297D">
        <w:rPr>
          <w:rFonts w:eastAsia="Times New Roman" w:cs="Times New Roman"/>
        </w:rPr>
        <w:t xml:space="preserve"> in </w:t>
      </w:r>
      <w:proofErr w:type="spellStart"/>
      <w:r w:rsidR="006B297D">
        <w:rPr>
          <w:rFonts w:eastAsia="Times New Roman" w:cs="Times New Roman"/>
        </w:rPr>
        <w:t>each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activity</w:t>
      </w:r>
      <w:proofErr w:type="spellEnd"/>
      <w:r w:rsidR="006B297D">
        <w:rPr>
          <w:rFonts w:eastAsia="Times New Roman" w:cs="Times New Roman"/>
        </w:rPr>
        <w:t xml:space="preserve">, and </w:t>
      </w:r>
      <w:proofErr w:type="spellStart"/>
      <w:r w:rsidR="006B297D">
        <w:rPr>
          <w:rFonts w:eastAsia="Times New Roman" w:cs="Times New Roman"/>
        </w:rPr>
        <w:t>how</w:t>
      </w:r>
      <w:proofErr w:type="spellEnd"/>
      <w:r w:rsidR="006B297D"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activity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coordinators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be </w:t>
      </w:r>
      <w:proofErr w:type="spellStart"/>
      <w:r>
        <w:rPr>
          <w:rFonts w:eastAsia="Times New Roman" w:cs="Times New Roman"/>
        </w:rPr>
        <w:t>connected</w:t>
      </w:r>
      <w:proofErr w:type="spellEnd"/>
      <w:r>
        <w:rPr>
          <w:rFonts w:eastAsia="Times New Roman" w:cs="Times New Roman"/>
        </w:rPr>
        <w:t xml:space="preserve"> to and </w:t>
      </w:r>
      <w:proofErr w:type="spellStart"/>
      <w:r>
        <w:rPr>
          <w:rFonts w:eastAsia="Times New Roman" w:cs="Times New Roman"/>
        </w:rPr>
        <w:t>communicate</w:t>
      </w:r>
      <w:proofErr w:type="spellEnd"/>
      <w:r w:rsidR="006B297D">
        <w:rPr>
          <w:rFonts w:eastAsia="Times New Roman" w:cs="Times New Roman"/>
        </w:rPr>
        <w:t xml:space="preserve"> with </w:t>
      </w:r>
      <w:proofErr w:type="spellStart"/>
      <w:r w:rsidR="006B297D">
        <w:rPr>
          <w:rFonts w:eastAsia="Times New Roman" w:cs="Times New Roman"/>
        </w:rPr>
        <w:t>these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members</w:t>
      </w:r>
      <w:proofErr w:type="spellEnd"/>
      <w:r w:rsidR="006B297D">
        <w:rPr>
          <w:rFonts w:eastAsia="Times New Roman" w:cs="Times New Roman"/>
        </w:rPr>
        <w:t xml:space="preserve">. </w:t>
      </w:r>
      <w:proofErr w:type="spellStart"/>
      <w:r w:rsidR="006B297D">
        <w:rPr>
          <w:rFonts w:eastAsia="Times New Roman" w:cs="Times New Roman"/>
        </w:rPr>
        <w:t>There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were</w:t>
      </w:r>
      <w:proofErr w:type="spellEnd"/>
      <w:r w:rsidR="006B297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 </w:t>
      </w:r>
      <w:proofErr w:type="spellStart"/>
      <w:r>
        <w:rPr>
          <w:rFonts w:eastAsia="Times New Roman" w:cs="Times New Roman"/>
        </w:rPr>
        <w:t>number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chemistry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research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institutes</w:t>
      </w:r>
      <w:proofErr w:type="spellEnd"/>
      <w:r>
        <w:rPr>
          <w:rFonts w:eastAsia="Times New Roman" w:cs="Times New Roman"/>
        </w:rPr>
        <w:t xml:space="preserve"> and teams </w:t>
      </w:r>
      <w:proofErr w:type="spellStart"/>
      <w:r>
        <w:rPr>
          <w:rFonts w:eastAsia="Times New Roman" w:cs="Times New Roman"/>
        </w:rPr>
        <w:t>who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prov</w:t>
      </w:r>
      <w:r w:rsidR="006B297D">
        <w:rPr>
          <w:rFonts w:eastAsia="Times New Roman" w:cs="Times New Roman"/>
        </w:rPr>
        <w:t>ided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support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letter</w:t>
      </w:r>
      <w:proofErr w:type="spellEnd"/>
      <w:r w:rsidR="006B297D">
        <w:rPr>
          <w:rFonts w:eastAsia="Times New Roman" w:cs="Times New Roman"/>
        </w:rPr>
        <w:t xml:space="preserve"> for the VT. </w:t>
      </w:r>
      <w:r>
        <w:rPr>
          <w:rFonts w:eastAsia="Times New Roman" w:cs="Times New Roman"/>
        </w:rPr>
        <w:t xml:space="preserve">How are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come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the VRC? How can </w:t>
      </w:r>
      <w:proofErr w:type="spellStart"/>
      <w:r>
        <w:rPr>
          <w:rFonts w:eastAsia="Times New Roman" w:cs="Times New Roman"/>
        </w:rPr>
        <w:t>others</w:t>
      </w:r>
      <w:proofErr w:type="spellEnd"/>
      <w:r>
        <w:rPr>
          <w:rFonts w:eastAsia="Times New Roman" w:cs="Times New Roman"/>
        </w:rPr>
        <w:t xml:space="preserve"> join th</w:t>
      </w:r>
      <w:r w:rsidR="006B297D">
        <w:rPr>
          <w:rFonts w:eastAsia="Times New Roman" w:cs="Times New Roman"/>
        </w:rPr>
        <w:t xml:space="preserve">e VRC? </w:t>
      </w:r>
      <w:proofErr w:type="spellStart"/>
      <w:proofErr w:type="gramStart"/>
      <w:r w:rsidR="006B297D">
        <w:rPr>
          <w:rFonts w:eastAsia="Times New Roman" w:cs="Times New Roman"/>
        </w:rPr>
        <w:t>Consider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adding</w:t>
      </w:r>
      <w:proofErr w:type="spellEnd"/>
      <w:r w:rsidR="006B297D">
        <w:rPr>
          <w:rFonts w:eastAsia="Times New Roman" w:cs="Times New Roman"/>
        </w:rPr>
        <w:t xml:space="preserve"> a '</w:t>
      </w:r>
      <w:proofErr w:type="spellStart"/>
      <w:r w:rsidR="006B297D">
        <w:rPr>
          <w:rFonts w:eastAsia="Times New Roman" w:cs="Times New Roman"/>
        </w:rPr>
        <w:t>value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proposition</w:t>
      </w:r>
      <w:proofErr w:type="spellEnd"/>
      <w:r>
        <w:rPr>
          <w:rFonts w:eastAsia="Times New Roman" w:cs="Times New Roman"/>
        </w:rPr>
        <w:t xml:space="preserve">' to the </w:t>
      </w:r>
      <w:proofErr w:type="spellStart"/>
      <w:r>
        <w:rPr>
          <w:rFonts w:eastAsia="Times New Roman" w:cs="Times New Roman"/>
        </w:rPr>
        <w:t>document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would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describe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why</w:t>
      </w:r>
      <w:proofErr w:type="spellEnd"/>
      <w:r>
        <w:rPr>
          <w:rFonts w:eastAsia="Times New Roman" w:cs="Times New Roman"/>
        </w:rPr>
        <w:t xml:space="preserve"> CMMS</w:t>
      </w:r>
      <w:r w:rsidR="006B297D">
        <w:rPr>
          <w:rFonts w:eastAsia="Times New Roman" w:cs="Times New Roman"/>
        </w:rPr>
        <w:t xml:space="preserve">T </w:t>
      </w:r>
      <w:proofErr w:type="spellStart"/>
      <w:r w:rsidR="006B297D">
        <w:rPr>
          <w:rFonts w:eastAsia="Times New Roman" w:cs="Times New Roman"/>
        </w:rPr>
        <w:t>institutes</w:t>
      </w:r>
      <w:proofErr w:type="spellEnd"/>
      <w:r w:rsidR="006B297D">
        <w:rPr>
          <w:rFonts w:eastAsia="Times New Roman" w:cs="Times New Roman"/>
        </w:rPr>
        <w:t>/</w:t>
      </w:r>
      <w:proofErr w:type="spellStart"/>
      <w:r w:rsidR="006B297D">
        <w:rPr>
          <w:rFonts w:eastAsia="Times New Roman" w:cs="Times New Roman"/>
        </w:rPr>
        <w:t>groups</w:t>
      </w:r>
      <w:proofErr w:type="spellEnd"/>
      <w:r w:rsidR="006B297D">
        <w:rPr>
          <w:rFonts w:eastAsia="Times New Roman" w:cs="Times New Roman"/>
        </w:rPr>
        <w:t xml:space="preserve"> </w:t>
      </w:r>
      <w:proofErr w:type="spellStart"/>
      <w:r w:rsidR="006B297D">
        <w:rPr>
          <w:rFonts w:eastAsia="Times New Roman" w:cs="Times New Roman"/>
        </w:rPr>
        <w:t>should</w:t>
      </w:r>
      <w:proofErr w:type="spellEnd"/>
      <w:r w:rsidR="006B297D">
        <w:rPr>
          <w:rFonts w:eastAsia="Times New Roman" w:cs="Times New Roman"/>
        </w:rPr>
        <w:t xml:space="preserve"> join the VRC.</w:t>
      </w:r>
      <w:proofErr w:type="gramEnd"/>
    </w:p>
    <w:p w14:paraId="703234E5" w14:textId="77777777" w:rsidR="008C0EA1" w:rsidRDefault="00171485" w:rsidP="008C0E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6. The </w:t>
      </w:r>
      <w:proofErr w:type="spellStart"/>
      <w:r>
        <w:rPr>
          <w:rFonts w:eastAsia="Times New Roman" w:cs="Times New Roman"/>
        </w:rPr>
        <w:t>role</w:t>
      </w:r>
      <w:proofErr w:type="spellEnd"/>
      <w:r>
        <w:rPr>
          <w:rFonts w:eastAsia="Times New Roman" w:cs="Times New Roman"/>
        </w:rPr>
        <w:t xml:space="preserve"> of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credit, </w:t>
      </w:r>
      <w:proofErr w:type="spellStart"/>
      <w:r>
        <w:rPr>
          <w:rFonts w:eastAsia="Times New Roman" w:cs="Times New Roman"/>
        </w:rPr>
        <w:t>QoS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QoU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systems</w:t>
      </w:r>
      <w:proofErr w:type="spellEnd"/>
      <w:r>
        <w:rPr>
          <w:rFonts w:eastAsia="Times New Roman" w:cs="Times New Roman"/>
        </w:rPr>
        <w:t xml:space="preserve"> in the VRC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uncl</w:t>
      </w:r>
      <w:r w:rsidR="008C0EA1">
        <w:rPr>
          <w:rFonts w:eastAsia="Times New Roman" w:cs="Times New Roman"/>
        </w:rPr>
        <w:t>ear</w:t>
      </w:r>
      <w:proofErr w:type="spellEnd"/>
      <w:r w:rsidR="008C0EA1">
        <w:rPr>
          <w:rFonts w:eastAsia="Times New Roman" w:cs="Times New Roman"/>
        </w:rPr>
        <w:t xml:space="preserve">. </w:t>
      </w:r>
      <w:proofErr w:type="spellStart"/>
      <w:r w:rsidR="008C0EA1">
        <w:rPr>
          <w:rFonts w:eastAsia="Times New Roman" w:cs="Times New Roman"/>
        </w:rPr>
        <w:t>What</w:t>
      </w:r>
      <w:proofErr w:type="spellEnd"/>
      <w:r w:rsidR="008C0EA1">
        <w:rPr>
          <w:rFonts w:eastAsia="Times New Roman" w:cs="Times New Roman"/>
        </w:rPr>
        <w:t xml:space="preserve"> are </w:t>
      </w:r>
      <w:proofErr w:type="spellStart"/>
      <w:r w:rsidR="008C0EA1">
        <w:rPr>
          <w:rFonts w:eastAsia="Times New Roman" w:cs="Times New Roman"/>
        </w:rPr>
        <w:t>these</w:t>
      </w:r>
      <w:proofErr w:type="spellEnd"/>
      <w:r w:rsidR="008C0EA1">
        <w:rPr>
          <w:rFonts w:eastAsia="Times New Roman" w:cs="Times New Roman"/>
        </w:rPr>
        <w:t xml:space="preserve"> </w:t>
      </w:r>
      <w:proofErr w:type="spellStart"/>
      <w:r w:rsidR="008C0EA1">
        <w:rPr>
          <w:rFonts w:eastAsia="Times New Roman" w:cs="Times New Roman"/>
        </w:rPr>
        <w:t>systems</w:t>
      </w:r>
      <w:proofErr w:type="spellEnd"/>
      <w:r w:rsidR="008C0EA1"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used</w:t>
      </w:r>
      <w:proofErr w:type="spellEnd"/>
      <w:r>
        <w:rPr>
          <w:rFonts w:eastAsia="Times New Roman" w:cs="Times New Roman"/>
        </w:rPr>
        <w:t xml:space="preserve"> for? For </w:t>
      </w:r>
      <w:proofErr w:type="spellStart"/>
      <w:r>
        <w:rPr>
          <w:rFonts w:eastAsia="Times New Roman" w:cs="Times New Roman"/>
        </w:rPr>
        <w:t>decision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maki</w:t>
      </w:r>
      <w:r w:rsidR="008C0EA1">
        <w:rPr>
          <w:rFonts w:eastAsia="Times New Roman" w:cs="Times New Roman"/>
        </w:rPr>
        <w:t>ng</w:t>
      </w:r>
      <w:proofErr w:type="spellEnd"/>
      <w:r w:rsidR="008C0EA1">
        <w:rPr>
          <w:rFonts w:eastAsia="Times New Roman" w:cs="Times New Roman"/>
        </w:rPr>
        <w:t xml:space="preserve"> by the VRC management </w:t>
      </w:r>
      <w:proofErr w:type="gramStart"/>
      <w:r w:rsidR="008C0EA1">
        <w:rPr>
          <w:rFonts w:eastAsia="Times New Roman" w:cs="Times New Roman"/>
        </w:rPr>
        <w:t>body</w:t>
      </w:r>
      <w:proofErr w:type="gramEnd"/>
      <w:r w:rsidR="008C0EA1">
        <w:rPr>
          <w:rFonts w:eastAsia="Times New Roman" w:cs="Times New Roman"/>
        </w:rPr>
        <w:t>?</w:t>
      </w:r>
    </w:p>
    <w:p w14:paraId="04EDE579" w14:textId="77777777" w:rsidR="008C0EA1" w:rsidRDefault="00171485" w:rsidP="008C0E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7.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3.3.2  Activity A2: Services and </w:t>
      </w:r>
      <w:proofErr w:type="spellStart"/>
      <w:r>
        <w:rPr>
          <w:rFonts w:eastAsia="Times New Roman" w:cs="Times New Roman"/>
        </w:rPr>
        <w:t>operations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unclear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services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sites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if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) the CMMST </w:t>
      </w:r>
      <w:proofErr w:type="gramStart"/>
      <w:r>
        <w:rPr>
          <w:rFonts w:eastAsia="Times New Roman" w:cs="Times New Roman"/>
        </w:rPr>
        <w:t>community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wants</w:t>
      </w:r>
      <w:proofErr w:type="spellEnd"/>
      <w:r>
        <w:rPr>
          <w:rFonts w:eastAsia="Times New Roman" w:cs="Times New Roman"/>
        </w:rPr>
        <w:t xml:space="preserve"> to federate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EGI, and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the status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federation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activities</w:t>
      </w:r>
      <w:proofErr w:type="spellEnd"/>
      <w:r>
        <w:rPr>
          <w:rFonts w:eastAsia="Times New Roman" w:cs="Times New Roman"/>
        </w:rPr>
        <w:t>. (</w:t>
      </w:r>
      <w:proofErr w:type="gramStart"/>
      <w:r>
        <w:rPr>
          <w:rFonts w:eastAsia="Times New Roman" w:cs="Times New Roman"/>
        </w:rPr>
        <w:t>e.g.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linking</w:t>
      </w:r>
      <w:proofErr w:type="spellEnd"/>
      <w:r>
        <w:rPr>
          <w:rFonts w:eastAsia="Times New Roman" w:cs="Times New Roman"/>
        </w:rPr>
        <w:t xml:space="preserve"> to EGI </w:t>
      </w:r>
      <w:proofErr w:type="spellStart"/>
      <w:r>
        <w:rPr>
          <w:rFonts w:eastAsia="Times New Roman" w:cs="Times New Roman"/>
        </w:rPr>
        <w:t>operation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middlewar</w:t>
      </w:r>
      <w:r w:rsidR="008C0EA1">
        <w:rPr>
          <w:rFonts w:eastAsia="Times New Roman" w:cs="Times New Roman"/>
        </w:rPr>
        <w:t>e</w:t>
      </w:r>
      <w:proofErr w:type="spellEnd"/>
      <w:r w:rsidR="008C0EA1">
        <w:rPr>
          <w:rFonts w:eastAsia="Times New Roman" w:cs="Times New Roman"/>
        </w:rPr>
        <w:t xml:space="preserve"> </w:t>
      </w:r>
      <w:proofErr w:type="spellStart"/>
      <w:r w:rsidR="008C0EA1">
        <w:rPr>
          <w:rFonts w:eastAsia="Times New Roman" w:cs="Times New Roman"/>
        </w:rPr>
        <w:t>installation</w:t>
      </w:r>
      <w:proofErr w:type="spellEnd"/>
      <w:r w:rsidR="008C0EA1">
        <w:rPr>
          <w:rFonts w:eastAsia="Times New Roman" w:cs="Times New Roman"/>
        </w:rPr>
        <w:t xml:space="preserve">, VO setup, </w:t>
      </w:r>
      <w:proofErr w:type="spellStart"/>
      <w:r w:rsidR="008C0EA1">
        <w:rPr>
          <w:rFonts w:eastAsia="Times New Roman" w:cs="Times New Roman"/>
        </w:rPr>
        <w:t>etc</w:t>
      </w:r>
      <w:proofErr w:type="spellEnd"/>
      <w:r w:rsidR="008C0EA1">
        <w:rPr>
          <w:rFonts w:eastAsia="Times New Roman" w:cs="Times New Roman"/>
        </w:rPr>
        <w:t>)</w:t>
      </w:r>
    </w:p>
    <w:p w14:paraId="447E8CF9" w14:textId="77777777" w:rsidR="008C0EA1" w:rsidRDefault="00171485" w:rsidP="008C0E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8.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3.3.6 </w:t>
      </w:r>
      <w:proofErr w:type="spellStart"/>
      <w:r>
        <w:rPr>
          <w:rFonts w:eastAsia="Times New Roman" w:cs="Times New Roman"/>
        </w:rPr>
        <w:t>Sustainability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exactly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does</w:t>
      </w:r>
      <w:proofErr w:type="spellEnd"/>
      <w:r>
        <w:rPr>
          <w:rFonts w:eastAsia="Times New Roman" w:cs="Times New Roman"/>
        </w:rPr>
        <w:t xml:space="preserve"> the VRC </w:t>
      </w:r>
      <w:proofErr w:type="spellStart"/>
      <w:r>
        <w:rPr>
          <w:rFonts w:eastAsia="Times New Roman" w:cs="Times New Roman"/>
        </w:rPr>
        <w:t>need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sustain</w:t>
      </w:r>
      <w:proofErr w:type="spellEnd"/>
      <w:r>
        <w:rPr>
          <w:rFonts w:eastAsia="Times New Roman" w:cs="Times New Roman"/>
        </w:rPr>
        <w:t xml:space="preserve">? People, software, </w:t>
      </w:r>
      <w:proofErr w:type="spellStart"/>
      <w:r>
        <w:rPr>
          <w:rFonts w:eastAsia="Times New Roman" w:cs="Times New Roman"/>
        </w:rPr>
        <w:t>anything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other</w:t>
      </w:r>
      <w:proofErr w:type="spellEnd"/>
      <w:r>
        <w:rPr>
          <w:rFonts w:eastAsia="Times New Roman" w:cs="Times New Roman"/>
        </w:rPr>
        <w:t xml:space="preserve">? How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? From </w:t>
      </w:r>
      <w:proofErr w:type="spellStart"/>
      <w:r>
        <w:rPr>
          <w:rFonts w:eastAsia="Times New Roman" w:cs="Times New Roman"/>
        </w:rPr>
        <w:t>institutional</w:t>
      </w:r>
      <w:proofErr w:type="spellEnd"/>
      <w:r>
        <w:rPr>
          <w:rFonts w:eastAsia="Times New Roman" w:cs="Times New Roman"/>
        </w:rPr>
        <w:t xml:space="preserve"> funds? From </w:t>
      </w:r>
      <w:proofErr w:type="spellStart"/>
      <w:r>
        <w:rPr>
          <w:rFonts w:eastAsia="Times New Roman" w:cs="Times New Roman"/>
        </w:rPr>
        <w:t>setting</w:t>
      </w:r>
      <w:proofErr w:type="spellEnd"/>
      <w:r>
        <w:rPr>
          <w:rFonts w:eastAsia="Times New Roman" w:cs="Times New Roman"/>
        </w:rPr>
        <w:t xml:space="preserve"> up new </w:t>
      </w:r>
      <w:proofErr w:type="spellStart"/>
      <w:r>
        <w:rPr>
          <w:rFonts w:eastAsia="Times New Roman" w:cs="Times New Roman"/>
        </w:rPr>
        <w:t>projects</w:t>
      </w:r>
      <w:proofErr w:type="spellEnd"/>
      <w:r w:rsidR="008C0EA1">
        <w:rPr>
          <w:rFonts w:eastAsia="Times New Roman" w:cs="Times New Roman"/>
        </w:rPr>
        <w:t xml:space="preserve">? </w:t>
      </w:r>
      <w:proofErr w:type="spellStart"/>
      <w:r w:rsidR="008C0EA1">
        <w:rPr>
          <w:rFonts w:eastAsia="Times New Roman" w:cs="Times New Roman"/>
        </w:rPr>
        <w:t>Give</w:t>
      </w:r>
      <w:proofErr w:type="spellEnd"/>
      <w:r w:rsidR="008C0EA1">
        <w:rPr>
          <w:rFonts w:eastAsia="Times New Roman" w:cs="Times New Roman"/>
        </w:rPr>
        <w:t xml:space="preserve"> some </w:t>
      </w:r>
      <w:proofErr w:type="spellStart"/>
      <w:r w:rsidR="008C0EA1">
        <w:rPr>
          <w:rFonts w:eastAsia="Times New Roman" w:cs="Times New Roman"/>
        </w:rPr>
        <w:t>ideas</w:t>
      </w:r>
      <w:proofErr w:type="spellEnd"/>
      <w:r w:rsidR="008C0EA1">
        <w:rPr>
          <w:rFonts w:eastAsia="Times New Roman" w:cs="Times New Roman"/>
        </w:rPr>
        <w:t xml:space="preserve"> </w:t>
      </w:r>
      <w:proofErr w:type="spellStart"/>
      <w:r w:rsidR="008C0EA1">
        <w:rPr>
          <w:rFonts w:eastAsia="Times New Roman" w:cs="Times New Roman"/>
        </w:rPr>
        <w:t>here</w:t>
      </w:r>
      <w:proofErr w:type="spellEnd"/>
      <w:r w:rsidR="008C0EA1">
        <w:rPr>
          <w:rFonts w:eastAsia="Times New Roman" w:cs="Times New Roman"/>
        </w:rPr>
        <w:t xml:space="preserve"> </w:t>
      </w:r>
      <w:proofErr w:type="spellStart"/>
      <w:r w:rsidR="008C0EA1">
        <w:rPr>
          <w:rFonts w:eastAsia="Times New Roman" w:cs="Times New Roman"/>
        </w:rPr>
        <w:t>please</w:t>
      </w:r>
      <w:proofErr w:type="spellEnd"/>
      <w:r w:rsidR="008C0EA1">
        <w:rPr>
          <w:rFonts w:eastAsia="Times New Roman" w:cs="Times New Roman"/>
        </w:rPr>
        <w:t>.</w:t>
      </w:r>
    </w:p>
    <w:p w14:paraId="5443ED2F" w14:textId="77777777" w:rsidR="008C0EA1" w:rsidRDefault="00171485" w:rsidP="008C0E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9.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4.1 - are the </w:t>
      </w:r>
      <w:proofErr w:type="spellStart"/>
      <w:r>
        <w:rPr>
          <w:rFonts w:eastAsia="Times New Roman" w:cs="Times New Roman"/>
        </w:rPr>
        <w:t>listed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applications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registered</w:t>
      </w:r>
      <w:proofErr w:type="spellEnd"/>
      <w:r>
        <w:rPr>
          <w:rFonts w:eastAsia="Times New Roman" w:cs="Times New Roman"/>
        </w:rPr>
        <w:t xml:space="preserve"> in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EGI </w:t>
      </w:r>
      <w:proofErr w:type="spellStart"/>
      <w:r>
        <w:rPr>
          <w:rFonts w:eastAsia="Times New Roman" w:cs="Times New Roman"/>
        </w:rPr>
        <w:t>AppDB</w:t>
      </w:r>
      <w:proofErr w:type="spellEnd"/>
      <w:r>
        <w:rPr>
          <w:rFonts w:eastAsia="Times New Roman" w:cs="Times New Roman"/>
        </w:rPr>
        <w:t xml:space="preserve">? Are </w:t>
      </w:r>
      <w:proofErr w:type="spellStart"/>
      <w:r>
        <w:rPr>
          <w:rFonts w:eastAsia="Times New Roman" w:cs="Times New Roman"/>
        </w:rPr>
        <w:t>they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integrated</w:t>
      </w:r>
      <w:proofErr w:type="spellEnd"/>
      <w:r>
        <w:rPr>
          <w:rFonts w:eastAsia="Times New Roman" w:cs="Times New Roman"/>
        </w:rPr>
        <w:t xml:space="preserve"> with EGI </w:t>
      </w:r>
      <w:proofErr w:type="spellStart"/>
      <w:r>
        <w:rPr>
          <w:rFonts w:eastAsia="Times New Roman" w:cs="Times New Roman"/>
        </w:rPr>
        <w:t>grid</w:t>
      </w:r>
      <w:proofErr w:type="spellEnd"/>
      <w:r>
        <w:rPr>
          <w:rFonts w:eastAsia="Times New Roman" w:cs="Times New Roman"/>
        </w:rPr>
        <w:t xml:space="preserve"> or </w:t>
      </w:r>
      <w:proofErr w:type="spellStart"/>
      <w:r>
        <w:rPr>
          <w:rFonts w:eastAsia="Times New Roman" w:cs="Times New Roman"/>
        </w:rPr>
        <w:t>cloud</w:t>
      </w:r>
      <w:proofErr w:type="spellEnd"/>
      <w:r>
        <w:rPr>
          <w:rFonts w:eastAsia="Times New Roman" w:cs="Times New Roman"/>
        </w:rPr>
        <w:t xml:space="preserve">?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any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application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integrated</w:t>
      </w:r>
      <w:proofErr w:type="spellEnd"/>
      <w:r>
        <w:rPr>
          <w:rFonts w:eastAsia="Times New Roman" w:cs="Times New Roman"/>
        </w:rPr>
        <w:t xml:space="preserve"> with EGI </w:t>
      </w:r>
      <w:proofErr w:type="spellStart"/>
      <w:r>
        <w:rPr>
          <w:rFonts w:eastAsia="Times New Roman" w:cs="Times New Roman"/>
        </w:rPr>
        <w:t>yet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should</w:t>
      </w:r>
      <w:proofErr w:type="spellEnd"/>
      <w:r>
        <w:rPr>
          <w:rFonts w:eastAsia="Times New Roman" w:cs="Times New Roman"/>
        </w:rPr>
        <w:t xml:space="preserve"> be for the C</w:t>
      </w:r>
      <w:r w:rsidR="008C0EA1">
        <w:rPr>
          <w:rFonts w:eastAsia="Times New Roman" w:cs="Times New Roman"/>
        </w:rPr>
        <w:t xml:space="preserve">MMST VRC to </w:t>
      </w:r>
      <w:proofErr w:type="spellStart"/>
      <w:r w:rsidR="008C0EA1">
        <w:rPr>
          <w:rFonts w:eastAsia="Times New Roman" w:cs="Times New Roman"/>
        </w:rPr>
        <w:t>function</w:t>
      </w:r>
      <w:proofErr w:type="spellEnd"/>
      <w:r w:rsidR="008C0EA1">
        <w:rPr>
          <w:rFonts w:eastAsia="Times New Roman" w:cs="Times New Roman"/>
        </w:rPr>
        <w:t xml:space="preserve"> </w:t>
      </w:r>
      <w:proofErr w:type="spellStart"/>
      <w:r w:rsidR="008C0EA1">
        <w:rPr>
          <w:rFonts w:eastAsia="Times New Roman" w:cs="Times New Roman"/>
        </w:rPr>
        <w:t>properly</w:t>
      </w:r>
      <w:proofErr w:type="spellEnd"/>
      <w:r w:rsidR="008C0EA1">
        <w:rPr>
          <w:rFonts w:eastAsia="Times New Roman" w:cs="Times New Roman"/>
        </w:rPr>
        <w:t>?</w:t>
      </w:r>
    </w:p>
    <w:p w14:paraId="5411F3C1" w14:textId="77777777" w:rsidR="008C0EA1" w:rsidRDefault="00171485" w:rsidP="008C0E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10. 4.2 </w:t>
      </w:r>
      <w:proofErr w:type="spellStart"/>
      <w:r>
        <w:rPr>
          <w:rFonts w:eastAsia="Times New Roman" w:cs="Times New Roman"/>
        </w:rPr>
        <w:t>Provided</w:t>
      </w:r>
      <w:proofErr w:type="spellEnd"/>
      <w:r>
        <w:rPr>
          <w:rFonts w:eastAsia="Times New Roman" w:cs="Times New Roman"/>
        </w:rPr>
        <w:t xml:space="preserve"> EGI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services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want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to</w:t>
      </w:r>
      <w:proofErr w:type="gramEnd"/>
      <w:r>
        <w:rPr>
          <w:rFonts w:eastAsia="Times New Roman" w:cs="Times New Roman"/>
        </w:rPr>
        <w:t xml:space="preserve"> do with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? The list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</w:t>
      </w:r>
      <w:proofErr w:type="spellEnd"/>
      <w:r>
        <w:rPr>
          <w:rFonts w:eastAsia="Times New Roman" w:cs="Times New Roman"/>
        </w:rPr>
        <w:t xml:space="preserve"> long.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cannot</w:t>
      </w:r>
      <w:proofErr w:type="spellEnd"/>
      <w:r>
        <w:rPr>
          <w:rFonts w:eastAsia="Times New Roman" w:cs="Times New Roman"/>
        </w:rPr>
        <w:t xml:space="preserve"> use and </w:t>
      </w:r>
      <w:proofErr w:type="spellStart"/>
      <w:r>
        <w:rPr>
          <w:rFonts w:eastAsia="Times New Roman" w:cs="Times New Roman"/>
        </w:rPr>
        <w:t>support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are the </w:t>
      </w:r>
      <w:proofErr w:type="spellStart"/>
      <w:r>
        <w:rPr>
          <w:rFonts w:eastAsia="Times New Roman" w:cs="Times New Roman"/>
        </w:rPr>
        <w:t>relevant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 for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VRC? How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the VRC management </w:t>
      </w:r>
      <w:proofErr w:type="gramStart"/>
      <w:r>
        <w:rPr>
          <w:rFonts w:eastAsia="Times New Roman" w:cs="Times New Roman"/>
        </w:rPr>
        <w:t>body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relevant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available</w:t>
      </w:r>
      <w:proofErr w:type="spellEnd"/>
      <w:r>
        <w:rPr>
          <w:rFonts w:eastAsia="Times New Roman" w:cs="Times New Roman"/>
        </w:rPr>
        <w:t xml:space="preserve"> for the </w:t>
      </w:r>
      <w:proofErr w:type="spellStart"/>
      <w:r>
        <w:rPr>
          <w:rFonts w:eastAsia="Times New Roman" w:cs="Times New Roman"/>
        </w:rPr>
        <w:t>members</w:t>
      </w:r>
      <w:proofErr w:type="spellEnd"/>
      <w:r>
        <w:rPr>
          <w:rFonts w:eastAsia="Times New Roman" w:cs="Times New Roman"/>
        </w:rPr>
        <w:t xml:space="preserve">?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support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expect</w:t>
      </w:r>
      <w:proofErr w:type="spellEnd"/>
      <w:r>
        <w:rPr>
          <w:rFonts w:eastAsia="Times New Roman" w:cs="Times New Roman"/>
        </w:rPr>
        <w:t xml:space="preserve"> from the providers of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 </w:t>
      </w:r>
      <w:r w:rsidR="008C0EA1">
        <w:rPr>
          <w:rFonts w:eastAsia="Times New Roman" w:cs="Times New Roman"/>
        </w:rPr>
        <w:t xml:space="preserve">and </w:t>
      </w:r>
      <w:proofErr w:type="spellStart"/>
      <w:r w:rsidR="008C0EA1">
        <w:rPr>
          <w:rFonts w:eastAsia="Times New Roman" w:cs="Times New Roman"/>
        </w:rPr>
        <w:t>services</w:t>
      </w:r>
      <w:proofErr w:type="spellEnd"/>
      <w:r w:rsidR="008C0EA1">
        <w:rPr>
          <w:rFonts w:eastAsia="Times New Roman" w:cs="Times New Roman"/>
        </w:rPr>
        <w:t xml:space="preserve">? And from </w:t>
      </w:r>
      <w:proofErr w:type="gramStart"/>
      <w:r w:rsidR="008C0EA1">
        <w:rPr>
          <w:rFonts w:eastAsia="Times New Roman" w:cs="Times New Roman"/>
        </w:rPr>
        <w:t>EGI.eu</w:t>
      </w:r>
      <w:proofErr w:type="gramEnd"/>
      <w:r w:rsidR="008C0EA1">
        <w:rPr>
          <w:rFonts w:eastAsia="Times New Roman" w:cs="Times New Roman"/>
        </w:rPr>
        <w:t>?</w:t>
      </w:r>
    </w:p>
    <w:p w14:paraId="5C557EED" w14:textId="3DFAC8B7" w:rsidR="00171485" w:rsidRDefault="00171485" w:rsidP="008C0E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11. </w:t>
      </w:r>
      <w:proofErr w:type="gramStart"/>
      <w:r>
        <w:rPr>
          <w:rFonts w:eastAsia="Times New Roman" w:cs="Times New Roman"/>
        </w:rPr>
        <w:t>5</w:t>
      </w:r>
      <w:proofErr w:type="gramEnd"/>
      <w:r>
        <w:rPr>
          <w:rFonts w:eastAsia="Times New Roman" w:cs="Times New Roman"/>
        </w:rPr>
        <w:t xml:space="preserve"> New </w:t>
      </w:r>
      <w:proofErr w:type="spellStart"/>
      <w:r>
        <w:rPr>
          <w:rFonts w:eastAsia="Times New Roman" w:cs="Times New Roman"/>
        </w:rPr>
        <w:t>project</w:t>
      </w:r>
      <w:proofErr w:type="spellEnd"/>
      <w:r>
        <w:rPr>
          <w:rFonts w:eastAsia="Times New Roman" w:cs="Times New Roman"/>
        </w:rPr>
        <w:t xml:space="preserve">: HPC-HTC INTEGRATION - the CMMST community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involved</w:t>
      </w:r>
      <w:proofErr w:type="spellEnd"/>
      <w:r>
        <w:rPr>
          <w:rFonts w:eastAsia="Times New Roman" w:cs="Times New Roman"/>
        </w:rPr>
        <w:t xml:space="preserve"> in the EGI-EUDAT-PRACE </w:t>
      </w:r>
      <w:proofErr w:type="spellStart"/>
      <w:r>
        <w:rPr>
          <w:rFonts w:eastAsia="Times New Roman" w:cs="Times New Roman"/>
        </w:rPr>
        <w:t>pilots</w:t>
      </w:r>
      <w:proofErr w:type="spellEnd"/>
      <w:r>
        <w:rPr>
          <w:rFonts w:eastAsia="Times New Roman" w:cs="Times New Roman"/>
        </w:rPr>
        <w:t xml:space="preserve">, so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suggest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move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an </w:t>
      </w:r>
      <w:proofErr w:type="spellStart"/>
      <w:r>
        <w:rPr>
          <w:rFonts w:eastAsia="Times New Roman" w:cs="Times New Roman"/>
        </w:rPr>
        <w:t>appendix</w:t>
      </w:r>
      <w:proofErr w:type="spellEnd"/>
      <w:r>
        <w:rPr>
          <w:rFonts w:eastAsia="Times New Roman" w:cs="Times New Roman"/>
        </w:rPr>
        <w:t>. (</w:t>
      </w:r>
      <w:proofErr w:type="spellStart"/>
      <w:r>
        <w:rPr>
          <w:rFonts w:eastAsia="Times New Roman" w:cs="Times New Roman"/>
        </w:rPr>
        <w:t>It's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related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work.</w:t>
      </w:r>
      <w:proofErr w:type="gram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suggest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add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sentence</w:t>
      </w:r>
      <w:proofErr w:type="spellEnd"/>
      <w:r>
        <w:rPr>
          <w:rFonts w:eastAsia="Times New Roman" w:cs="Times New Roman"/>
        </w:rPr>
        <w:t xml:space="preserve"> or </w:t>
      </w:r>
      <w:proofErr w:type="spellStart"/>
      <w:r>
        <w:rPr>
          <w:rFonts w:eastAsia="Times New Roman" w:cs="Times New Roman"/>
        </w:rPr>
        <w:t>two</w:t>
      </w:r>
      <w:proofErr w:type="spellEnd"/>
      <w:r>
        <w:rPr>
          <w:rFonts w:eastAsia="Times New Roman" w:cs="Times New Roman"/>
        </w:rPr>
        <w:t xml:space="preserve"> to the end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section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describes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pilots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relevant</w:t>
      </w:r>
      <w:proofErr w:type="spellEnd"/>
      <w:r>
        <w:rPr>
          <w:rFonts w:eastAsia="Times New Roman" w:cs="Times New Roman"/>
        </w:rPr>
        <w:t xml:space="preserve"> for the CMMST VRC. (I assume </w:t>
      </w:r>
      <w:proofErr w:type="spellStart"/>
      <w:r>
        <w:rPr>
          <w:rFonts w:eastAsia="Times New Roman" w:cs="Times New Roman"/>
        </w:rPr>
        <w:t>because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pilots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expected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result</w:t>
      </w:r>
      <w:proofErr w:type="spellEnd"/>
      <w:r>
        <w:rPr>
          <w:rFonts w:eastAsia="Times New Roman" w:cs="Times New Roman"/>
        </w:rPr>
        <w:t xml:space="preserve"> a set of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recommendations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the CMMST </w:t>
      </w:r>
      <w:proofErr w:type="gramStart"/>
      <w:r>
        <w:rPr>
          <w:rFonts w:eastAsia="Times New Roman" w:cs="Times New Roman"/>
        </w:rPr>
        <w:t>community</w:t>
      </w:r>
      <w:proofErr w:type="gramEnd"/>
      <w:r>
        <w:rPr>
          <w:rFonts w:eastAsia="Times New Roman" w:cs="Times New Roman"/>
        </w:rPr>
        <w:t xml:space="preserve"> can use to </w:t>
      </w:r>
      <w:proofErr w:type="spellStart"/>
      <w:r>
        <w:rPr>
          <w:rFonts w:eastAsia="Times New Roman" w:cs="Times New Roman"/>
        </w:rPr>
        <w:t>run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integrated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workflows</w:t>
      </w:r>
      <w:proofErr w:type="spellEnd"/>
      <w:r>
        <w:rPr>
          <w:rFonts w:eastAsia="Times New Roman" w:cs="Times New Roman"/>
        </w:rPr>
        <w:t xml:space="preserve"> on EGI-EUDAT-PRACE)</w:t>
      </w:r>
    </w:p>
    <w:p w14:paraId="58F2F031" w14:textId="77777777" w:rsidR="008C0EA1" w:rsidRPr="008C0EA1" w:rsidRDefault="008C0EA1" w:rsidP="008C0EA1">
      <w:pPr>
        <w:rPr>
          <w:rFonts w:eastAsia="Times New Roman" w:cs="Times New Roman"/>
        </w:rPr>
      </w:pPr>
    </w:p>
    <w:p w14:paraId="7335EE6A" w14:textId="20B6DA8C" w:rsidR="00171485" w:rsidRDefault="00171485" w:rsidP="006553F0">
      <w:pPr>
        <w:jc w:val="both"/>
        <w:rPr>
          <w:lang w:val="en-GB"/>
        </w:rPr>
      </w:pPr>
      <w:r w:rsidRPr="00171485">
        <w:rPr>
          <w:b/>
          <w:lang w:val="en-GB"/>
        </w:rPr>
        <w:t>AL</w:t>
      </w:r>
      <w:r>
        <w:rPr>
          <w:lang w:val="en-GB"/>
        </w:rPr>
        <w:t xml:space="preserve"> took the floor by emphasizing that the opportunistic model offered by the Grid to the </w:t>
      </w:r>
      <w:proofErr w:type="gramStart"/>
      <w:r>
        <w:rPr>
          <w:lang w:val="en-GB"/>
        </w:rPr>
        <w:t>communities</w:t>
      </w:r>
      <w:proofErr w:type="gramEnd"/>
      <w:r>
        <w:rPr>
          <w:lang w:val="en-GB"/>
        </w:rPr>
        <w:t xml:space="preserve"> is the one matching important requirements</w:t>
      </w:r>
      <w:r w:rsidR="00297604">
        <w:rPr>
          <w:lang w:val="en-GB"/>
        </w:rPr>
        <w:t xml:space="preserve"> of the users which are often overlooked as are</w:t>
      </w:r>
      <w:r w:rsidR="000117EE">
        <w:rPr>
          <w:lang w:val="en-GB"/>
        </w:rPr>
        <w:t xml:space="preserve"> workflows and </w:t>
      </w:r>
      <w:r>
        <w:rPr>
          <w:lang w:val="en-GB"/>
        </w:rPr>
        <w:t>c</w:t>
      </w:r>
      <w:r w:rsidR="001E6F4C">
        <w:rPr>
          <w:lang w:val="en-GB"/>
        </w:rPr>
        <w:t xml:space="preserve">redit system mechanisms. </w:t>
      </w:r>
      <w:r w:rsidR="001E6F4C" w:rsidRPr="001E6F4C">
        <w:rPr>
          <w:b/>
          <w:lang w:val="en-GB"/>
        </w:rPr>
        <w:t>AL</w:t>
      </w:r>
      <w:r w:rsidR="001E6F4C">
        <w:rPr>
          <w:lang w:val="en-GB"/>
        </w:rPr>
        <w:t xml:space="preserve"> asked</w:t>
      </w:r>
      <w:r>
        <w:rPr>
          <w:lang w:val="en-GB"/>
        </w:rPr>
        <w:t xml:space="preserve"> for comments related to the VRC proposal document.</w:t>
      </w:r>
    </w:p>
    <w:p w14:paraId="35752BF7" w14:textId="77777777" w:rsidR="00171485" w:rsidRDefault="00171485" w:rsidP="006553F0">
      <w:pPr>
        <w:jc w:val="both"/>
        <w:rPr>
          <w:lang w:val="en-GB"/>
        </w:rPr>
      </w:pPr>
    </w:p>
    <w:p w14:paraId="4A9C804E" w14:textId="066808EF" w:rsidR="00171485" w:rsidRDefault="00171485" w:rsidP="006553F0">
      <w:pPr>
        <w:jc w:val="both"/>
        <w:rPr>
          <w:lang w:val="en-GB"/>
        </w:rPr>
      </w:pPr>
      <w:r w:rsidRPr="00A50EFC">
        <w:rPr>
          <w:b/>
          <w:lang w:val="en-GB"/>
        </w:rPr>
        <w:t>SF</w:t>
      </w:r>
      <w:r>
        <w:rPr>
          <w:lang w:val="en-GB"/>
        </w:rPr>
        <w:t xml:space="preserve"> </w:t>
      </w:r>
      <w:r w:rsidR="001E6F4C">
        <w:rPr>
          <w:lang w:val="en-GB"/>
        </w:rPr>
        <w:t xml:space="preserve">asked to </w:t>
      </w:r>
      <w:r w:rsidR="001E6F4C" w:rsidRPr="00A50EFC">
        <w:rPr>
          <w:b/>
          <w:lang w:val="en-GB"/>
        </w:rPr>
        <w:t>GS</w:t>
      </w:r>
      <w:r w:rsidR="001E6F4C">
        <w:rPr>
          <w:lang w:val="en-GB"/>
        </w:rPr>
        <w:t xml:space="preserve">, accordingly to </w:t>
      </w:r>
      <w:r w:rsidR="001E6F4C" w:rsidRPr="00A50EFC">
        <w:rPr>
          <w:b/>
          <w:lang w:val="en-GB"/>
        </w:rPr>
        <w:t>GS</w:t>
      </w:r>
      <w:r w:rsidR="001E6F4C">
        <w:rPr>
          <w:lang w:val="en-GB"/>
        </w:rPr>
        <w:t>-</w:t>
      </w:r>
      <w:r w:rsidR="001E6F4C" w:rsidRPr="00A50EFC">
        <w:rPr>
          <w:b/>
          <w:lang w:val="en-GB"/>
        </w:rPr>
        <w:t>RM</w:t>
      </w:r>
      <w:r w:rsidR="00A50EFC">
        <w:rPr>
          <w:lang w:val="en-GB"/>
        </w:rPr>
        <w:t xml:space="preserve"> comments, if the propos</w:t>
      </w:r>
      <w:r w:rsidR="001E6F4C">
        <w:rPr>
          <w:lang w:val="en-GB"/>
        </w:rPr>
        <w:t>ed document is appropriate as a proposal.</w:t>
      </w:r>
    </w:p>
    <w:p w14:paraId="6221F781" w14:textId="51399477" w:rsidR="001E6F4C" w:rsidRDefault="00A50EFC" w:rsidP="006553F0">
      <w:pPr>
        <w:jc w:val="both"/>
        <w:rPr>
          <w:lang w:val="en-GB"/>
        </w:rPr>
      </w:pPr>
      <w:r w:rsidRPr="00A50EFC">
        <w:rPr>
          <w:b/>
          <w:lang w:val="en-GB"/>
        </w:rPr>
        <w:t>GS</w:t>
      </w:r>
      <w:r>
        <w:rPr>
          <w:lang w:val="en-GB"/>
        </w:rPr>
        <w:t xml:space="preserve"> answered tha</w:t>
      </w:r>
      <w:r w:rsidR="001E6F4C">
        <w:rPr>
          <w:lang w:val="en-GB"/>
        </w:rPr>
        <w:t xml:space="preserve">t the purposed of the document are twofold: collect critical mass for the CMMST community and prepare a </w:t>
      </w:r>
      <w:proofErr w:type="spellStart"/>
      <w:r w:rsidR="001E6F4C">
        <w:rPr>
          <w:lang w:val="en-GB"/>
        </w:rPr>
        <w:t>MoU</w:t>
      </w:r>
      <w:proofErr w:type="spellEnd"/>
      <w:r w:rsidR="001E6F4C">
        <w:rPr>
          <w:lang w:val="en-GB"/>
        </w:rPr>
        <w:t xml:space="preserve"> for EGI. On this basis the document is a “point to start” and the provided comments can help </w:t>
      </w:r>
      <w:r w:rsidR="000117EE">
        <w:rPr>
          <w:lang w:val="en-GB"/>
        </w:rPr>
        <w:t xml:space="preserve">in making the VRC document </w:t>
      </w:r>
      <w:r w:rsidR="001E6F4C">
        <w:rPr>
          <w:lang w:val="en-GB"/>
        </w:rPr>
        <w:t>stronger.</w:t>
      </w:r>
    </w:p>
    <w:p w14:paraId="4AD7140C" w14:textId="6E3DCFF1" w:rsidR="001E6F4C" w:rsidRDefault="001E6F4C" w:rsidP="006553F0">
      <w:pPr>
        <w:jc w:val="both"/>
        <w:rPr>
          <w:lang w:val="en-GB"/>
        </w:rPr>
      </w:pPr>
      <w:r w:rsidRPr="00A50EFC">
        <w:rPr>
          <w:b/>
          <w:lang w:val="en-GB"/>
        </w:rPr>
        <w:t>RM</w:t>
      </w:r>
      <w:r>
        <w:rPr>
          <w:lang w:val="en-GB"/>
        </w:rPr>
        <w:t xml:space="preserve"> proposed to focalize the efforts to those tools and applications really important for the community.</w:t>
      </w:r>
    </w:p>
    <w:p w14:paraId="364ACA40" w14:textId="4A22BE96" w:rsidR="001E6F4C" w:rsidRDefault="001E6F4C" w:rsidP="006553F0">
      <w:pPr>
        <w:jc w:val="both"/>
        <w:rPr>
          <w:lang w:val="en-GB"/>
        </w:rPr>
      </w:pPr>
      <w:r w:rsidRPr="00A50EFC">
        <w:rPr>
          <w:b/>
          <w:lang w:val="en-GB"/>
        </w:rPr>
        <w:t>AL</w:t>
      </w:r>
      <w:r>
        <w:rPr>
          <w:lang w:val="en-GB"/>
        </w:rPr>
        <w:t xml:space="preserve"> and </w:t>
      </w:r>
      <w:r w:rsidRPr="00A50EFC">
        <w:rPr>
          <w:b/>
          <w:lang w:val="en-GB"/>
        </w:rPr>
        <w:t>SF</w:t>
      </w:r>
      <w:r>
        <w:rPr>
          <w:lang w:val="en-GB"/>
        </w:rPr>
        <w:t xml:space="preserve"> agreed on that</w:t>
      </w:r>
      <w:r w:rsidR="000117EE">
        <w:rPr>
          <w:lang w:val="en-GB"/>
        </w:rPr>
        <w:t>, yet</w:t>
      </w:r>
      <w:r>
        <w:rPr>
          <w:lang w:val="en-GB"/>
        </w:rPr>
        <w:t xml:space="preserve"> a huge effort is needed in order to gather together the community and build the VRC</w:t>
      </w:r>
      <w:r w:rsidR="00A50EFC">
        <w:rPr>
          <w:lang w:val="en-GB"/>
        </w:rPr>
        <w:t>.</w:t>
      </w:r>
    </w:p>
    <w:p w14:paraId="7F8FCC45" w14:textId="774834EA" w:rsidR="00171485" w:rsidRDefault="001E6F4C" w:rsidP="006553F0">
      <w:pPr>
        <w:jc w:val="both"/>
        <w:rPr>
          <w:lang w:val="en-GB"/>
        </w:rPr>
      </w:pPr>
      <w:r w:rsidRPr="00A50EFC">
        <w:rPr>
          <w:b/>
          <w:lang w:val="en-GB"/>
        </w:rPr>
        <w:t>AL</w:t>
      </w:r>
      <w:r>
        <w:rPr>
          <w:lang w:val="en-GB"/>
        </w:rPr>
        <w:t xml:space="preserve"> continued by saying that </w:t>
      </w:r>
      <w:r w:rsidR="00E96313">
        <w:rPr>
          <w:lang w:val="en-GB"/>
        </w:rPr>
        <w:t>as a community CMMST has users but also not enough effort to be really effective. Moreover, build-up the VRC require</w:t>
      </w:r>
      <w:r w:rsidR="000117EE">
        <w:rPr>
          <w:lang w:val="en-GB"/>
        </w:rPr>
        <w:t>s</w:t>
      </w:r>
      <w:r w:rsidR="00E96313">
        <w:rPr>
          <w:lang w:val="en-GB"/>
        </w:rPr>
        <w:t xml:space="preserve"> effort and as the community is growing-up the structure of the VRC (and related interactions among members) will consolidate.</w:t>
      </w:r>
    </w:p>
    <w:p w14:paraId="23129B4D" w14:textId="35D512D0" w:rsidR="00E96313" w:rsidRDefault="00E96313" w:rsidP="006553F0">
      <w:pPr>
        <w:jc w:val="both"/>
        <w:rPr>
          <w:lang w:val="en-GB"/>
        </w:rPr>
      </w:pPr>
      <w:r>
        <w:rPr>
          <w:lang w:val="en-GB"/>
        </w:rPr>
        <w:t>On such process, continue</w:t>
      </w:r>
      <w:r w:rsidR="00A50EFC">
        <w:rPr>
          <w:lang w:val="en-GB"/>
        </w:rPr>
        <w:t>d</w:t>
      </w:r>
      <w:r>
        <w:rPr>
          <w:lang w:val="en-GB"/>
        </w:rPr>
        <w:t xml:space="preserve"> </w:t>
      </w:r>
      <w:r w:rsidRPr="00A50EFC">
        <w:rPr>
          <w:b/>
          <w:lang w:val="en-GB"/>
        </w:rPr>
        <w:t>AL</w:t>
      </w:r>
      <w:r>
        <w:rPr>
          <w:lang w:val="en-GB"/>
        </w:rPr>
        <w:t xml:space="preserve">, an important role is played by the credit economy </w:t>
      </w:r>
      <w:proofErr w:type="gramStart"/>
      <w:r>
        <w:rPr>
          <w:lang w:val="en-GB"/>
        </w:rPr>
        <w:t>planned to be integrated</w:t>
      </w:r>
      <w:proofErr w:type="gramEnd"/>
      <w:r>
        <w:rPr>
          <w:lang w:val="en-GB"/>
        </w:rPr>
        <w:t xml:space="preserve"> in the CMMST community.</w:t>
      </w:r>
    </w:p>
    <w:p w14:paraId="6C27630B" w14:textId="77777777" w:rsidR="00E96313" w:rsidRDefault="00E96313" w:rsidP="006553F0">
      <w:pPr>
        <w:jc w:val="both"/>
        <w:rPr>
          <w:lang w:val="en-GB"/>
        </w:rPr>
      </w:pPr>
      <w:r w:rsidRPr="00A50EFC">
        <w:rPr>
          <w:b/>
          <w:lang w:val="en-GB"/>
        </w:rPr>
        <w:t>GS</w:t>
      </w:r>
      <w:r>
        <w:rPr>
          <w:lang w:val="en-GB"/>
        </w:rPr>
        <w:t xml:space="preserve"> said that the credit system is a key element and for this reason has to be better described in the VRC proposal, in particular how to distribute efforts and benefits.</w:t>
      </w:r>
    </w:p>
    <w:p w14:paraId="77E23F7D" w14:textId="7F3D0453" w:rsidR="00E96313" w:rsidRDefault="00E96313" w:rsidP="006553F0">
      <w:pPr>
        <w:jc w:val="both"/>
        <w:rPr>
          <w:lang w:val="en-GB"/>
        </w:rPr>
      </w:pPr>
      <w:r w:rsidRPr="00A50EFC">
        <w:rPr>
          <w:b/>
          <w:lang w:val="en-GB"/>
        </w:rPr>
        <w:t>GS</w:t>
      </w:r>
      <w:r>
        <w:rPr>
          <w:lang w:val="en-GB"/>
        </w:rPr>
        <w:t xml:space="preserve"> continued asking to </w:t>
      </w:r>
      <w:r w:rsidRPr="00A50EFC">
        <w:rPr>
          <w:b/>
          <w:lang w:val="en-GB"/>
        </w:rPr>
        <w:t>A</w:t>
      </w:r>
      <w:r w:rsidR="00E11EA5" w:rsidRPr="00A50EFC">
        <w:rPr>
          <w:b/>
          <w:lang w:val="en-GB"/>
        </w:rPr>
        <w:t>L</w:t>
      </w:r>
      <w:r w:rsidR="00E11EA5">
        <w:rPr>
          <w:lang w:val="en-GB"/>
        </w:rPr>
        <w:t xml:space="preserve"> if the document is directed to the CMMST community or to EGI</w:t>
      </w:r>
      <w:r w:rsidR="00A50EFC">
        <w:rPr>
          <w:lang w:val="en-GB"/>
        </w:rPr>
        <w:t>.</w:t>
      </w:r>
    </w:p>
    <w:p w14:paraId="5FC5D13B" w14:textId="3095A38D" w:rsidR="00A02CA6" w:rsidRDefault="008E3F59" w:rsidP="008E3F59">
      <w:pPr>
        <w:jc w:val="both"/>
        <w:rPr>
          <w:lang w:val="en-GB"/>
        </w:rPr>
      </w:pPr>
      <w:r w:rsidRPr="00A50EFC">
        <w:rPr>
          <w:b/>
          <w:lang w:val="en-GB"/>
        </w:rPr>
        <w:t>AL</w:t>
      </w:r>
      <w:r w:rsidR="00A50EFC">
        <w:rPr>
          <w:lang w:val="en-GB"/>
        </w:rPr>
        <w:t xml:space="preserve"> answered</w:t>
      </w:r>
      <w:r>
        <w:rPr>
          <w:lang w:val="en-GB"/>
        </w:rPr>
        <w:t xml:space="preserve"> that </w:t>
      </w:r>
      <w:r w:rsidR="00A50EFC">
        <w:rPr>
          <w:lang w:val="en-GB"/>
        </w:rPr>
        <w:t xml:space="preserve">in </w:t>
      </w:r>
      <w:r>
        <w:rPr>
          <w:lang w:val="en-GB"/>
        </w:rPr>
        <w:t>Section 1</w:t>
      </w:r>
      <w:r w:rsidR="00A02CA6">
        <w:rPr>
          <w:lang w:val="en-GB"/>
        </w:rPr>
        <w:t xml:space="preserve"> </w:t>
      </w:r>
      <w:r w:rsidR="00A50EFC">
        <w:rPr>
          <w:lang w:val="en-GB"/>
        </w:rPr>
        <w:t>and 2 there is</w:t>
      </w:r>
      <w:r w:rsidR="00A02CA6">
        <w:rPr>
          <w:lang w:val="en-GB"/>
        </w:rPr>
        <w:t xml:space="preserve"> a </w:t>
      </w:r>
      <w:r>
        <w:rPr>
          <w:lang w:val="en-GB"/>
        </w:rPr>
        <w:t>first tentative to prepare</w:t>
      </w:r>
      <w:r w:rsidR="00A02CA6" w:rsidRPr="00A02CA6">
        <w:rPr>
          <w:lang w:val="en-GB"/>
        </w:rPr>
        <w:t xml:space="preserve"> the </w:t>
      </w:r>
      <w:proofErr w:type="spellStart"/>
      <w:r w:rsidR="00A02CA6" w:rsidRPr="00A02CA6">
        <w:rPr>
          <w:lang w:val="en-GB"/>
        </w:rPr>
        <w:t>MoU</w:t>
      </w:r>
      <w:proofErr w:type="spellEnd"/>
      <w:r>
        <w:rPr>
          <w:lang w:val="en-GB"/>
        </w:rPr>
        <w:t xml:space="preserve"> and</w:t>
      </w:r>
      <w:r w:rsidR="00A02CA6" w:rsidRPr="008E3F59">
        <w:rPr>
          <w:lang w:val="en-GB"/>
        </w:rPr>
        <w:t xml:space="preserve"> to figure out the steps ne</w:t>
      </w:r>
      <w:r>
        <w:rPr>
          <w:lang w:val="en-GB"/>
        </w:rPr>
        <w:t xml:space="preserve">eded to growing-up the community; in Section 3 actions to implement the VRC </w:t>
      </w:r>
      <w:r w:rsidR="00A50EFC">
        <w:rPr>
          <w:lang w:val="en-GB"/>
        </w:rPr>
        <w:t>have been proposed but have to be consolidated:</w:t>
      </w:r>
      <w:r>
        <w:rPr>
          <w:lang w:val="en-GB"/>
        </w:rPr>
        <w:t xml:space="preserve"> </w:t>
      </w:r>
      <w:r w:rsidR="00A50EFC">
        <w:rPr>
          <w:lang w:val="en-GB"/>
        </w:rPr>
        <w:t>in Section 4 and 5 the focus has been concentrated</w:t>
      </w:r>
      <w:r>
        <w:rPr>
          <w:lang w:val="en-GB"/>
        </w:rPr>
        <w:t xml:space="preserve"> to the applications and tools offered to the community and have to be refined.</w:t>
      </w:r>
    </w:p>
    <w:p w14:paraId="792A8DD3" w14:textId="77777777" w:rsidR="008E3F59" w:rsidRDefault="008E3F59" w:rsidP="00A02CA6">
      <w:pPr>
        <w:jc w:val="both"/>
        <w:rPr>
          <w:lang w:val="en-GB"/>
        </w:rPr>
      </w:pPr>
      <w:r w:rsidRPr="00A50EFC">
        <w:rPr>
          <w:b/>
          <w:lang w:val="en-GB"/>
        </w:rPr>
        <w:t>SF</w:t>
      </w:r>
      <w:r>
        <w:rPr>
          <w:lang w:val="en-GB"/>
        </w:rPr>
        <w:t xml:space="preserve"> took the floor saying that the community has a core of applications in EGI and this has to be reported and focused in the proposal.</w:t>
      </w:r>
    </w:p>
    <w:p w14:paraId="640CCDE5" w14:textId="77777777" w:rsidR="006B6924" w:rsidRDefault="008E3F59" w:rsidP="00A02CA6">
      <w:pPr>
        <w:jc w:val="both"/>
        <w:rPr>
          <w:lang w:val="en-GB"/>
        </w:rPr>
      </w:pPr>
      <w:r w:rsidRPr="00A50EFC">
        <w:rPr>
          <w:b/>
          <w:lang w:val="en-GB"/>
        </w:rPr>
        <w:t>JT</w:t>
      </w:r>
      <w:r>
        <w:rPr>
          <w:lang w:val="en-GB"/>
        </w:rPr>
        <w:t xml:space="preserve"> agreed making as an example WLCG and WENMR VRCs representing people which activity is focused </w:t>
      </w:r>
      <w:r w:rsidR="006B6924">
        <w:rPr>
          <w:lang w:val="en-GB"/>
        </w:rPr>
        <w:t xml:space="preserve">on </w:t>
      </w:r>
      <w:proofErr w:type="gramStart"/>
      <w:r w:rsidR="006B6924">
        <w:rPr>
          <w:lang w:val="en-GB"/>
        </w:rPr>
        <w:t>well defined</w:t>
      </w:r>
      <w:proofErr w:type="gramEnd"/>
      <w:r w:rsidR="006B6924">
        <w:rPr>
          <w:lang w:val="en-GB"/>
        </w:rPr>
        <w:t xml:space="preserve"> items.</w:t>
      </w:r>
    </w:p>
    <w:p w14:paraId="116CBF6D" w14:textId="6E16E045" w:rsidR="00A02CA6" w:rsidRDefault="006B6924" w:rsidP="00A02CA6">
      <w:pPr>
        <w:jc w:val="both"/>
        <w:rPr>
          <w:lang w:val="en-GB"/>
        </w:rPr>
      </w:pPr>
      <w:r w:rsidRPr="00A50EFC">
        <w:rPr>
          <w:b/>
          <w:lang w:val="en-GB"/>
        </w:rPr>
        <w:t>RM</w:t>
      </w:r>
      <w:r>
        <w:rPr>
          <w:lang w:val="en-GB"/>
        </w:rPr>
        <w:t xml:space="preserve"> said that the aim of the document should be a proposal to form a VRC to promote some products, now is only a list of tools.</w:t>
      </w:r>
    </w:p>
    <w:p w14:paraId="7EA6A715" w14:textId="3C35E680" w:rsidR="006B6924" w:rsidRDefault="006B6924" w:rsidP="00A02CA6">
      <w:pPr>
        <w:jc w:val="both"/>
        <w:rPr>
          <w:lang w:val="en-GB"/>
        </w:rPr>
      </w:pPr>
      <w:r w:rsidRPr="00A50EFC">
        <w:rPr>
          <w:b/>
          <w:lang w:val="en-GB"/>
        </w:rPr>
        <w:t>AL</w:t>
      </w:r>
      <w:r>
        <w:rPr>
          <w:lang w:val="en-GB"/>
        </w:rPr>
        <w:t xml:space="preserve"> said that the document </w:t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revised by reducing the number of tools and adding motivations for applications and tools used.</w:t>
      </w:r>
    </w:p>
    <w:p w14:paraId="2763D6D8" w14:textId="5EF2FCF8" w:rsidR="006B6924" w:rsidRDefault="006B6924" w:rsidP="00A02CA6">
      <w:pPr>
        <w:jc w:val="both"/>
        <w:rPr>
          <w:lang w:val="en-GB"/>
        </w:rPr>
      </w:pPr>
      <w:r w:rsidRPr="00A50EFC">
        <w:rPr>
          <w:b/>
          <w:lang w:val="en-GB"/>
        </w:rPr>
        <w:t>GS</w:t>
      </w:r>
      <w:r>
        <w:rPr>
          <w:lang w:val="en-GB"/>
        </w:rPr>
        <w:t xml:space="preserve"> offered to provide material for Section 4.</w:t>
      </w:r>
    </w:p>
    <w:p w14:paraId="7AD881A8" w14:textId="3A1962FE" w:rsidR="006B6924" w:rsidRDefault="006B6924" w:rsidP="00A02CA6">
      <w:pPr>
        <w:jc w:val="both"/>
        <w:rPr>
          <w:lang w:val="en-GB"/>
        </w:rPr>
      </w:pPr>
      <w:r w:rsidRPr="00A50EFC">
        <w:rPr>
          <w:b/>
          <w:lang w:val="en-GB"/>
        </w:rPr>
        <w:t>GS</w:t>
      </w:r>
      <w:r>
        <w:rPr>
          <w:lang w:val="en-GB"/>
        </w:rPr>
        <w:t xml:space="preserve"> and </w:t>
      </w:r>
      <w:r w:rsidRPr="00A50EFC">
        <w:rPr>
          <w:b/>
          <w:lang w:val="en-GB"/>
        </w:rPr>
        <w:t>RM</w:t>
      </w:r>
      <w:r>
        <w:rPr>
          <w:lang w:val="en-GB"/>
        </w:rPr>
        <w:t xml:space="preserve"> proposed also to prepare a separate document in the form of a </w:t>
      </w:r>
      <w:proofErr w:type="spellStart"/>
      <w:r>
        <w:rPr>
          <w:lang w:val="en-GB"/>
        </w:rPr>
        <w:t>MoU</w:t>
      </w:r>
      <w:proofErr w:type="spellEnd"/>
      <w:r>
        <w:rPr>
          <w:lang w:val="en-GB"/>
        </w:rPr>
        <w:t xml:space="preserve"> to be presented to EGI.eu</w:t>
      </w:r>
      <w:r w:rsidR="00C06F35">
        <w:rPr>
          <w:lang w:val="en-GB"/>
        </w:rPr>
        <w:t xml:space="preserve"> and attached to the VRC proposal document where to define the commitments between the CMMST community and EGI.eu.</w:t>
      </w:r>
    </w:p>
    <w:p w14:paraId="23421B2D" w14:textId="77777777" w:rsidR="00C06F35" w:rsidRDefault="00C06F35" w:rsidP="00A02CA6">
      <w:pPr>
        <w:jc w:val="both"/>
        <w:rPr>
          <w:lang w:val="en-GB"/>
        </w:rPr>
      </w:pPr>
    </w:p>
    <w:p w14:paraId="5269A018" w14:textId="3ABC82ED" w:rsidR="00C06F35" w:rsidRPr="006553F0" w:rsidRDefault="00C06F35" w:rsidP="00C06F35">
      <w:pPr>
        <w:jc w:val="both"/>
        <w:rPr>
          <w:lang w:val="en-GB"/>
        </w:rPr>
      </w:pPr>
      <w:r>
        <w:rPr>
          <w:b/>
          <w:lang w:val="en-GB"/>
        </w:rPr>
        <w:t>Item 6</w:t>
      </w:r>
      <w:r w:rsidRPr="006553F0">
        <w:rPr>
          <w:b/>
          <w:lang w:val="en-GB"/>
        </w:rPr>
        <w:t xml:space="preserve">. </w:t>
      </w:r>
      <w:proofErr w:type="spellStart"/>
      <w:r w:rsidRPr="00504D36">
        <w:t>Horizon</w:t>
      </w:r>
      <w:proofErr w:type="spellEnd"/>
      <w:r w:rsidRPr="00504D36">
        <w:t xml:space="preserve"> 2020 </w:t>
      </w:r>
      <w:proofErr w:type="spellStart"/>
      <w:r w:rsidRPr="00504D36">
        <w:t>as</w:t>
      </w:r>
      <w:proofErr w:type="spellEnd"/>
      <w:r w:rsidRPr="00504D36">
        <w:t xml:space="preserve"> CMMST VRC?</w:t>
      </w:r>
    </w:p>
    <w:p w14:paraId="02C804F4" w14:textId="1D539039" w:rsidR="00C06F35" w:rsidRDefault="00C06F35" w:rsidP="00A02CA6">
      <w:pPr>
        <w:jc w:val="both"/>
        <w:rPr>
          <w:lang w:val="en-GB"/>
        </w:rPr>
      </w:pPr>
      <w:r w:rsidRPr="00A50EFC">
        <w:rPr>
          <w:b/>
          <w:lang w:val="en-GB"/>
        </w:rPr>
        <w:t>AL</w:t>
      </w:r>
      <w:r>
        <w:rPr>
          <w:lang w:val="en-GB"/>
        </w:rPr>
        <w:t xml:space="preserve"> asked if this is the right time to discuss of this point.</w:t>
      </w:r>
    </w:p>
    <w:p w14:paraId="0265FACF" w14:textId="6E33E87D" w:rsidR="00C06F35" w:rsidRDefault="00C06F35" w:rsidP="00A02CA6">
      <w:pPr>
        <w:jc w:val="both"/>
        <w:rPr>
          <w:lang w:val="en-GB"/>
        </w:rPr>
      </w:pPr>
      <w:r w:rsidRPr="00A50EFC">
        <w:rPr>
          <w:b/>
          <w:lang w:val="en-GB"/>
        </w:rPr>
        <w:t>GS</w:t>
      </w:r>
      <w:r>
        <w:rPr>
          <w:lang w:val="en-GB"/>
        </w:rPr>
        <w:t xml:space="preserve"> proposed to drop from the agenda this point and concentrate the effort to the document and the </w:t>
      </w:r>
      <w:proofErr w:type="spellStart"/>
      <w:r>
        <w:rPr>
          <w:lang w:val="en-GB"/>
        </w:rPr>
        <w:t>MoU</w:t>
      </w:r>
      <w:proofErr w:type="spellEnd"/>
      <w:r>
        <w:rPr>
          <w:lang w:val="en-GB"/>
        </w:rPr>
        <w:t>.</w:t>
      </w:r>
    </w:p>
    <w:p w14:paraId="775BCB85" w14:textId="77777777" w:rsidR="00C06F35" w:rsidRDefault="00C06F35" w:rsidP="00A02CA6">
      <w:pPr>
        <w:jc w:val="both"/>
        <w:rPr>
          <w:lang w:val="en-GB"/>
        </w:rPr>
      </w:pPr>
      <w:r>
        <w:rPr>
          <w:lang w:val="en-GB"/>
        </w:rPr>
        <w:t>Participants agreed to drop Item 6 from the agenda.</w:t>
      </w:r>
    </w:p>
    <w:p w14:paraId="476E5AE4" w14:textId="77777777" w:rsidR="00C06F35" w:rsidRDefault="00C06F35" w:rsidP="00A02CA6">
      <w:pPr>
        <w:jc w:val="both"/>
        <w:rPr>
          <w:lang w:val="en-GB"/>
        </w:rPr>
      </w:pPr>
    </w:p>
    <w:p w14:paraId="7AF77559" w14:textId="6FA1C593" w:rsidR="00C06F35" w:rsidRDefault="00C06F35" w:rsidP="00A02CA6">
      <w:pPr>
        <w:jc w:val="both"/>
        <w:rPr>
          <w:lang w:val="en-GB"/>
        </w:rPr>
      </w:pPr>
      <w:r>
        <w:rPr>
          <w:lang w:val="en-GB"/>
        </w:rPr>
        <w:t xml:space="preserve">Actions  </w:t>
      </w:r>
    </w:p>
    <w:p w14:paraId="0DC8A53B" w14:textId="380BBDFA" w:rsidR="00325514" w:rsidRPr="00C06F35" w:rsidRDefault="00C06F35" w:rsidP="00C06F35">
      <w:pPr>
        <w:pStyle w:val="Paragrafoelenco"/>
        <w:numPr>
          <w:ilvl w:val="0"/>
          <w:numId w:val="7"/>
        </w:numPr>
        <w:jc w:val="both"/>
        <w:rPr>
          <w:lang w:val="en-GB"/>
        </w:rPr>
      </w:pPr>
      <w:r w:rsidRPr="00A50EFC">
        <w:rPr>
          <w:b/>
          <w:lang w:val="en-GB"/>
        </w:rPr>
        <w:t>AL</w:t>
      </w:r>
      <w:r>
        <w:rPr>
          <w:lang w:val="en-GB"/>
        </w:rPr>
        <w:t>-</w:t>
      </w:r>
      <w:r w:rsidRPr="00A50EFC">
        <w:rPr>
          <w:b/>
          <w:lang w:val="en-GB"/>
        </w:rPr>
        <w:t>AC</w:t>
      </w:r>
      <w:r>
        <w:rPr>
          <w:lang w:val="en-GB"/>
        </w:rPr>
        <w:t>-</w:t>
      </w:r>
      <w:r w:rsidRPr="00A50EFC">
        <w:rPr>
          <w:b/>
          <w:lang w:val="en-GB"/>
        </w:rPr>
        <w:t>GS</w:t>
      </w:r>
      <w:r>
        <w:rPr>
          <w:lang w:val="en-GB"/>
        </w:rPr>
        <w:t xml:space="preserve"> </w:t>
      </w:r>
      <w:r w:rsidRPr="00C06F35">
        <w:rPr>
          <w:lang w:val="en-GB"/>
        </w:rPr>
        <w:t xml:space="preserve">improve the document and the </w:t>
      </w:r>
      <w:proofErr w:type="spellStart"/>
      <w:r w:rsidRPr="00C06F35">
        <w:rPr>
          <w:lang w:val="en-GB"/>
        </w:rPr>
        <w:t>MoU</w:t>
      </w:r>
      <w:proofErr w:type="spellEnd"/>
    </w:p>
    <w:p w14:paraId="2C25960F" w14:textId="4586A59C" w:rsidR="00C06F35" w:rsidRPr="00C06F35" w:rsidRDefault="00C06F35" w:rsidP="00C06F35">
      <w:pPr>
        <w:pStyle w:val="Paragrafoelenco"/>
        <w:numPr>
          <w:ilvl w:val="0"/>
          <w:numId w:val="7"/>
        </w:numPr>
        <w:jc w:val="both"/>
        <w:rPr>
          <w:lang w:val="en-GB"/>
        </w:rPr>
      </w:pPr>
      <w:r w:rsidRPr="00A50EFC">
        <w:rPr>
          <w:b/>
          <w:lang w:val="en-GB"/>
        </w:rPr>
        <w:t>A</w:t>
      </w:r>
      <w:r w:rsidR="008C0EA1">
        <w:rPr>
          <w:b/>
          <w:lang w:val="en-GB"/>
        </w:rPr>
        <w:t>C</w:t>
      </w:r>
      <w:r>
        <w:rPr>
          <w:lang w:val="en-GB"/>
        </w:rPr>
        <w:t xml:space="preserve"> s</w:t>
      </w:r>
      <w:r w:rsidR="008C0EA1">
        <w:rPr>
          <w:lang w:val="en-GB"/>
        </w:rPr>
        <w:t>et a doodle for the next telecon</w:t>
      </w:r>
      <w:bookmarkStart w:id="0" w:name="_GoBack"/>
      <w:bookmarkEnd w:id="0"/>
      <w:r>
        <w:rPr>
          <w:lang w:val="en-GB"/>
        </w:rPr>
        <w:t xml:space="preserve"> for the second week of September 2013</w:t>
      </w:r>
    </w:p>
    <w:p w14:paraId="6ABE7462" w14:textId="77777777" w:rsidR="00325514" w:rsidRPr="00A55AFF" w:rsidRDefault="00325514" w:rsidP="00EF623C">
      <w:pPr>
        <w:jc w:val="both"/>
        <w:rPr>
          <w:lang w:val="en-GB"/>
        </w:rPr>
      </w:pPr>
    </w:p>
    <w:p w14:paraId="2BF65B02" w14:textId="6D23A6B4" w:rsidR="004B501A" w:rsidRPr="00D51712" w:rsidRDefault="00B05BD0" w:rsidP="00EF623C">
      <w:pPr>
        <w:jc w:val="both"/>
        <w:rPr>
          <w:lang w:val="en-GB"/>
        </w:rPr>
      </w:pPr>
      <w:r w:rsidRPr="00D51712">
        <w:rPr>
          <w:b/>
          <w:lang w:val="en-GB"/>
        </w:rPr>
        <w:t>Item 7</w:t>
      </w:r>
      <w:r w:rsidR="004B501A" w:rsidRPr="00D51712">
        <w:rPr>
          <w:b/>
          <w:lang w:val="en-GB"/>
        </w:rPr>
        <w:t xml:space="preserve">. </w:t>
      </w:r>
      <w:r w:rsidR="004B501A" w:rsidRPr="00D51712">
        <w:rPr>
          <w:lang w:val="en-GB"/>
        </w:rPr>
        <w:t>Emerging issues and actions</w:t>
      </w:r>
    </w:p>
    <w:p w14:paraId="4C750BEE" w14:textId="5F86B57A" w:rsidR="00372545" w:rsidRPr="00D51712" w:rsidRDefault="00325514" w:rsidP="00EF623C">
      <w:pPr>
        <w:jc w:val="both"/>
        <w:rPr>
          <w:lang w:val="en-GB"/>
        </w:rPr>
      </w:pPr>
      <w:r>
        <w:rPr>
          <w:lang w:val="en-GB"/>
        </w:rPr>
        <w:t>None emerged by the participants</w:t>
      </w:r>
    </w:p>
    <w:p w14:paraId="7FB0C239" w14:textId="77777777" w:rsidR="00442A35" w:rsidRDefault="00442A35" w:rsidP="00EF623C">
      <w:pPr>
        <w:jc w:val="both"/>
        <w:rPr>
          <w:lang w:val="en-GB"/>
        </w:rPr>
      </w:pPr>
    </w:p>
    <w:p w14:paraId="70D74425" w14:textId="77777777" w:rsidR="00D51712" w:rsidRDefault="00D51712" w:rsidP="00EF623C">
      <w:pPr>
        <w:jc w:val="both"/>
        <w:rPr>
          <w:lang w:val="en-GB"/>
        </w:rPr>
      </w:pPr>
    </w:p>
    <w:p w14:paraId="4B0AE282" w14:textId="342B4241" w:rsidR="004B501A" w:rsidRPr="00D51712" w:rsidRDefault="00B05BD0" w:rsidP="00EF623C">
      <w:pPr>
        <w:jc w:val="both"/>
        <w:rPr>
          <w:lang w:val="en-GB"/>
        </w:rPr>
      </w:pPr>
      <w:r w:rsidRPr="00D51712">
        <w:rPr>
          <w:b/>
          <w:lang w:val="en-GB"/>
        </w:rPr>
        <w:t>Item 8</w:t>
      </w:r>
      <w:r w:rsidR="004B501A" w:rsidRPr="00D51712">
        <w:rPr>
          <w:b/>
          <w:lang w:val="en-GB"/>
        </w:rPr>
        <w:t xml:space="preserve">. </w:t>
      </w:r>
      <w:r w:rsidR="004B501A" w:rsidRPr="00D51712">
        <w:rPr>
          <w:lang w:val="en-GB"/>
        </w:rPr>
        <w:t>AOB</w:t>
      </w:r>
    </w:p>
    <w:p w14:paraId="623E4CB8" w14:textId="4FF0AAEA" w:rsidR="00325514" w:rsidRPr="00D51712" w:rsidRDefault="00325514" w:rsidP="00EF623C">
      <w:pPr>
        <w:jc w:val="both"/>
        <w:rPr>
          <w:lang w:val="en-GB"/>
        </w:rPr>
      </w:pPr>
      <w:r>
        <w:rPr>
          <w:lang w:val="en-GB"/>
        </w:rPr>
        <w:t>None emerged by the participants</w:t>
      </w:r>
    </w:p>
    <w:p w14:paraId="36608892" w14:textId="77777777" w:rsidR="004B501A" w:rsidRDefault="004B501A" w:rsidP="00EF623C">
      <w:pPr>
        <w:jc w:val="both"/>
        <w:rPr>
          <w:lang w:val="en-GB"/>
        </w:rPr>
      </w:pPr>
    </w:p>
    <w:p w14:paraId="096F2957" w14:textId="77777777" w:rsidR="00D51712" w:rsidRDefault="00D51712" w:rsidP="00EF623C">
      <w:pPr>
        <w:jc w:val="both"/>
        <w:rPr>
          <w:lang w:val="en-GB"/>
        </w:rPr>
      </w:pPr>
    </w:p>
    <w:p w14:paraId="69E99AD5" w14:textId="6D0D033E" w:rsidR="004B501A" w:rsidRDefault="00B05BD0" w:rsidP="00EF623C">
      <w:pPr>
        <w:jc w:val="both"/>
        <w:rPr>
          <w:lang w:val="en-GB"/>
        </w:rPr>
      </w:pPr>
      <w:r w:rsidRPr="00D51712">
        <w:rPr>
          <w:b/>
          <w:lang w:val="en-GB"/>
        </w:rPr>
        <w:t>Item 9</w:t>
      </w:r>
      <w:r w:rsidR="004B501A" w:rsidRPr="00D51712">
        <w:rPr>
          <w:b/>
          <w:lang w:val="en-GB"/>
        </w:rPr>
        <w:t>.</w:t>
      </w:r>
      <w:r w:rsidR="004B501A" w:rsidRPr="00D51712">
        <w:rPr>
          <w:lang w:val="en-GB"/>
        </w:rPr>
        <w:t xml:space="preserve"> Details of the next meeting and presentations</w:t>
      </w:r>
    </w:p>
    <w:p w14:paraId="6BC2615E" w14:textId="77B03641" w:rsidR="00325514" w:rsidRDefault="00325514" w:rsidP="00EF623C">
      <w:pPr>
        <w:jc w:val="both"/>
        <w:rPr>
          <w:lang w:val="en-GB"/>
        </w:rPr>
      </w:pPr>
      <w:r>
        <w:rPr>
          <w:lang w:val="en-GB"/>
        </w:rPr>
        <w:t xml:space="preserve">Next meeting proposed to be scheduled </w:t>
      </w:r>
      <w:r w:rsidR="00C06F35">
        <w:rPr>
          <w:lang w:val="en-GB"/>
        </w:rPr>
        <w:t>in the second week of September 2013</w:t>
      </w:r>
      <w:r w:rsidR="00A50EFC">
        <w:rPr>
          <w:lang w:val="en-GB"/>
        </w:rPr>
        <w:t>.</w:t>
      </w:r>
    </w:p>
    <w:p w14:paraId="36A68A5E" w14:textId="77777777" w:rsidR="00EF623C" w:rsidRPr="00D51712" w:rsidRDefault="00EF623C" w:rsidP="00EF623C">
      <w:pPr>
        <w:jc w:val="both"/>
        <w:rPr>
          <w:lang w:val="en-GB"/>
        </w:rPr>
      </w:pPr>
    </w:p>
    <w:p w14:paraId="4DECF4C4" w14:textId="6035A5F7" w:rsidR="00325514" w:rsidRDefault="00B05BD0" w:rsidP="00EF623C">
      <w:pPr>
        <w:jc w:val="both"/>
        <w:rPr>
          <w:lang w:val="en-GB"/>
        </w:rPr>
      </w:pPr>
      <w:r w:rsidRPr="00D51712">
        <w:rPr>
          <w:lang w:val="en-GB"/>
        </w:rPr>
        <w:t xml:space="preserve">A doodle </w:t>
      </w:r>
      <w:r w:rsidR="00E41AC2" w:rsidRPr="00D51712">
        <w:rPr>
          <w:lang w:val="en-GB"/>
        </w:rPr>
        <w:t>to set the date and time of</w:t>
      </w:r>
      <w:r w:rsidRPr="00D51712">
        <w:rPr>
          <w:lang w:val="en-GB"/>
        </w:rPr>
        <w:t xml:space="preserve"> the next meeting will be</w:t>
      </w:r>
      <w:r w:rsidR="0072601C" w:rsidRPr="00D51712">
        <w:rPr>
          <w:lang w:val="en-GB"/>
        </w:rPr>
        <w:t xml:space="preserve"> </w:t>
      </w:r>
      <w:r w:rsidR="00E41AC2" w:rsidRPr="00D51712">
        <w:rPr>
          <w:lang w:val="en-GB"/>
        </w:rPr>
        <w:t>open</w:t>
      </w:r>
      <w:r w:rsidR="0072601C" w:rsidRPr="00D51712">
        <w:rPr>
          <w:lang w:val="en-GB"/>
        </w:rPr>
        <w:t>ed</w:t>
      </w:r>
      <w:r w:rsidR="00EF623C">
        <w:rPr>
          <w:lang w:val="en-GB"/>
        </w:rPr>
        <w:t xml:space="preserve"> by </w:t>
      </w:r>
      <w:r w:rsidR="00EF623C" w:rsidRPr="00A50EFC">
        <w:rPr>
          <w:b/>
          <w:lang w:val="en-GB"/>
        </w:rPr>
        <w:t>AC</w:t>
      </w:r>
      <w:r w:rsidR="00D51712" w:rsidRPr="00D51712">
        <w:rPr>
          <w:lang w:val="en-GB"/>
        </w:rPr>
        <w:t>.</w:t>
      </w:r>
    </w:p>
    <w:p w14:paraId="3574635C" w14:textId="77777777" w:rsidR="00EF623C" w:rsidRPr="00D51712" w:rsidRDefault="00EF623C" w:rsidP="00EF623C">
      <w:pPr>
        <w:jc w:val="both"/>
        <w:rPr>
          <w:lang w:val="en-GB"/>
        </w:rPr>
      </w:pPr>
    </w:p>
    <w:p w14:paraId="5F3D1E4A" w14:textId="07D8CC58" w:rsidR="0072601C" w:rsidRPr="00D51712" w:rsidRDefault="0072601C" w:rsidP="00EF623C">
      <w:pPr>
        <w:jc w:val="both"/>
        <w:rPr>
          <w:lang w:val="en-GB"/>
        </w:rPr>
      </w:pPr>
      <w:r w:rsidRPr="00D51712">
        <w:rPr>
          <w:lang w:val="en-GB"/>
        </w:rPr>
        <w:t>T</w:t>
      </w:r>
      <w:r w:rsidR="00E41AC2" w:rsidRPr="00D51712">
        <w:rPr>
          <w:lang w:val="en-GB"/>
        </w:rPr>
        <w:t>he t</w:t>
      </w:r>
      <w:r w:rsidRPr="00D51712">
        <w:rPr>
          <w:lang w:val="en-GB"/>
        </w:rPr>
        <w:t>eleconferencing</w:t>
      </w:r>
      <w:r w:rsidR="00EF623C">
        <w:rPr>
          <w:lang w:val="en-GB"/>
        </w:rPr>
        <w:t>/webinar</w:t>
      </w:r>
      <w:r w:rsidRPr="00D51712">
        <w:rPr>
          <w:lang w:val="en-GB"/>
        </w:rPr>
        <w:t xml:space="preserve"> tool WebEx</w:t>
      </w:r>
      <w:r w:rsidR="00E41AC2" w:rsidRPr="00D51712">
        <w:rPr>
          <w:lang w:val="en-GB"/>
        </w:rPr>
        <w:t xml:space="preserve"> will be used.</w:t>
      </w:r>
    </w:p>
    <w:p w14:paraId="2BB216C5" w14:textId="77777777" w:rsidR="00EF623C" w:rsidRDefault="00EF623C" w:rsidP="00EF623C">
      <w:pPr>
        <w:jc w:val="both"/>
        <w:rPr>
          <w:lang w:val="en-GB"/>
        </w:rPr>
      </w:pPr>
    </w:p>
    <w:p w14:paraId="6D23C9F4" w14:textId="77777777" w:rsidR="00EF623C" w:rsidRDefault="00EF623C" w:rsidP="00EF623C">
      <w:pPr>
        <w:jc w:val="both"/>
        <w:rPr>
          <w:lang w:val="en-GB"/>
        </w:rPr>
      </w:pPr>
    </w:p>
    <w:p w14:paraId="37177808" w14:textId="2DC1F655" w:rsidR="00BE29CE" w:rsidRPr="00626DA1" w:rsidRDefault="00442A35" w:rsidP="00EF623C">
      <w:pPr>
        <w:jc w:val="both"/>
        <w:rPr>
          <w:b/>
          <w:bCs/>
          <w:lang w:val="en-GB"/>
        </w:rPr>
      </w:pPr>
      <w:r w:rsidRPr="0072601C">
        <w:rPr>
          <w:b/>
          <w:bCs/>
          <w:lang w:val="en-GB"/>
        </w:rPr>
        <w:t>Meeting close</w:t>
      </w:r>
      <w:r w:rsidR="0072601C" w:rsidRPr="0072601C">
        <w:rPr>
          <w:b/>
          <w:bCs/>
          <w:lang w:val="en-GB"/>
        </w:rPr>
        <w:t>s</w:t>
      </w:r>
      <w:r w:rsidR="00EF623C">
        <w:rPr>
          <w:b/>
          <w:bCs/>
          <w:lang w:val="en-GB"/>
        </w:rPr>
        <w:t xml:space="preserve"> at 16:25</w:t>
      </w:r>
    </w:p>
    <w:sectPr w:rsidR="00BE29CE" w:rsidRPr="00626DA1" w:rsidSect="009E7F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EDA1" w14:textId="77777777" w:rsidR="006B297D" w:rsidRDefault="006B297D" w:rsidP="001D7CBE">
      <w:r>
        <w:separator/>
      </w:r>
    </w:p>
  </w:endnote>
  <w:endnote w:type="continuationSeparator" w:id="0">
    <w:p w14:paraId="12863D7D" w14:textId="77777777" w:rsidR="006B297D" w:rsidRDefault="006B297D" w:rsidP="001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8260" w14:textId="77777777" w:rsidR="006B297D" w:rsidRDefault="006B297D" w:rsidP="001D7CBE">
      <w:r>
        <w:separator/>
      </w:r>
    </w:p>
  </w:footnote>
  <w:footnote w:type="continuationSeparator" w:id="0">
    <w:p w14:paraId="44B77BA3" w14:textId="77777777" w:rsidR="006B297D" w:rsidRDefault="006B297D" w:rsidP="001D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B75"/>
    <w:multiLevelType w:val="hybridMultilevel"/>
    <w:tmpl w:val="82AECF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A91052"/>
    <w:multiLevelType w:val="hybridMultilevel"/>
    <w:tmpl w:val="232E1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A88"/>
    <w:multiLevelType w:val="hybridMultilevel"/>
    <w:tmpl w:val="8A6CD9F0"/>
    <w:lvl w:ilvl="0" w:tplc="A10022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DB5"/>
    <w:multiLevelType w:val="hybridMultilevel"/>
    <w:tmpl w:val="021663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79B2"/>
    <w:multiLevelType w:val="hybridMultilevel"/>
    <w:tmpl w:val="C5D4D932"/>
    <w:lvl w:ilvl="0" w:tplc="0F30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A27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07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6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8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0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0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8D06EF"/>
    <w:multiLevelType w:val="hybridMultilevel"/>
    <w:tmpl w:val="39C49A68"/>
    <w:lvl w:ilvl="0" w:tplc="1EF867C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2CF03C4"/>
    <w:multiLevelType w:val="hybridMultilevel"/>
    <w:tmpl w:val="2F66B83C"/>
    <w:lvl w:ilvl="0" w:tplc="7488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EDB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C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C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A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8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C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AA5CDE"/>
    <w:multiLevelType w:val="hybridMultilevel"/>
    <w:tmpl w:val="117E7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2225"/>
    <w:multiLevelType w:val="hybridMultilevel"/>
    <w:tmpl w:val="8376EB7E"/>
    <w:lvl w:ilvl="0" w:tplc="F98293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0569"/>
    <w:multiLevelType w:val="hybridMultilevel"/>
    <w:tmpl w:val="53B00014"/>
    <w:lvl w:ilvl="0" w:tplc="4760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6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D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A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2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4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B"/>
    <w:rsid w:val="000117EE"/>
    <w:rsid w:val="00016CDA"/>
    <w:rsid w:val="0002211A"/>
    <w:rsid w:val="00035A21"/>
    <w:rsid w:val="00035BD9"/>
    <w:rsid w:val="000C65B0"/>
    <w:rsid w:val="000D6CD9"/>
    <w:rsid w:val="000E6357"/>
    <w:rsid w:val="000F3D1D"/>
    <w:rsid w:val="00136005"/>
    <w:rsid w:val="001434A1"/>
    <w:rsid w:val="00165DC9"/>
    <w:rsid w:val="00171485"/>
    <w:rsid w:val="001806C2"/>
    <w:rsid w:val="00190215"/>
    <w:rsid w:val="00196344"/>
    <w:rsid w:val="001A77ED"/>
    <w:rsid w:val="001D0ED4"/>
    <w:rsid w:val="001D657A"/>
    <w:rsid w:val="001D7CBE"/>
    <w:rsid w:val="001E2E3A"/>
    <w:rsid w:val="001E6F4C"/>
    <w:rsid w:val="00272064"/>
    <w:rsid w:val="00297604"/>
    <w:rsid w:val="002A22CB"/>
    <w:rsid w:val="002C008F"/>
    <w:rsid w:val="0030422A"/>
    <w:rsid w:val="00323872"/>
    <w:rsid w:val="00325514"/>
    <w:rsid w:val="00344746"/>
    <w:rsid w:val="00372545"/>
    <w:rsid w:val="00381F03"/>
    <w:rsid w:val="003835D3"/>
    <w:rsid w:val="003A180D"/>
    <w:rsid w:val="003D21D9"/>
    <w:rsid w:val="0040391C"/>
    <w:rsid w:val="0042647C"/>
    <w:rsid w:val="00442A35"/>
    <w:rsid w:val="00451E00"/>
    <w:rsid w:val="004B501A"/>
    <w:rsid w:val="00501C7E"/>
    <w:rsid w:val="00504D36"/>
    <w:rsid w:val="00565C0C"/>
    <w:rsid w:val="00570D1E"/>
    <w:rsid w:val="0057478B"/>
    <w:rsid w:val="00597CA1"/>
    <w:rsid w:val="005A59E4"/>
    <w:rsid w:val="00626DA1"/>
    <w:rsid w:val="006553F0"/>
    <w:rsid w:val="006643B8"/>
    <w:rsid w:val="006673E4"/>
    <w:rsid w:val="00677E40"/>
    <w:rsid w:val="006B297D"/>
    <w:rsid w:val="006B6924"/>
    <w:rsid w:val="006B74D3"/>
    <w:rsid w:val="006D77C2"/>
    <w:rsid w:val="006E323D"/>
    <w:rsid w:val="006E6BA5"/>
    <w:rsid w:val="006F2569"/>
    <w:rsid w:val="0071198F"/>
    <w:rsid w:val="00717F74"/>
    <w:rsid w:val="0072601C"/>
    <w:rsid w:val="00764227"/>
    <w:rsid w:val="007A2299"/>
    <w:rsid w:val="007E085C"/>
    <w:rsid w:val="007E73D3"/>
    <w:rsid w:val="007F153B"/>
    <w:rsid w:val="0085231D"/>
    <w:rsid w:val="00872295"/>
    <w:rsid w:val="008B5C9F"/>
    <w:rsid w:val="008C0EA1"/>
    <w:rsid w:val="008E3F59"/>
    <w:rsid w:val="009071C1"/>
    <w:rsid w:val="00907D33"/>
    <w:rsid w:val="00950CA0"/>
    <w:rsid w:val="00993BBF"/>
    <w:rsid w:val="009D5727"/>
    <w:rsid w:val="009E5774"/>
    <w:rsid w:val="009E7F42"/>
    <w:rsid w:val="009F109A"/>
    <w:rsid w:val="00A02CA6"/>
    <w:rsid w:val="00A05CC5"/>
    <w:rsid w:val="00A21A37"/>
    <w:rsid w:val="00A22CE3"/>
    <w:rsid w:val="00A31364"/>
    <w:rsid w:val="00A50EFC"/>
    <w:rsid w:val="00A55AFF"/>
    <w:rsid w:val="00A66A20"/>
    <w:rsid w:val="00A709FB"/>
    <w:rsid w:val="00A82183"/>
    <w:rsid w:val="00B043AA"/>
    <w:rsid w:val="00B05BD0"/>
    <w:rsid w:val="00B12D83"/>
    <w:rsid w:val="00B23C2E"/>
    <w:rsid w:val="00B24DB2"/>
    <w:rsid w:val="00B52971"/>
    <w:rsid w:val="00B83C63"/>
    <w:rsid w:val="00BA1768"/>
    <w:rsid w:val="00BB6110"/>
    <w:rsid w:val="00BD4996"/>
    <w:rsid w:val="00BE29CE"/>
    <w:rsid w:val="00BF4CEE"/>
    <w:rsid w:val="00C06F35"/>
    <w:rsid w:val="00C23D5B"/>
    <w:rsid w:val="00C34ECD"/>
    <w:rsid w:val="00C809DA"/>
    <w:rsid w:val="00C87AA6"/>
    <w:rsid w:val="00C87AA8"/>
    <w:rsid w:val="00CA159F"/>
    <w:rsid w:val="00CB611F"/>
    <w:rsid w:val="00CC3B99"/>
    <w:rsid w:val="00CF1A6A"/>
    <w:rsid w:val="00D11C15"/>
    <w:rsid w:val="00D4072B"/>
    <w:rsid w:val="00D42006"/>
    <w:rsid w:val="00D51712"/>
    <w:rsid w:val="00D9277F"/>
    <w:rsid w:val="00E11EA5"/>
    <w:rsid w:val="00E144EF"/>
    <w:rsid w:val="00E321EC"/>
    <w:rsid w:val="00E32788"/>
    <w:rsid w:val="00E41AC2"/>
    <w:rsid w:val="00E96313"/>
    <w:rsid w:val="00EA4BAC"/>
    <w:rsid w:val="00EA515B"/>
    <w:rsid w:val="00EB365D"/>
    <w:rsid w:val="00EB6256"/>
    <w:rsid w:val="00ED20E2"/>
    <w:rsid w:val="00EF623C"/>
    <w:rsid w:val="00F25A62"/>
    <w:rsid w:val="00F3497F"/>
    <w:rsid w:val="00F70B5F"/>
    <w:rsid w:val="00F8472A"/>
    <w:rsid w:val="00F87406"/>
    <w:rsid w:val="00F87F60"/>
    <w:rsid w:val="00F96BD2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EF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CBE"/>
  </w:style>
  <w:style w:type="paragraph" w:styleId="Pidipagina">
    <w:name w:val="footer"/>
    <w:basedOn w:val="Normale"/>
    <w:link w:val="Pidipagina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CBE"/>
  </w:style>
  <w:style w:type="character" w:styleId="Collegamentoipertestuale">
    <w:name w:val="Hyperlink"/>
    <w:basedOn w:val="Caratterepredefinitoparagrafo"/>
    <w:uiPriority w:val="99"/>
    <w:unhideWhenUsed/>
    <w:rsid w:val="00597C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3D1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144EF"/>
    <w:rPr>
      <w:rFonts w:ascii="Courier" w:hAnsi="Courier" w:cs="Courier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809DA"/>
    <w:rPr>
      <w:b/>
      <w:bCs/>
    </w:rPr>
  </w:style>
  <w:style w:type="character" w:customStyle="1" w:styleId="apple-style-span">
    <w:name w:val="apple-style-span"/>
    <w:basedOn w:val="Caratterepredefinitoparagrafo"/>
    <w:rsid w:val="00BE29CE"/>
  </w:style>
  <w:style w:type="character" w:customStyle="1" w:styleId="shorttext">
    <w:name w:val="short_text"/>
    <w:basedOn w:val="Caratterepredefinitoparagrafo"/>
    <w:rsid w:val="00F87406"/>
  </w:style>
  <w:style w:type="character" w:customStyle="1" w:styleId="hps">
    <w:name w:val="hps"/>
    <w:basedOn w:val="Caratterepredefinitoparagrafo"/>
    <w:rsid w:val="00F87406"/>
  </w:style>
  <w:style w:type="table" w:styleId="Grigliatabella">
    <w:name w:val="Table Grid"/>
    <w:basedOn w:val="Tabellanormale"/>
    <w:uiPriority w:val="59"/>
    <w:rsid w:val="0032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07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CBE"/>
  </w:style>
  <w:style w:type="paragraph" w:styleId="Pidipagina">
    <w:name w:val="footer"/>
    <w:basedOn w:val="Normale"/>
    <w:link w:val="Pidipagina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CBE"/>
  </w:style>
  <w:style w:type="character" w:styleId="Collegamentoipertestuale">
    <w:name w:val="Hyperlink"/>
    <w:basedOn w:val="Caratterepredefinitoparagrafo"/>
    <w:uiPriority w:val="99"/>
    <w:unhideWhenUsed/>
    <w:rsid w:val="00597C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3D1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144EF"/>
    <w:rPr>
      <w:rFonts w:ascii="Courier" w:hAnsi="Courier" w:cs="Courier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809DA"/>
    <w:rPr>
      <w:b/>
      <w:bCs/>
    </w:rPr>
  </w:style>
  <w:style w:type="character" w:customStyle="1" w:styleId="apple-style-span">
    <w:name w:val="apple-style-span"/>
    <w:basedOn w:val="Caratterepredefinitoparagrafo"/>
    <w:rsid w:val="00BE29CE"/>
  </w:style>
  <w:style w:type="character" w:customStyle="1" w:styleId="shorttext">
    <w:name w:val="short_text"/>
    <w:basedOn w:val="Caratterepredefinitoparagrafo"/>
    <w:rsid w:val="00F87406"/>
  </w:style>
  <w:style w:type="character" w:customStyle="1" w:styleId="hps">
    <w:name w:val="hps"/>
    <w:basedOn w:val="Caratterepredefinitoparagrafo"/>
    <w:rsid w:val="00F87406"/>
  </w:style>
  <w:style w:type="table" w:styleId="Grigliatabella">
    <w:name w:val="Table Grid"/>
    <w:basedOn w:val="Tabellanormale"/>
    <w:uiPriority w:val="59"/>
    <w:rsid w:val="0032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07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1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1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uco-cc9.mke.org.hu/" TargetMode="External"/><Relationship Id="rId12" Type="http://schemas.openxmlformats.org/officeDocument/2006/relationships/hyperlink" Target="https://indico.egi.eu/indico/conferenceDisplay.py?confId=1752" TargetMode="External"/><Relationship Id="rId13" Type="http://schemas.openxmlformats.org/officeDocument/2006/relationships/hyperlink" Target="https://indico.egi.eu/indico/conferenceDisplay.py?confId=164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ndico.egi.eu/indico/conferenceDisplay.py?confId=1647" TargetMode="External"/><Relationship Id="rId10" Type="http://schemas.openxmlformats.org/officeDocument/2006/relationships/hyperlink" Target="https://indico.egi.eu/indico/conferenceDisplay.py?confId=164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9926C2-ACCC-3143-860D-04E301C7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2187</Words>
  <Characters>12467</Characters>
  <Application>Microsoft Macintosh Word</Application>
  <DocSecurity>0</DocSecurity>
  <Lines>103</Lines>
  <Paragraphs>29</Paragraphs>
  <ScaleCrop>false</ScaleCrop>
  <Company>Privato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Costantini</dc:creator>
  <cp:keywords/>
  <dc:description/>
  <cp:lastModifiedBy>Alessandro Costantini</cp:lastModifiedBy>
  <cp:revision>2</cp:revision>
  <cp:lastPrinted>2013-07-31T15:06:00Z</cp:lastPrinted>
  <dcterms:created xsi:type="dcterms:W3CDTF">2013-08-01T07:41:00Z</dcterms:created>
  <dcterms:modified xsi:type="dcterms:W3CDTF">2013-08-01T07:41:00Z</dcterms:modified>
</cp:coreProperties>
</file>