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7C" w:rsidRDefault="006F2000">
      <w:pPr>
        <w:rPr>
          <w:u w:val="single"/>
        </w:rPr>
      </w:pPr>
      <w:r w:rsidRPr="006F2000">
        <w:rPr>
          <w:u w:val="single"/>
        </w:rPr>
        <w:t>Minutes CODOC meeting 1-12-2010</w:t>
      </w:r>
    </w:p>
    <w:p w:rsidR="006F2000" w:rsidRDefault="006F2000">
      <w:r>
        <w:t>Agenda:</w:t>
      </w:r>
    </w:p>
    <w:p w:rsidR="006F2000" w:rsidRDefault="006F2000" w:rsidP="006F2000">
      <w:pPr>
        <w:pStyle w:val="ListParagraph"/>
        <w:numPr>
          <w:ilvl w:val="0"/>
          <w:numId w:val="1"/>
        </w:numPr>
      </w:pPr>
      <w:r>
        <w:t>December newsletter</w:t>
      </w:r>
    </w:p>
    <w:p w:rsidR="006F2000" w:rsidRDefault="006F2000" w:rsidP="006F2000">
      <w:pPr>
        <w:pStyle w:val="ListParagraph"/>
        <w:numPr>
          <w:ilvl w:val="0"/>
          <w:numId w:val="1"/>
        </w:numPr>
      </w:pPr>
      <w:r>
        <w:t>Meeting January</w:t>
      </w:r>
    </w:p>
    <w:p w:rsidR="006F2000" w:rsidRDefault="006F2000" w:rsidP="00B36AC8">
      <w:pPr>
        <w:pStyle w:val="ListParagraph"/>
        <w:numPr>
          <w:ilvl w:val="0"/>
          <w:numId w:val="1"/>
        </w:numPr>
      </w:pPr>
      <w:r>
        <w:t>AOB</w:t>
      </w:r>
    </w:p>
    <w:p w:rsidR="006F2000" w:rsidRDefault="006F2000" w:rsidP="006F2000">
      <w:r w:rsidRPr="006F2000">
        <w:rPr>
          <w:b/>
        </w:rPr>
        <w:t>Newsletter</w:t>
      </w:r>
      <w:r>
        <w:t>:</w:t>
      </w:r>
    </w:p>
    <w:p w:rsidR="006F2000" w:rsidRDefault="006F2000" w:rsidP="006F2000">
      <w:r>
        <w:t>Malgorzata and Marcin have the following suggestions for the contents of the newsletter:</w:t>
      </w:r>
    </w:p>
    <w:p w:rsidR="005A7DB5" w:rsidRDefault="005A7DB5" w:rsidP="005A7DB5">
      <w:pPr>
        <w:pStyle w:val="ListParagraph"/>
        <w:numPr>
          <w:ilvl w:val="0"/>
          <w:numId w:val="3"/>
        </w:numPr>
      </w:pPr>
      <w:r>
        <w:t>Items for newsletter in general</w:t>
      </w:r>
    </w:p>
    <w:p w:rsidR="005A7DB5" w:rsidRDefault="005A7DB5" w:rsidP="005A7DB5">
      <w:pPr>
        <w:pStyle w:val="ListParagraph"/>
        <w:numPr>
          <w:ilvl w:val="0"/>
          <w:numId w:val="4"/>
        </w:numPr>
      </w:pPr>
      <w:r>
        <w:t>new approved procedures</w:t>
      </w:r>
    </w:p>
    <w:p w:rsidR="005A7DB5" w:rsidRDefault="005A7DB5" w:rsidP="005A7DB5">
      <w:pPr>
        <w:pStyle w:val="ListParagraph"/>
        <w:numPr>
          <w:ilvl w:val="0"/>
          <w:numId w:val="4"/>
        </w:numPr>
      </w:pPr>
      <w:r>
        <w:t>changes in critical tests</w:t>
      </w:r>
    </w:p>
    <w:p w:rsidR="005A7DB5" w:rsidRDefault="005A7DB5" w:rsidP="005A7DB5">
      <w:pPr>
        <w:pStyle w:val="ListParagraph"/>
        <w:numPr>
          <w:ilvl w:val="0"/>
          <w:numId w:val="4"/>
        </w:numPr>
      </w:pPr>
      <w:r>
        <w:t>procedures being drafted</w:t>
      </w:r>
    </w:p>
    <w:p w:rsidR="005A7DB5" w:rsidRDefault="005A7DB5" w:rsidP="005A7DB5">
      <w:pPr>
        <w:pStyle w:val="ListParagraph"/>
        <w:numPr>
          <w:ilvl w:val="0"/>
          <w:numId w:val="4"/>
        </w:numPr>
      </w:pPr>
      <w:r>
        <w:t>welcome of new ROD teams (changes)</w:t>
      </w:r>
    </w:p>
    <w:p w:rsidR="005A7DB5" w:rsidRDefault="005A7DB5" w:rsidP="005A7DB5">
      <w:pPr>
        <w:pStyle w:val="ListParagraph"/>
        <w:numPr>
          <w:ilvl w:val="0"/>
          <w:numId w:val="4"/>
        </w:numPr>
        <w:jc w:val="left"/>
      </w:pPr>
      <w:proofErr w:type="gramStart"/>
      <w:r>
        <w:t>operations</w:t>
      </w:r>
      <w:proofErr w:type="gramEnd"/>
      <w:r>
        <w:t xml:space="preserve"> support metrics, </w:t>
      </w:r>
      <w:hyperlink r:id="rId5" w:history="1">
        <w:r>
          <w:rPr>
            <w:rStyle w:val="Hyperlink"/>
          </w:rPr>
          <w:t>https://documents.egi.eu/secure/ShowDocument?docid=155&amp;version=1</w:t>
        </w:r>
      </w:hyperlink>
      <w:r>
        <w:t xml:space="preserve">. Metrics for November can be found here: </w:t>
      </w:r>
      <w:r>
        <w:br/>
      </w:r>
      <w:r w:rsidRPr="005A7DB5">
        <w:t>https://documents.egi.eu/secure/RetrieveFile?docid=155&amp;version=1&amp;filename=EGI- Operations_Support_Metrics-November10.ods</w:t>
      </w:r>
    </w:p>
    <w:p w:rsidR="005A7DB5" w:rsidRDefault="005A7DB5" w:rsidP="005A7DB5">
      <w:pPr>
        <w:pStyle w:val="ListParagraph"/>
        <w:numPr>
          <w:ilvl w:val="0"/>
          <w:numId w:val="3"/>
        </w:numPr>
        <w:jc w:val="left"/>
      </w:pPr>
      <w:r>
        <w:t>For  December issue</w:t>
      </w:r>
    </w:p>
    <w:p w:rsidR="005A7DB5" w:rsidRDefault="005A7DB5" w:rsidP="005A7DB5">
      <w:pPr>
        <w:pStyle w:val="ListParagraph"/>
        <w:numPr>
          <w:ilvl w:val="0"/>
          <w:numId w:val="5"/>
        </w:numPr>
      </w:pPr>
      <w:r>
        <w:t>changes in "critical for COD" test naming -&gt; tomorrow the poll will end</w:t>
      </w:r>
    </w:p>
    <w:p w:rsidR="005A7DB5" w:rsidRDefault="005A7DB5" w:rsidP="005A7DB5">
      <w:pPr>
        <w:pStyle w:val="ListParagraph"/>
        <w:numPr>
          <w:ilvl w:val="0"/>
          <w:numId w:val="5"/>
        </w:numPr>
      </w:pPr>
      <w:proofErr w:type="spellStart"/>
      <w:r>
        <w:t>bdii.freshness</w:t>
      </w:r>
      <w:proofErr w:type="spellEnd"/>
      <w:r>
        <w:t xml:space="preserve"> is operations test as of 1 Dec</w:t>
      </w:r>
    </w:p>
    <w:p w:rsidR="005A7DB5" w:rsidRDefault="005A7DB5" w:rsidP="005A7DB5">
      <w:pPr>
        <w:pStyle w:val="ListParagraph"/>
        <w:numPr>
          <w:ilvl w:val="0"/>
          <w:numId w:val="5"/>
        </w:numPr>
        <w:jc w:val="left"/>
      </w:pPr>
      <w:r>
        <w:t xml:space="preserve">reference place for operations tests created at wiki.egi.eu: </w:t>
      </w:r>
      <w:hyperlink r:id="rId6" w:history="1">
        <w:r>
          <w:rPr>
            <w:rStyle w:val="Hyperlink"/>
          </w:rPr>
          <w:t>https://wiki.egi.eu/wiki/Operations:Operations_tests</w:t>
        </w:r>
      </w:hyperlink>
    </w:p>
    <w:p w:rsidR="005A7DB5" w:rsidRDefault="005A7DB5" w:rsidP="005A7DB5">
      <w:pPr>
        <w:pStyle w:val="ListParagraph"/>
        <w:numPr>
          <w:ilvl w:val="0"/>
          <w:numId w:val="5"/>
        </w:numPr>
      </w:pPr>
      <w:r>
        <w:t>new procedures dates "coming into force" should be in last OMB minutes</w:t>
      </w:r>
    </w:p>
    <w:p w:rsidR="005A7DB5" w:rsidRPr="00B36AC8" w:rsidRDefault="008C5959" w:rsidP="00B36AC8">
      <w:r>
        <w:t xml:space="preserve">The newsletter is due to come </w:t>
      </w:r>
      <w:proofErr w:type="gramStart"/>
      <w:r>
        <w:t>out  in</w:t>
      </w:r>
      <w:proofErr w:type="gramEnd"/>
      <w:r>
        <w:t xml:space="preserve"> two weeks time.</w:t>
      </w:r>
      <w:r w:rsidR="007551DE">
        <w:t xml:space="preserve"> RT will ask for contributions.</w:t>
      </w:r>
    </w:p>
    <w:p w:rsidR="006F2000" w:rsidRPr="008C5959" w:rsidRDefault="008C5959" w:rsidP="005A7DB5">
      <w:pPr>
        <w:pStyle w:val="PlainText"/>
        <w:rPr>
          <w:rFonts w:asciiTheme="minorHAnsi" w:hAnsiTheme="minorHAnsi" w:cstheme="minorHAnsi"/>
          <w:b/>
        </w:rPr>
      </w:pPr>
      <w:r w:rsidRPr="008C5959">
        <w:rPr>
          <w:rFonts w:asciiTheme="minorHAnsi" w:hAnsiTheme="minorHAnsi" w:cstheme="minorHAnsi"/>
          <w:b/>
        </w:rPr>
        <w:t>January meeting:</w:t>
      </w:r>
    </w:p>
    <w:p w:rsidR="008C5959" w:rsidRPr="008C5959" w:rsidRDefault="008C5959" w:rsidP="005A7DB5">
      <w:pPr>
        <w:pStyle w:val="PlainText"/>
      </w:pPr>
    </w:p>
    <w:p w:rsidR="006F2000" w:rsidRDefault="008C5959" w:rsidP="008C5959">
      <w:pPr>
        <w:pStyle w:val="PlainText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Wednesday </w:t>
      </w:r>
      <w:r w:rsidRPr="008C5959">
        <w:rPr>
          <w:rFonts w:asciiTheme="minorHAnsi" w:hAnsiTheme="minorHAnsi" w:cstheme="minorHAnsi"/>
        </w:rPr>
        <w:t>January 26</w:t>
      </w:r>
      <w:r w:rsidRPr="008C5959">
        <w:rPr>
          <w:rFonts w:asciiTheme="minorHAnsi" w:hAnsiTheme="minorHAnsi" w:cstheme="minorHAnsi"/>
          <w:vertAlign w:val="superscript"/>
        </w:rPr>
        <w:t>th</w:t>
      </w:r>
      <w:r w:rsidRPr="008C5959">
        <w:rPr>
          <w:rFonts w:asciiTheme="minorHAnsi" w:hAnsiTheme="minorHAnsi" w:cstheme="minorHAnsi"/>
        </w:rPr>
        <w:t xml:space="preserve"> in de morning there will be a CODOC F2F meeting</w:t>
      </w:r>
      <w:r>
        <w:rPr>
          <w:rFonts w:asciiTheme="minorHAnsi" w:hAnsiTheme="minorHAnsi" w:cstheme="minorHAnsi"/>
        </w:rPr>
        <w:t>.</w:t>
      </w:r>
    </w:p>
    <w:p w:rsidR="008C5959" w:rsidRDefault="008C5959" w:rsidP="008C5959">
      <w:pPr>
        <w:pStyle w:val="PlainText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 agenda will be determined beforehand. Topics could be OLAs, integration of UNICORE etc.</w:t>
      </w:r>
    </w:p>
    <w:p w:rsidR="008C5959" w:rsidRDefault="008C5959" w:rsidP="008C5959">
      <w:pPr>
        <w:pStyle w:val="PlainText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Suggestion: Have a meeting on Wednesday January 26</w:t>
      </w:r>
      <w:r w:rsidRPr="008C5959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early afternoon with Tiziana about where we are at the moment and where we should be heading. RT will invite Tiziana. </w:t>
      </w:r>
      <w:proofErr w:type="spellStart"/>
      <w:r>
        <w:rPr>
          <w:rFonts w:asciiTheme="minorHAnsi" w:hAnsiTheme="minorHAnsi" w:cstheme="minorHAnsi"/>
        </w:rPr>
        <w:t>Agende</w:t>
      </w:r>
      <w:proofErr w:type="spellEnd"/>
      <w:r>
        <w:rPr>
          <w:rFonts w:asciiTheme="minorHAnsi" w:hAnsiTheme="minorHAnsi" w:cstheme="minorHAnsi"/>
        </w:rPr>
        <w:t xml:space="preserve"> will be established beforehand. Everybody agrees that this is a good idea.</w:t>
      </w:r>
    </w:p>
    <w:p w:rsidR="008C5959" w:rsidRDefault="008C5959" w:rsidP="008C5959">
      <w:pPr>
        <w:pStyle w:val="PlainText"/>
        <w:rPr>
          <w:rFonts w:asciiTheme="minorHAnsi" w:hAnsiTheme="minorHAnsi" w:cstheme="minorHAnsi"/>
        </w:rPr>
      </w:pPr>
    </w:p>
    <w:p w:rsidR="008C5959" w:rsidRDefault="008C5959" w:rsidP="008C5959">
      <w:pPr>
        <w:pStyle w:val="PlainTex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AOB:</w:t>
      </w:r>
    </w:p>
    <w:p w:rsidR="008C5959" w:rsidRDefault="008C5959" w:rsidP="008C5959">
      <w:pPr>
        <w:pStyle w:val="PlainText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RT: Have a monthly meeting</w:t>
      </w:r>
      <w:proofErr w:type="gramStart"/>
      <w:r>
        <w:rPr>
          <w:rFonts w:asciiTheme="minorHAnsi" w:hAnsiTheme="minorHAnsi" w:cstheme="minorHAnsi"/>
        </w:rPr>
        <w:t>?:</w:t>
      </w:r>
      <w:proofErr w:type="gramEnd"/>
      <w:r>
        <w:rPr>
          <w:rFonts w:asciiTheme="minorHAnsi" w:hAnsiTheme="minorHAnsi" w:cstheme="minorHAnsi"/>
        </w:rPr>
        <w:t xml:space="preserve"> Everybody agrees. MR suggests </w:t>
      </w:r>
      <w:proofErr w:type="gramStart"/>
      <w:r>
        <w:rPr>
          <w:rFonts w:asciiTheme="minorHAnsi" w:hAnsiTheme="minorHAnsi" w:cstheme="minorHAnsi"/>
        </w:rPr>
        <w:t>to organize</w:t>
      </w:r>
      <w:proofErr w:type="gramEnd"/>
      <w:r>
        <w:rPr>
          <w:rFonts w:asciiTheme="minorHAnsi" w:hAnsiTheme="minorHAnsi" w:cstheme="minorHAnsi"/>
        </w:rPr>
        <w:t xml:space="preserve"> it the week before the OMB in order to prepare things. Everybody agrees to that. RT will setup the meetings.</w:t>
      </w:r>
    </w:p>
    <w:p w:rsidR="008C5959" w:rsidRDefault="007551DE" w:rsidP="008C5959">
      <w:pPr>
        <w:pStyle w:val="PlainText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VH: Gives an overview of activities deployed in the operational documentation part. People are joining phone </w:t>
      </w:r>
      <w:proofErr w:type="spellStart"/>
      <w:r>
        <w:rPr>
          <w:rFonts w:asciiTheme="minorHAnsi" w:hAnsiTheme="minorHAnsi" w:cstheme="minorHAnsi"/>
        </w:rPr>
        <w:t>confs</w:t>
      </w:r>
      <w:proofErr w:type="spellEnd"/>
      <w:r>
        <w:rPr>
          <w:rFonts w:asciiTheme="minorHAnsi" w:hAnsiTheme="minorHAnsi" w:cstheme="minorHAnsi"/>
        </w:rPr>
        <w:t xml:space="preserve"> but there is very little input from them. </w:t>
      </w:r>
    </w:p>
    <w:p w:rsidR="007551DE" w:rsidRDefault="007551DE" w:rsidP="008C5959">
      <w:pPr>
        <w:pStyle w:val="PlainText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MK: Asks to have names of COD shifters in the Google calendar. LU: That’s OK.</w:t>
      </w:r>
    </w:p>
    <w:p w:rsidR="00B36AC8" w:rsidRPr="008C5959" w:rsidRDefault="00B36AC8" w:rsidP="008C5959">
      <w:pPr>
        <w:pStyle w:val="PlainText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MR: Use EGI jabber for communication</w:t>
      </w:r>
    </w:p>
    <w:p w:rsidR="008C5959" w:rsidRDefault="008C5959" w:rsidP="008C5959">
      <w:pPr>
        <w:pStyle w:val="PlainText"/>
        <w:rPr>
          <w:rFonts w:asciiTheme="minorHAnsi" w:hAnsiTheme="minorHAnsi" w:cstheme="minorHAnsi"/>
          <w:b/>
        </w:rPr>
      </w:pPr>
    </w:p>
    <w:p w:rsidR="008C5959" w:rsidRPr="008C5959" w:rsidRDefault="008C5959" w:rsidP="008C5959">
      <w:pPr>
        <w:pStyle w:val="PlainText"/>
        <w:rPr>
          <w:rFonts w:asciiTheme="minorHAnsi" w:hAnsiTheme="minorHAnsi" w:cstheme="minorHAnsi"/>
        </w:rPr>
      </w:pPr>
    </w:p>
    <w:sectPr w:rsidR="008C5959" w:rsidRPr="008C5959" w:rsidSect="000131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7981"/>
    <w:multiLevelType w:val="hybridMultilevel"/>
    <w:tmpl w:val="81A4D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11399"/>
    <w:multiLevelType w:val="hybridMultilevel"/>
    <w:tmpl w:val="05D0473E"/>
    <w:lvl w:ilvl="0" w:tplc="34368BAE">
      <w:start w:val="1"/>
      <w:numFmt w:val="bullet"/>
      <w:lvlText w:val="-"/>
      <w:lvlJc w:val="left"/>
      <w:pPr>
        <w:ind w:left="480" w:hanging="360"/>
      </w:pPr>
      <w:rPr>
        <w:rFonts w:ascii="Consolas" w:eastAsiaTheme="minorHAnsi" w:hAnsi="Consolas" w:cs="Consolas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2AD036D2"/>
    <w:multiLevelType w:val="hybridMultilevel"/>
    <w:tmpl w:val="CE0AF7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665107E"/>
    <w:multiLevelType w:val="hybridMultilevel"/>
    <w:tmpl w:val="C01A1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F5902"/>
    <w:multiLevelType w:val="hybridMultilevel"/>
    <w:tmpl w:val="D1842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A49FD"/>
    <w:multiLevelType w:val="hybridMultilevel"/>
    <w:tmpl w:val="6108D5F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5D7E0486"/>
    <w:multiLevelType w:val="hybridMultilevel"/>
    <w:tmpl w:val="66204396"/>
    <w:lvl w:ilvl="0" w:tplc="251033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18247F4"/>
    <w:multiLevelType w:val="hybridMultilevel"/>
    <w:tmpl w:val="360E2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2000"/>
    <w:rsid w:val="0001317C"/>
    <w:rsid w:val="00071D4B"/>
    <w:rsid w:val="00591B91"/>
    <w:rsid w:val="005A7DB5"/>
    <w:rsid w:val="006F2000"/>
    <w:rsid w:val="007343D2"/>
    <w:rsid w:val="007551DE"/>
    <w:rsid w:val="008A324F"/>
    <w:rsid w:val="008C5959"/>
    <w:rsid w:val="00B3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60"/>
        <w:ind w:left="374" w:hanging="3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17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0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F200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F2000"/>
    <w:pPr>
      <w:spacing w:before="0" w:after="0"/>
      <w:ind w:left="0" w:firstLine="0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200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egi.eu/wiki/Operations:Operations_tests" TargetMode="External"/><Relationship Id="rId5" Type="http://schemas.openxmlformats.org/officeDocument/2006/relationships/hyperlink" Target="https://documents.egi.eu/secure/ShowDocument?docid=155&amp;versio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 Reken- en Netwerkdiensten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dcterms:created xsi:type="dcterms:W3CDTF">2010-12-02T08:54:00Z</dcterms:created>
  <dcterms:modified xsi:type="dcterms:W3CDTF">2010-12-02T09:31:00Z</dcterms:modified>
</cp:coreProperties>
</file>