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A4" w:rsidRDefault="00CE60FF">
      <w:pPr>
        <w:rPr>
          <w:b/>
        </w:rPr>
      </w:pPr>
      <w:r>
        <w:rPr>
          <w:b/>
        </w:rPr>
        <w:t>Participants</w:t>
      </w:r>
    </w:p>
    <w:p w:rsidR="00CE60FF" w:rsidRDefault="00CE60FF">
      <w:r>
        <w:t>Peter Solagna – EGI.eu</w:t>
      </w:r>
    </w:p>
    <w:p w:rsidR="00CE60FF" w:rsidRDefault="00CE60FF">
      <w:proofErr w:type="spellStart"/>
      <w:r>
        <w:t>Giacinto</w:t>
      </w:r>
      <w:proofErr w:type="spellEnd"/>
      <w:r>
        <w:t xml:space="preserve"> </w:t>
      </w:r>
      <w:proofErr w:type="spellStart"/>
      <w:r>
        <w:t>Donvito</w:t>
      </w:r>
      <w:proofErr w:type="spellEnd"/>
      <w:r>
        <w:t xml:space="preserve"> – INFN Bari</w:t>
      </w:r>
    </w:p>
    <w:p w:rsidR="00CE60FF" w:rsidRDefault="00CE60FF">
      <w:r>
        <w:t xml:space="preserve">Paul Van </w:t>
      </w:r>
      <w:proofErr w:type="spellStart"/>
      <w:r>
        <w:t>Dijk</w:t>
      </w:r>
      <w:proofErr w:type="spellEnd"/>
      <w:r>
        <w:t xml:space="preserve"> – </w:t>
      </w:r>
      <w:proofErr w:type="spellStart"/>
      <w:r>
        <w:t>SURFnet</w:t>
      </w:r>
      <w:proofErr w:type="spellEnd"/>
    </w:p>
    <w:p w:rsidR="00CE60FF" w:rsidRDefault="00CE60FF">
      <w:r>
        <w:t>Mario David – LIP</w:t>
      </w:r>
    </w:p>
    <w:p w:rsidR="00CE60FF" w:rsidRDefault="00CE60FF">
      <w:proofErr w:type="spellStart"/>
      <w:r>
        <w:t>João</w:t>
      </w:r>
      <w:proofErr w:type="spellEnd"/>
      <w:r>
        <w:t xml:space="preserve"> </w:t>
      </w:r>
      <w:proofErr w:type="spellStart"/>
      <w:r>
        <w:t>Pina</w:t>
      </w:r>
      <w:proofErr w:type="spellEnd"/>
      <w:r>
        <w:t xml:space="preserve"> – LIP</w:t>
      </w:r>
    </w:p>
    <w:p w:rsidR="00CE60FF" w:rsidRDefault="00CE60FF">
      <w:r>
        <w:t xml:space="preserve">Christos </w:t>
      </w:r>
      <w:proofErr w:type="spellStart"/>
      <w:r>
        <w:t>Kanellopoulos</w:t>
      </w:r>
      <w:proofErr w:type="spellEnd"/>
      <w:r>
        <w:t xml:space="preserve"> – GRNET</w:t>
      </w:r>
    </w:p>
    <w:p w:rsidR="00CE60FF" w:rsidRDefault="00CE60FF">
      <w:r>
        <w:t xml:space="preserve">Boris </w:t>
      </w:r>
      <w:proofErr w:type="spellStart"/>
      <w:r>
        <w:t>Parak</w:t>
      </w:r>
      <w:proofErr w:type="spellEnd"/>
      <w:r>
        <w:t xml:space="preserve"> – CESNET</w:t>
      </w:r>
    </w:p>
    <w:p w:rsidR="00CE60FF" w:rsidRDefault="00CE60FF">
      <w:r>
        <w:t xml:space="preserve">Jan </w:t>
      </w:r>
      <w:proofErr w:type="spellStart"/>
      <w:r>
        <w:t>Jona</w:t>
      </w:r>
      <w:proofErr w:type="spellEnd"/>
      <w:r>
        <w:t xml:space="preserve"> </w:t>
      </w:r>
      <w:proofErr w:type="spellStart"/>
      <w:r>
        <w:t>Javorsek</w:t>
      </w:r>
      <w:proofErr w:type="spellEnd"/>
      <w:r>
        <w:t xml:space="preserve"> – NGI_SI</w:t>
      </w:r>
    </w:p>
    <w:p w:rsidR="00CE60FF" w:rsidRDefault="00CE60FF"/>
    <w:p w:rsidR="00CE60FF" w:rsidRDefault="00CE60FF">
      <w:pPr>
        <w:rPr>
          <w:b/>
        </w:rPr>
      </w:pPr>
      <w:r>
        <w:rPr>
          <w:b/>
        </w:rPr>
        <w:t>Introduction and goals of the Pilot</w:t>
      </w:r>
    </w:p>
    <w:p w:rsidR="00CE60FF" w:rsidRDefault="00CE60FF" w:rsidP="00395846">
      <w:r>
        <w:t xml:space="preserve">The goal of the pilot is to test the feasibility of user authentication and </w:t>
      </w:r>
      <w:proofErr w:type="gramStart"/>
      <w:r>
        <w:t>authori</w:t>
      </w:r>
      <w:r w:rsidR="004766A9">
        <w:t>zation using</w:t>
      </w:r>
      <w:proofErr w:type="gramEnd"/>
      <w:r w:rsidR="004766A9">
        <w:t xml:space="preserve"> SAML credentials and attributes, enabling in this way technologies used in federated identity infrastructures. </w:t>
      </w:r>
    </w:p>
    <w:p w:rsidR="004766A9" w:rsidRDefault="004766A9" w:rsidP="00395846">
      <w:r>
        <w:t>The pilot will start focusing on the web access to cloud resources, since the SAML protocol is designed for GIU-type.</w:t>
      </w:r>
    </w:p>
    <w:p w:rsidR="00395846" w:rsidRPr="00395846" w:rsidRDefault="006B3FD0" w:rsidP="00395846">
      <w:r>
        <w:t xml:space="preserve">The SAML assertions with identity attributes and additional attributes will be provided through the Open </w:t>
      </w:r>
      <w:proofErr w:type="spellStart"/>
      <w:r>
        <w:t>CoNext</w:t>
      </w:r>
      <w:proofErr w:type="spellEnd"/>
      <w:r>
        <w:t xml:space="preserve"> service, provided by </w:t>
      </w:r>
      <w:proofErr w:type="spellStart"/>
      <w:r>
        <w:t>SURFnet</w:t>
      </w:r>
      <w:proofErr w:type="spellEnd"/>
      <w:r>
        <w:t>.</w:t>
      </w:r>
      <w:r w:rsidR="00395846">
        <w:t xml:space="preserve"> </w:t>
      </w:r>
      <w:r w:rsidR="00395846" w:rsidRPr="00395846">
        <w:t xml:space="preserve">From the service provider </w:t>
      </w:r>
      <w:proofErr w:type="spellStart"/>
      <w:r w:rsidR="00395846" w:rsidRPr="00395846">
        <w:t>PoV</w:t>
      </w:r>
      <w:proofErr w:type="spellEnd"/>
      <w:r w:rsidR="00395846" w:rsidRPr="00395846">
        <w:t xml:space="preserve"> </w:t>
      </w:r>
      <w:proofErr w:type="spellStart"/>
      <w:r w:rsidR="00395846" w:rsidRPr="00395846">
        <w:t>OpenConext</w:t>
      </w:r>
      <w:proofErr w:type="spellEnd"/>
      <w:r w:rsidR="00395846" w:rsidRPr="00395846">
        <w:t xml:space="preserve"> can be considered as a virtual </w:t>
      </w:r>
      <w:proofErr w:type="spellStart"/>
      <w:r w:rsidR="00395846" w:rsidRPr="00395846">
        <w:t>IdP</w:t>
      </w:r>
      <w:proofErr w:type="spellEnd"/>
      <w:r w:rsidR="00395846" w:rsidRPr="00395846">
        <w:t>. </w:t>
      </w:r>
    </w:p>
    <w:p w:rsidR="004766A9" w:rsidRDefault="004766A9"/>
    <w:p w:rsidR="006B3FD0" w:rsidRDefault="006B3FD0"/>
    <w:p w:rsidR="00363D85" w:rsidRDefault="00363D85">
      <w:r>
        <w:t xml:space="preserve">Note: The </w:t>
      </w:r>
      <w:proofErr w:type="spellStart"/>
      <w:r>
        <w:t>openstack</w:t>
      </w:r>
      <w:proofErr w:type="spellEnd"/>
      <w:r>
        <w:t xml:space="preserve"> sites may need to upgrade to icehouse version to have Shibboleth support in the Keystone component. </w:t>
      </w:r>
    </w:p>
    <w:p w:rsidR="00363D85" w:rsidRDefault="00363D85"/>
    <w:p w:rsidR="006B3FD0" w:rsidRDefault="006B3FD0">
      <w:r>
        <w:rPr>
          <w:b/>
        </w:rPr>
        <w:t>Status of the sites involved in the activity</w:t>
      </w:r>
    </w:p>
    <w:p w:rsidR="00395846" w:rsidRDefault="00395846" w:rsidP="00395846"/>
    <w:p w:rsidR="00395846" w:rsidRDefault="00395846" w:rsidP="00395846">
      <w:r>
        <w:t>INFN_BARI: Icehouse in production. Ideally ready to implement SAML support.</w:t>
      </w:r>
    </w:p>
    <w:p w:rsidR="00395846" w:rsidRDefault="00395846" w:rsidP="00395846"/>
    <w:p w:rsidR="00395846" w:rsidRDefault="00395846" w:rsidP="00395846">
      <w:proofErr w:type="spellStart"/>
      <w:r>
        <w:t>Synnefo</w:t>
      </w:r>
      <w:proofErr w:type="spellEnd"/>
      <w:r>
        <w:t xml:space="preserve"> </w:t>
      </w:r>
      <w:proofErr w:type="spellStart"/>
      <w:r>
        <w:t>Okeanos</w:t>
      </w:r>
      <w:proofErr w:type="spellEnd"/>
      <w:r>
        <w:t xml:space="preserve"> already support AAI infrastructure. </w:t>
      </w:r>
      <w:proofErr w:type="gramStart"/>
      <w:r>
        <w:t xml:space="preserve">Already service provider </w:t>
      </w:r>
      <w:proofErr w:type="spellStart"/>
      <w:r>
        <w:t>rin</w:t>
      </w:r>
      <w:proofErr w:type="spellEnd"/>
      <w:r>
        <w:t xml:space="preserve"> </w:t>
      </w:r>
      <w:proofErr w:type="spellStart"/>
      <w:r>
        <w:t>eduGAIN</w:t>
      </w:r>
      <w:proofErr w:type="spellEnd"/>
      <w:r>
        <w:t>.</w:t>
      </w:r>
      <w:proofErr w:type="gramEnd"/>
      <w:r>
        <w:t xml:space="preserve"> To evaluate how to handle group authorization, in a VO-like fashion </w:t>
      </w:r>
    </w:p>
    <w:p w:rsidR="00395846" w:rsidRDefault="00395846" w:rsidP="00395846">
      <w:r>
        <w:t xml:space="preserve"> </w:t>
      </w:r>
    </w:p>
    <w:p w:rsidR="00395846" w:rsidRDefault="00395846" w:rsidP="00395846">
      <w:r>
        <w:t xml:space="preserve">LIP, deploys </w:t>
      </w:r>
      <w:proofErr w:type="spellStart"/>
      <w:proofErr w:type="gramStart"/>
      <w:r>
        <w:t>havana</w:t>
      </w:r>
      <w:proofErr w:type="spellEnd"/>
      <w:proofErr w:type="gramEnd"/>
      <w:r>
        <w:t xml:space="preserve">. </w:t>
      </w:r>
      <w:proofErr w:type="gramStart"/>
      <w:r>
        <w:t>To understand how to enable SAML support in this version.</w:t>
      </w:r>
      <w:proofErr w:type="gramEnd"/>
      <w:r>
        <w:t xml:space="preserve"> It may be a showstopper for LIP the requirement to upgrade to Icehouse. </w:t>
      </w:r>
    </w:p>
    <w:p w:rsidR="00395846" w:rsidRDefault="00395846" w:rsidP="00395846"/>
    <w:p w:rsidR="00395846" w:rsidRDefault="00395846" w:rsidP="00395846">
      <w:r>
        <w:t xml:space="preserve">CESNET: </w:t>
      </w:r>
      <w:proofErr w:type="spellStart"/>
      <w:r>
        <w:t>openebula</w:t>
      </w:r>
      <w:proofErr w:type="spellEnd"/>
      <w:r>
        <w:t xml:space="preserve"> does not use a central authentication service as </w:t>
      </w:r>
      <w:proofErr w:type="spellStart"/>
      <w:r>
        <w:t>openstack</w:t>
      </w:r>
      <w:proofErr w:type="spellEnd"/>
      <w:r>
        <w:t xml:space="preserve">. Enabling in PERUN the support for SAML and attribute based authorization can be complex. CESNET can support the use case through the </w:t>
      </w:r>
      <w:proofErr w:type="spellStart"/>
      <w:r>
        <w:t>Opennebula</w:t>
      </w:r>
      <w:proofErr w:type="spellEnd"/>
      <w:r>
        <w:t xml:space="preserve"> GUI, but likely not through API.</w:t>
      </w:r>
    </w:p>
    <w:p w:rsidR="00395846" w:rsidRDefault="00395846" w:rsidP="00395846"/>
    <w:p w:rsidR="00395846" w:rsidRDefault="00395846" w:rsidP="00395846">
      <w:r>
        <w:t xml:space="preserve">NGI_SI: SI can provide access to an </w:t>
      </w:r>
      <w:proofErr w:type="spellStart"/>
      <w:r>
        <w:t>openstack</w:t>
      </w:r>
      <w:proofErr w:type="spellEnd"/>
      <w:r>
        <w:t xml:space="preserve"> site </w:t>
      </w:r>
      <w:r w:rsidR="007728EE">
        <w:t xml:space="preserve">enabling SAML. </w:t>
      </w:r>
    </w:p>
    <w:p w:rsidR="007728EE" w:rsidRDefault="007728EE" w:rsidP="00395846"/>
    <w:p w:rsidR="007728EE" w:rsidRDefault="007728EE" w:rsidP="00395846">
      <w:pPr>
        <w:rPr>
          <w:b/>
        </w:rPr>
      </w:pPr>
      <w:r>
        <w:rPr>
          <w:b/>
        </w:rPr>
        <w:t>Actions</w:t>
      </w:r>
    </w:p>
    <w:p w:rsidR="007728EE" w:rsidRPr="007728EE" w:rsidRDefault="007728EE" w:rsidP="00395846">
      <w:r>
        <w:t xml:space="preserve">Peter S.: Create a wiki page to collect </w:t>
      </w:r>
      <w:proofErr w:type="gramStart"/>
      <w:r>
        <w:t>the  information</w:t>
      </w:r>
      <w:proofErr w:type="gramEnd"/>
      <w:r>
        <w:t xml:space="preserve"> about the pilot.</w:t>
      </w:r>
    </w:p>
    <w:p w:rsidR="007728EE" w:rsidRDefault="007728EE" w:rsidP="007728EE">
      <w:r>
        <w:t xml:space="preserve">Cloud providers: Provide </w:t>
      </w:r>
      <w:r w:rsidRPr="007728EE">
        <w:t>Metadata of the servi</w:t>
      </w:r>
      <w:r>
        <w:t>ce providers to enable them in O</w:t>
      </w:r>
      <w:r w:rsidRPr="007728EE">
        <w:t>pen</w:t>
      </w:r>
      <w:r>
        <w:t xml:space="preserve"> </w:t>
      </w:r>
      <w:proofErr w:type="spellStart"/>
      <w:r>
        <w:t>C</w:t>
      </w:r>
      <w:r w:rsidRPr="007728EE">
        <w:t>o</w:t>
      </w:r>
      <w:r>
        <w:t>N</w:t>
      </w:r>
      <w:r w:rsidR="0090471C">
        <w:t>ext</w:t>
      </w:r>
      <w:proofErr w:type="spellEnd"/>
      <w:r w:rsidR="0090471C">
        <w:t>, as soon as they are able to consume SAML.</w:t>
      </w:r>
    </w:p>
    <w:p w:rsidR="007728EE" w:rsidRPr="007728EE" w:rsidRDefault="007728EE" w:rsidP="007728EE">
      <w:proofErr w:type="spellStart"/>
      <w:r>
        <w:t>SURFnet</w:t>
      </w:r>
      <w:proofErr w:type="spellEnd"/>
      <w:r>
        <w:t xml:space="preserve">: provide the </w:t>
      </w:r>
      <w:proofErr w:type="spellStart"/>
      <w:r>
        <w:t>OpenCOnext</w:t>
      </w:r>
      <w:proofErr w:type="spellEnd"/>
      <w:r>
        <w:t xml:space="preserve"> metadata to configure it in the services. </w:t>
      </w:r>
      <w:r w:rsidRPr="007728EE">
        <w:t> </w:t>
      </w:r>
    </w:p>
    <w:p w:rsidR="007728EE" w:rsidRPr="007728EE" w:rsidRDefault="007728EE" w:rsidP="007728EE">
      <w:r w:rsidRPr="007728EE">
        <w:lastRenderedPageBreak/>
        <w:t xml:space="preserve"> </w:t>
      </w:r>
    </w:p>
    <w:p w:rsidR="007728EE" w:rsidRDefault="007728EE" w:rsidP="007728EE">
      <w:r>
        <w:t xml:space="preserve">Peter S.:  Contact </w:t>
      </w:r>
      <w:r w:rsidRPr="007728EE">
        <w:t xml:space="preserve">HEXAA </w:t>
      </w:r>
      <w:r>
        <w:t xml:space="preserve">for the </w:t>
      </w:r>
      <w:r w:rsidRPr="007728EE">
        <w:t>connection with</w:t>
      </w:r>
      <w:r>
        <w:t xml:space="preserve"> </w:t>
      </w:r>
      <w:proofErr w:type="spellStart"/>
      <w:r>
        <w:t>OpenConext</w:t>
      </w:r>
      <w:proofErr w:type="spellEnd"/>
    </w:p>
    <w:p w:rsidR="0090471C" w:rsidRDefault="0090471C" w:rsidP="007728EE"/>
    <w:p w:rsidR="0090471C" w:rsidRDefault="0090471C" w:rsidP="007728EE">
      <w:r>
        <w:rPr>
          <w:b/>
        </w:rPr>
        <w:t>Next call</w:t>
      </w:r>
    </w:p>
    <w:p w:rsidR="0090471C" w:rsidRPr="0090471C" w:rsidRDefault="0090471C" w:rsidP="007728EE">
      <w:r>
        <w:rPr>
          <w:b/>
        </w:rPr>
        <w:t xml:space="preserve"> </w:t>
      </w:r>
      <w:r>
        <w:t xml:space="preserve"> Peter S. will circulate a doodle since next Tuesday is not possible.</w:t>
      </w:r>
      <w:bookmarkStart w:id="0" w:name="_GoBack"/>
      <w:bookmarkEnd w:id="0"/>
    </w:p>
    <w:p w:rsidR="006B3FD0" w:rsidRPr="006B3FD0" w:rsidRDefault="006B3FD0"/>
    <w:sectPr w:rsidR="006B3FD0" w:rsidRPr="006B3FD0" w:rsidSect="003B7B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D26"/>
    <w:multiLevelType w:val="hybridMultilevel"/>
    <w:tmpl w:val="8F10D5B8"/>
    <w:lvl w:ilvl="0" w:tplc="296429F2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FF"/>
    <w:rsid w:val="00363D85"/>
    <w:rsid w:val="00395846"/>
    <w:rsid w:val="003B7B07"/>
    <w:rsid w:val="004766A9"/>
    <w:rsid w:val="006B3FD0"/>
    <w:rsid w:val="007728EE"/>
    <w:rsid w:val="007D60A4"/>
    <w:rsid w:val="0090471C"/>
    <w:rsid w:val="00C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2EB8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314</Words>
  <Characters>1791</Characters>
  <Application>Microsoft Macintosh Word</Application>
  <DocSecurity>0</DocSecurity>
  <Lines>14</Lines>
  <Paragraphs>4</Paragraphs>
  <ScaleCrop>false</ScaleCrop>
  <Company>EGI.eu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Solagna</dc:creator>
  <cp:keywords/>
  <dc:description/>
  <cp:lastModifiedBy>Peter Solagna</cp:lastModifiedBy>
  <cp:revision>1</cp:revision>
  <dcterms:created xsi:type="dcterms:W3CDTF">2014-10-03T10:25:00Z</dcterms:created>
  <dcterms:modified xsi:type="dcterms:W3CDTF">2014-10-08T13:43:00Z</dcterms:modified>
</cp:coreProperties>
</file>