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C8" w:rsidRPr="00CB47E9" w:rsidRDefault="008262C8">
      <w:pPr>
        <w:rPr>
          <w:b/>
          <w:sz w:val="28"/>
          <w:lang w:val="en-US"/>
        </w:rPr>
      </w:pPr>
      <w:r w:rsidRPr="00CB47E9">
        <w:rPr>
          <w:b/>
          <w:sz w:val="28"/>
          <w:lang w:val="en-US"/>
        </w:rPr>
        <w:t>Notes of the kick-off meeting of the ELIXIR Competence Center in EGI-Engage</w:t>
      </w:r>
    </w:p>
    <w:p w:rsidR="008262C8" w:rsidRDefault="008262C8">
      <w:pPr>
        <w:rPr>
          <w:lang w:val="en-US"/>
        </w:rPr>
      </w:pPr>
      <w:r>
        <w:rPr>
          <w:lang w:val="en-US"/>
        </w:rPr>
        <w:t xml:space="preserve">Meeting agenda page: </w:t>
      </w:r>
      <w:hyperlink r:id="rId8" w:history="1">
        <w:r w:rsidRPr="009721BA">
          <w:rPr>
            <w:rStyle w:val="Hyperlink"/>
            <w:lang w:val="en-US"/>
          </w:rPr>
          <w:t>https://indico.egi.eu/indico/conferenceDisplay.py?confId=2664</w:t>
        </w:r>
      </w:hyperlink>
      <w:r>
        <w:rPr>
          <w:lang w:val="en-US"/>
        </w:rPr>
        <w:t xml:space="preserve"> </w:t>
      </w:r>
    </w:p>
    <w:p w:rsidR="008262C8" w:rsidRDefault="008262C8">
      <w:pPr>
        <w:rPr>
          <w:lang w:val="en-US"/>
        </w:rPr>
      </w:pPr>
      <w:r>
        <w:rPr>
          <w:lang w:val="en-US"/>
        </w:rPr>
        <w:t xml:space="preserve">Meeting chairs: </w:t>
      </w:r>
      <w:proofErr w:type="spellStart"/>
      <w:r w:rsidRPr="008262C8">
        <w:rPr>
          <w:lang w:val="en-US"/>
        </w:rPr>
        <w:t>Tommi</w:t>
      </w:r>
      <w:proofErr w:type="spellEnd"/>
      <w:r w:rsidRPr="008262C8">
        <w:rPr>
          <w:lang w:val="en-US"/>
        </w:rPr>
        <w:t xml:space="preserve"> </w:t>
      </w:r>
      <w:proofErr w:type="spellStart"/>
      <w:r w:rsidRPr="008262C8">
        <w:rPr>
          <w:lang w:val="en-US"/>
        </w:rPr>
        <w:t>Nyrönen</w:t>
      </w:r>
      <w:proofErr w:type="spellEnd"/>
      <w:r>
        <w:rPr>
          <w:lang w:val="en-US"/>
        </w:rPr>
        <w:t xml:space="preserve"> (task leader), </w:t>
      </w:r>
      <w:r w:rsidRPr="008262C8">
        <w:rPr>
          <w:lang w:val="en-US"/>
        </w:rPr>
        <w:t xml:space="preserve">Kimmo </w:t>
      </w:r>
      <w:proofErr w:type="spellStart"/>
      <w:r w:rsidRPr="008262C8">
        <w:rPr>
          <w:lang w:val="en-US"/>
        </w:rPr>
        <w:t>Mattila</w:t>
      </w:r>
      <w:proofErr w:type="spellEnd"/>
      <w:r>
        <w:rPr>
          <w:lang w:val="en-US"/>
        </w:rPr>
        <w:t xml:space="preserve"> (deputy task leader), </w:t>
      </w:r>
      <w:proofErr w:type="spellStart"/>
      <w:proofErr w:type="gramStart"/>
      <w:r>
        <w:rPr>
          <w:lang w:val="en-US"/>
        </w:rPr>
        <w:t>Gergely</w:t>
      </w:r>
      <w:proofErr w:type="spellEnd"/>
      <w:proofErr w:type="gramEnd"/>
      <w:r>
        <w:rPr>
          <w:lang w:val="en-US"/>
        </w:rPr>
        <w:t xml:space="preserve"> Sipos (WP leader)</w:t>
      </w:r>
    </w:p>
    <w:p w:rsidR="008262C8" w:rsidRPr="005C4A8A" w:rsidRDefault="008262C8">
      <w:pPr>
        <w:rPr>
          <w:b/>
          <w:lang w:val="en-US"/>
        </w:rPr>
      </w:pPr>
      <w:r w:rsidRPr="005C4A8A">
        <w:rPr>
          <w:b/>
          <w:lang w:val="en-US"/>
        </w:rPr>
        <w:t>Attendees:</w:t>
      </w:r>
    </w:p>
    <w:p w:rsidR="008262C8" w:rsidRDefault="008262C8" w:rsidP="008262C8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SURFsara</w:t>
      </w:r>
      <w:proofErr w:type="spellEnd"/>
      <w:r>
        <w:rPr>
          <w:lang w:val="en-US"/>
        </w:rPr>
        <w:t xml:space="preserve">: </w:t>
      </w:r>
      <w:r w:rsidRPr="008262C8">
        <w:rPr>
          <w:lang w:val="en-US"/>
        </w:rPr>
        <w:t xml:space="preserve">Anatoli </w:t>
      </w:r>
      <w:proofErr w:type="spellStart"/>
      <w:r w:rsidRPr="008262C8">
        <w:rPr>
          <w:lang w:val="en-US"/>
        </w:rPr>
        <w:t>Danezi</w:t>
      </w:r>
      <w:proofErr w:type="spellEnd"/>
      <w:r>
        <w:rPr>
          <w:lang w:val="en-US"/>
        </w:rPr>
        <w:t xml:space="preserve">, Irene </w:t>
      </w:r>
      <w:proofErr w:type="spellStart"/>
      <w:r>
        <w:rPr>
          <w:lang w:val="en-US"/>
        </w:rPr>
        <w:t>Nooren</w:t>
      </w:r>
      <w:proofErr w:type="spellEnd"/>
    </w:p>
    <w:p w:rsidR="008262C8" w:rsidRDefault="008262C8" w:rsidP="008262C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CSC: </w:t>
      </w:r>
      <w:proofErr w:type="spellStart"/>
      <w:r w:rsidRPr="008262C8">
        <w:rPr>
          <w:lang w:val="en-US"/>
        </w:rPr>
        <w:t>Tommi</w:t>
      </w:r>
      <w:proofErr w:type="spellEnd"/>
      <w:r w:rsidRPr="008262C8">
        <w:rPr>
          <w:lang w:val="en-US"/>
        </w:rPr>
        <w:t xml:space="preserve"> </w:t>
      </w:r>
      <w:proofErr w:type="spellStart"/>
      <w:r w:rsidRPr="008262C8">
        <w:rPr>
          <w:lang w:val="en-US"/>
        </w:rPr>
        <w:t>Nyrönen</w:t>
      </w:r>
      <w:proofErr w:type="spellEnd"/>
      <w:r>
        <w:rPr>
          <w:lang w:val="en-US"/>
        </w:rPr>
        <w:t xml:space="preserve">, Kimmo </w:t>
      </w:r>
      <w:proofErr w:type="spellStart"/>
      <w:r>
        <w:rPr>
          <w:lang w:val="en-US"/>
        </w:rPr>
        <w:t>Mattila</w:t>
      </w:r>
      <w:proofErr w:type="spellEnd"/>
    </w:p>
    <w:p w:rsidR="008262C8" w:rsidRDefault="008262C8" w:rsidP="008262C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CESNET: </w:t>
      </w:r>
      <w:r>
        <w:rPr>
          <w:lang w:val="en-US"/>
        </w:rPr>
        <w:t xml:space="preserve">Miroslav </w:t>
      </w:r>
      <w:proofErr w:type="spellStart"/>
      <w:r>
        <w:rPr>
          <w:lang w:val="en-US"/>
        </w:rPr>
        <w:t>Ruda</w:t>
      </w:r>
      <w:proofErr w:type="spellEnd"/>
    </w:p>
    <w:p w:rsidR="008262C8" w:rsidRDefault="008262C8" w:rsidP="008262C8">
      <w:pPr>
        <w:pStyle w:val="ListParagraph"/>
        <w:numPr>
          <w:ilvl w:val="0"/>
          <w:numId w:val="4"/>
        </w:numPr>
        <w:rPr>
          <w:lang w:val="en-US"/>
        </w:rPr>
      </w:pPr>
      <w:r w:rsidRPr="002D3602">
        <w:rPr>
          <w:lang w:val="en-US"/>
        </w:rPr>
        <w:t>CNRS IFB-core</w:t>
      </w:r>
      <w:r>
        <w:rPr>
          <w:lang w:val="en-US"/>
        </w:rPr>
        <w:t xml:space="preserve"> : </w:t>
      </w:r>
      <w:r>
        <w:rPr>
          <w:lang w:val="en-US"/>
        </w:rPr>
        <w:t>Olivier Collin</w:t>
      </w:r>
    </w:p>
    <w:p w:rsidR="002D3602" w:rsidRDefault="008262C8" w:rsidP="008262C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AUTH: </w:t>
      </w:r>
      <w:proofErr w:type="spellStart"/>
      <w:r w:rsidRPr="008262C8">
        <w:rPr>
          <w:lang w:val="en-US"/>
        </w:rPr>
        <w:t>Fotis</w:t>
      </w:r>
      <w:proofErr w:type="spellEnd"/>
      <w:r w:rsidRPr="008262C8">
        <w:rPr>
          <w:lang w:val="en-US"/>
        </w:rPr>
        <w:t xml:space="preserve"> E. </w:t>
      </w:r>
      <w:proofErr w:type="spellStart"/>
      <w:r w:rsidRPr="008262C8">
        <w:rPr>
          <w:lang w:val="en-US"/>
        </w:rPr>
        <w:t>Psomopoulos</w:t>
      </w:r>
      <w:proofErr w:type="spellEnd"/>
      <w:r>
        <w:rPr>
          <w:lang w:val="en-US"/>
        </w:rPr>
        <w:t xml:space="preserve"> </w:t>
      </w:r>
    </w:p>
    <w:p w:rsidR="008262C8" w:rsidRDefault="008262C8" w:rsidP="008262C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GRNET: Kostas </w:t>
      </w:r>
      <w:proofErr w:type="spellStart"/>
      <w:r>
        <w:rPr>
          <w:lang w:val="en-US"/>
        </w:rPr>
        <w:t>Kumantaros</w:t>
      </w:r>
      <w:proofErr w:type="spellEnd"/>
    </w:p>
    <w:p w:rsidR="002D3602" w:rsidRDefault="002D3602" w:rsidP="008262C8">
      <w:pPr>
        <w:pStyle w:val="ListParagraph"/>
        <w:numPr>
          <w:ilvl w:val="0"/>
          <w:numId w:val="4"/>
        </w:numPr>
        <w:rPr>
          <w:lang w:val="en-US"/>
        </w:rPr>
      </w:pPr>
      <w:r w:rsidRPr="008262C8">
        <w:rPr>
          <w:lang w:val="en-US"/>
        </w:rPr>
        <w:t xml:space="preserve">EBI: </w:t>
      </w:r>
      <w:r w:rsidR="008262C8">
        <w:rPr>
          <w:lang w:val="en-US"/>
        </w:rPr>
        <w:t>Steven Newhouse</w:t>
      </w:r>
    </w:p>
    <w:p w:rsidR="008262C8" w:rsidRDefault="008262C8" w:rsidP="008262C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INFN: </w:t>
      </w:r>
      <w:proofErr w:type="spellStart"/>
      <w:r>
        <w:rPr>
          <w:lang w:val="en-US"/>
        </w:rPr>
        <w:t>Giacinto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Donvito</w:t>
      </w:r>
      <w:proofErr w:type="spellEnd"/>
    </w:p>
    <w:p w:rsidR="008262C8" w:rsidRDefault="008262C8" w:rsidP="008262C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EGI.eu: Diego </w:t>
      </w:r>
      <w:proofErr w:type="spellStart"/>
      <w:r>
        <w:rPr>
          <w:lang w:val="en-US"/>
        </w:rPr>
        <w:t>Scardaci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Gergely</w:t>
      </w:r>
      <w:proofErr w:type="spellEnd"/>
      <w:r>
        <w:rPr>
          <w:lang w:val="en-US"/>
        </w:rPr>
        <w:t xml:space="preserve"> Sipos</w:t>
      </w:r>
    </w:p>
    <w:p w:rsidR="008262C8" w:rsidRDefault="008262C8" w:rsidP="008262C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BBMRI-ERIC: Petr </w:t>
      </w:r>
      <w:proofErr w:type="spellStart"/>
      <w:r>
        <w:rPr>
          <w:lang w:val="en-US"/>
        </w:rPr>
        <w:t>Holub</w:t>
      </w:r>
      <w:proofErr w:type="spellEnd"/>
    </w:p>
    <w:p w:rsidR="008262C8" w:rsidRDefault="008262C8" w:rsidP="008262C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ELIXIR Hub: Rafael Jimenez</w:t>
      </w:r>
    </w:p>
    <w:p w:rsidR="00C5559A" w:rsidRPr="005C4A8A" w:rsidRDefault="00C5559A" w:rsidP="008262C8">
      <w:pPr>
        <w:rPr>
          <w:b/>
          <w:lang w:val="en-US"/>
        </w:rPr>
      </w:pPr>
      <w:r w:rsidRPr="005C4A8A">
        <w:rPr>
          <w:b/>
          <w:lang w:val="en-US"/>
        </w:rPr>
        <w:t>Key points from agenda items:</w:t>
      </w:r>
    </w:p>
    <w:p w:rsidR="00C5559A" w:rsidRPr="00C5559A" w:rsidRDefault="00C5559A" w:rsidP="00C5559A">
      <w:pPr>
        <w:rPr>
          <w:lang w:val="en-US"/>
        </w:rPr>
      </w:pPr>
      <w:r>
        <w:rPr>
          <w:lang w:val="en-US"/>
        </w:rPr>
        <w:t>1. Overview of tasks (</w:t>
      </w:r>
      <w:proofErr w:type="spellStart"/>
      <w:r>
        <w:rPr>
          <w:lang w:val="en-US"/>
        </w:rPr>
        <w:t>Tommi</w:t>
      </w:r>
      <w:proofErr w:type="spellEnd"/>
      <w:r>
        <w:rPr>
          <w:lang w:val="en-US"/>
        </w:rPr>
        <w:t xml:space="preserve">, </w:t>
      </w:r>
      <w:r w:rsidRPr="00C5559A">
        <w:rPr>
          <w:lang w:val="en-US"/>
        </w:rPr>
        <w:t>Kimmo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Gergely</w:t>
      </w:r>
      <w:proofErr w:type="spellEnd"/>
      <w:r w:rsidRPr="00C5559A">
        <w:rPr>
          <w:lang w:val="en-US"/>
        </w:rPr>
        <w:t>)</w:t>
      </w:r>
    </w:p>
    <w:p w:rsidR="00C5559A" w:rsidRDefault="00C5559A" w:rsidP="00C5559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Scientific use cases need</w:t>
      </w:r>
      <w:r w:rsidRPr="008262C8">
        <w:rPr>
          <w:lang w:val="en-US"/>
        </w:rPr>
        <w:t xml:space="preserve"> to be the driver for technology</w:t>
      </w:r>
      <w:r>
        <w:rPr>
          <w:lang w:val="en-US"/>
        </w:rPr>
        <w:t xml:space="preserve"> in the CC</w:t>
      </w:r>
      <w:r w:rsidR="00F505B6">
        <w:rPr>
          <w:lang w:val="en-US"/>
        </w:rPr>
        <w:t xml:space="preserve">. </w:t>
      </w:r>
      <w:r w:rsidR="00F505B6">
        <w:rPr>
          <w:lang w:val="en-US"/>
        </w:rPr>
        <w:t xml:space="preserve">Measure ourselves in how </w:t>
      </w:r>
      <w:r w:rsidR="00CB47E9">
        <w:rPr>
          <w:lang w:val="en-US"/>
        </w:rPr>
        <w:t xml:space="preserve">well </w:t>
      </w:r>
      <w:r w:rsidR="00F505B6">
        <w:rPr>
          <w:lang w:val="en-US"/>
        </w:rPr>
        <w:t>are we able to support science</w:t>
      </w:r>
      <w:r w:rsidR="00F505B6">
        <w:rPr>
          <w:lang w:val="en-US"/>
        </w:rPr>
        <w:t>.</w:t>
      </w:r>
    </w:p>
    <w:p w:rsidR="00C5559A" w:rsidRDefault="00C5559A" w:rsidP="00C5559A">
      <w:pPr>
        <w:pStyle w:val="ListParagraph"/>
        <w:numPr>
          <w:ilvl w:val="0"/>
          <w:numId w:val="5"/>
        </w:numPr>
        <w:rPr>
          <w:lang w:val="en-US"/>
        </w:rPr>
      </w:pPr>
      <w:r w:rsidRPr="00C5559A">
        <w:rPr>
          <w:lang w:val="en-US"/>
        </w:rPr>
        <w:t xml:space="preserve">Similar discussions </w:t>
      </w:r>
      <w:r>
        <w:rPr>
          <w:lang w:val="en-US"/>
        </w:rPr>
        <w:t xml:space="preserve">take place </w:t>
      </w:r>
      <w:r w:rsidRPr="00C5559A">
        <w:rPr>
          <w:lang w:val="en-US"/>
        </w:rPr>
        <w:t>in EXCELERATE so we should run in synergy with that project</w:t>
      </w:r>
      <w:r w:rsidR="00CB47E9">
        <w:rPr>
          <w:lang w:val="en-US"/>
        </w:rPr>
        <w:t>.</w:t>
      </w:r>
    </w:p>
    <w:p w:rsidR="00C5559A" w:rsidRDefault="00C5559A" w:rsidP="00C5559A">
      <w:pPr>
        <w:pStyle w:val="ListParagraph"/>
        <w:numPr>
          <w:ilvl w:val="0"/>
          <w:numId w:val="5"/>
        </w:numPr>
        <w:rPr>
          <w:lang w:val="en-US"/>
        </w:rPr>
      </w:pPr>
      <w:r w:rsidRPr="00C5559A">
        <w:rPr>
          <w:lang w:val="en-US"/>
        </w:rPr>
        <w:t xml:space="preserve">Timeline </w:t>
      </w:r>
      <w:r>
        <w:rPr>
          <w:lang w:val="en-US"/>
        </w:rPr>
        <w:t xml:space="preserve">of the CC is </w:t>
      </w:r>
      <w:r w:rsidRPr="00C5559A">
        <w:rPr>
          <w:lang w:val="en-US"/>
        </w:rPr>
        <w:t>18 months</w:t>
      </w:r>
      <w:r>
        <w:rPr>
          <w:lang w:val="en-US"/>
        </w:rPr>
        <w:t xml:space="preserve"> (from 1</w:t>
      </w:r>
      <w:r w:rsidRPr="00C5559A">
        <w:rPr>
          <w:vertAlign w:val="superscript"/>
          <w:lang w:val="en-US"/>
        </w:rPr>
        <w:t>st</w:t>
      </w:r>
      <w:r>
        <w:rPr>
          <w:lang w:val="en-US"/>
        </w:rPr>
        <w:t xml:space="preserve"> of Aug 2015</w:t>
      </w:r>
      <w:r>
        <w:rPr>
          <w:lang w:val="en-US"/>
        </w:rPr>
        <w:t>)</w:t>
      </w:r>
    </w:p>
    <w:p w:rsidR="00C5559A" w:rsidRDefault="00C5559A" w:rsidP="00C5559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Tasks </w:t>
      </w:r>
      <w:r w:rsidR="00CB47E9">
        <w:rPr>
          <w:lang w:val="en-US"/>
        </w:rPr>
        <w:t xml:space="preserve">and deliverables </w:t>
      </w:r>
      <w:r>
        <w:rPr>
          <w:lang w:val="en-US"/>
        </w:rPr>
        <w:t>are described on the CC wiki page (</w:t>
      </w:r>
      <w:hyperlink r:id="rId9" w:history="1">
        <w:r w:rsidRPr="009721BA">
          <w:rPr>
            <w:rStyle w:val="Hyperlink"/>
            <w:lang w:val="en-US"/>
          </w:rPr>
          <w:t>https://wiki.egi.eu/wiki/CC-ELIXIR</w:t>
        </w:r>
      </w:hyperlink>
      <w:r>
        <w:rPr>
          <w:lang w:val="en-US"/>
        </w:rPr>
        <w:t>)</w:t>
      </w:r>
    </w:p>
    <w:p w:rsidR="00C5559A" w:rsidRDefault="00C5559A" w:rsidP="00C5559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In the next period we should focus on </w:t>
      </w:r>
      <w:r w:rsidR="00CB47E9">
        <w:rPr>
          <w:lang w:val="en-US"/>
        </w:rPr>
        <w:t xml:space="preserve">reaching </w:t>
      </w:r>
      <w:r>
        <w:rPr>
          <w:lang w:val="en-US"/>
        </w:rPr>
        <w:t>the first mileston</w:t>
      </w:r>
      <w:r w:rsidR="00DE37B5">
        <w:rPr>
          <w:lang w:val="en-US"/>
        </w:rPr>
        <w:t>e and a related deliverable following shortly after that</w:t>
      </w:r>
      <w:r w:rsidR="00CB47E9">
        <w:rPr>
          <w:lang w:val="en-US"/>
        </w:rPr>
        <w:t>:</w:t>
      </w:r>
    </w:p>
    <w:p w:rsidR="00C5559A" w:rsidRDefault="00C5559A" w:rsidP="00C5559A">
      <w:pPr>
        <w:pStyle w:val="ListParagraph"/>
        <w:numPr>
          <w:ilvl w:val="1"/>
          <w:numId w:val="5"/>
        </w:numPr>
        <w:rPr>
          <w:lang w:val="en-US"/>
        </w:rPr>
      </w:pPr>
      <w:r w:rsidRPr="00C5559A">
        <w:rPr>
          <w:lang w:val="en-US"/>
        </w:rPr>
        <w:t>EGI-Engage M6.3: Life science requirements analysis and driver use case(s) with implementation roadmap are agreed</w:t>
      </w:r>
      <w:r w:rsidR="00DE37B5">
        <w:rPr>
          <w:lang w:val="en-US"/>
        </w:rPr>
        <w:t xml:space="preserve">. Document delivery to the EC: end of </w:t>
      </w:r>
      <w:r w:rsidRPr="00C5559A">
        <w:rPr>
          <w:lang w:val="en-US"/>
        </w:rPr>
        <w:t>February 2016</w:t>
      </w:r>
      <w:r w:rsidR="00DE37B5">
        <w:rPr>
          <w:lang w:val="en-US"/>
        </w:rPr>
        <w:t xml:space="preserve">. </w:t>
      </w:r>
      <w:r w:rsidRPr="00C5559A">
        <w:rPr>
          <w:lang w:val="en-US"/>
        </w:rPr>
        <w:t>(</w:t>
      </w:r>
      <w:r w:rsidR="00DE37B5">
        <w:rPr>
          <w:lang w:val="en-US"/>
        </w:rPr>
        <w:t>D</w:t>
      </w:r>
      <w:r>
        <w:rPr>
          <w:lang w:val="en-US"/>
        </w:rPr>
        <w:t xml:space="preserve">ocument </w:t>
      </w:r>
      <w:r w:rsidR="00DE37B5">
        <w:rPr>
          <w:lang w:val="en-US"/>
        </w:rPr>
        <w:t xml:space="preserve">should be ready for </w:t>
      </w:r>
      <w:r>
        <w:rPr>
          <w:lang w:val="en-US"/>
        </w:rPr>
        <w:t xml:space="preserve">review </w:t>
      </w:r>
      <w:r w:rsidRPr="00C5559A">
        <w:rPr>
          <w:lang w:val="en-US"/>
        </w:rPr>
        <w:t>by end of Jan 2016)</w:t>
      </w:r>
    </w:p>
    <w:p w:rsidR="00DE37B5" w:rsidRPr="00A1701A" w:rsidRDefault="00DE37B5" w:rsidP="00A1701A">
      <w:pPr>
        <w:pStyle w:val="ListParagraph"/>
        <w:numPr>
          <w:ilvl w:val="1"/>
          <w:numId w:val="5"/>
        </w:numPr>
        <w:rPr>
          <w:lang w:val="en-US"/>
        </w:rPr>
      </w:pPr>
      <w:r w:rsidRPr="00DE37B5">
        <w:rPr>
          <w:lang w:val="en-US"/>
        </w:rPr>
        <w:t>EGI-Engage D6.10: Infrastructure tests and best usage practices for life science service providers</w:t>
      </w:r>
      <w:r>
        <w:rPr>
          <w:lang w:val="en-US"/>
        </w:rPr>
        <w:t>. Document delivery to EC: end of</w:t>
      </w:r>
      <w:r w:rsidRPr="00DE37B5">
        <w:rPr>
          <w:lang w:val="en-US"/>
        </w:rPr>
        <w:t xml:space="preserve"> May 2016</w:t>
      </w:r>
      <w:r>
        <w:rPr>
          <w:lang w:val="en-US"/>
        </w:rPr>
        <w:t xml:space="preserve">. (Document </w:t>
      </w:r>
      <w:r>
        <w:rPr>
          <w:lang w:val="en-US"/>
        </w:rPr>
        <w:t xml:space="preserve">should be ready for review </w:t>
      </w:r>
      <w:r w:rsidRPr="00C5559A">
        <w:rPr>
          <w:lang w:val="en-US"/>
        </w:rPr>
        <w:t xml:space="preserve">by end of </w:t>
      </w:r>
      <w:r>
        <w:rPr>
          <w:lang w:val="en-US"/>
        </w:rPr>
        <w:t>April</w:t>
      </w:r>
      <w:r w:rsidRPr="00C5559A">
        <w:rPr>
          <w:lang w:val="en-US"/>
        </w:rPr>
        <w:t xml:space="preserve"> 2016)</w:t>
      </w:r>
    </w:p>
    <w:p w:rsidR="00C5559A" w:rsidRDefault="00C5559A" w:rsidP="00C5559A">
      <w:pPr>
        <w:rPr>
          <w:lang w:val="en-US"/>
        </w:rPr>
      </w:pPr>
      <w:r>
        <w:rPr>
          <w:lang w:val="en-US"/>
        </w:rPr>
        <w:t xml:space="preserve">2. </w:t>
      </w:r>
      <w:r w:rsidRPr="00C5559A">
        <w:rPr>
          <w:lang w:val="en-US"/>
        </w:rPr>
        <w:t>Report about recent work on ELIXIR Compute Platform and Data replication use case (</w:t>
      </w:r>
      <w:proofErr w:type="spellStart"/>
      <w:r w:rsidRPr="00C5559A">
        <w:rPr>
          <w:lang w:val="en-US"/>
        </w:rPr>
        <w:t>Gergely</w:t>
      </w:r>
      <w:proofErr w:type="spellEnd"/>
      <w:r>
        <w:rPr>
          <w:lang w:val="en-US"/>
        </w:rPr>
        <w:t xml:space="preserve">, </w:t>
      </w:r>
      <w:r w:rsidRPr="00C5559A">
        <w:rPr>
          <w:lang w:val="en-US"/>
        </w:rPr>
        <w:t>Steven)</w:t>
      </w:r>
    </w:p>
    <w:p w:rsidR="00C5559A" w:rsidRPr="00C5559A" w:rsidRDefault="00C5559A" w:rsidP="00C5559A">
      <w:pPr>
        <w:pStyle w:val="ListParagraph"/>
        <w:numPr>
          <w:ilvl w:val="0"/>
          <w:numId w:val="7"/>
        </w:numPr>
        <w:rPr>
          <w:lang w:val="en-US"/>
        </w:rPr>
      </w:pPr>
      <w:r w:rsidRPr="00C5559A">
        <w:rPr>
          <w:lang w:val="en-US"/>
        </w:rPr>
        <w:t xml:space="preserve">The ELIXIR Compute platform is under development. EGI services </w:t>
      </w:r>
      <w:r w:rsidR="00A1701A">
        <w:rPr>
          <w:lang w:val="en-US"/>
        </w:rPr>
        <w:t xml:space="preserve">would be used </w:t>
      </w:r>
      <w:r w:rsidRPr="00C5559A">
        <w:rPr>
          <w:lang w:val="en-US"/>
        </w:rPr>
        <w:t>to federate ELIXIR HTC and cloud resources</w:t>
      </w:r>
      <w:r>
        <w:rPr>
          <w:lang w:val="en-US"/>
        </w:rPr>
        <w:t xml:space="preserve"> into an infrastructure </w:t>
      </w:r>
      <w:r w:rsidR="00A1701A">
        <w:rPr>
          <w:lang w:val="en-US"/>
        </w:rPr>
        <w:t>to</w:t>
      </w:r>
      <w:r>
        <w:rPr>
          <w:lang w:val="en-US"/>
        </w:rPr>
        <w:t xml:space="preserve"> serve scientific use cases</w:t>
      </w:r>
      <w:r w:rsidR="00A1701A">
        <w:rPr>
          <w:lang w:val="en-US"/>
        </w:rPr>
        <w:t>.</w:t>
      </w:r>
    </w:p>
    <w:p w:rsidR="00C5559A" w:rsidRDefault="00C5559A" w:rsidP="00C5559A">
      <w:pPr>
        <w:pStyle w:val="ListParagraph"/>
        <w:numPr>
          <w:ilvl w:val="0"/>
          <w:numId w:val="6"/>
        </w:numPr>
        <w:rPr>
          <w:lang w:val="en-US"/>
        </w:rPr>
      </w:pPr>
      <w:r w:rsidRPr="00C5559A">
        <w:rPr>
          <w:lang w:val="en-US"/>
        </w:rPr>
        <w:t>The customization/further development and testing of the re</w:t>
      </w:r>
      <w:r>
        <w:rPr>
          <w:lang w:val="en-US"/>
        </w:rPr>
        <w:t>levant EGI services is ongoing.</w:t>
      </w:r>
    </w:p>
    <w:p w:rsidR="00C5559A" w:rsidRDefault="00C5559A" w:rsidP="00C5559A">
      <w:pPr>
        <w:pStyle w:val="ListParagraph"/>
        <w:numPr>
          <w:ilvl w:val="0"/>
          <w:numId w:val="6"/>
        </w:numPr>
        <w:rPr>
          <w:lang w:val="en-US"/>
        </w:rPr>
      </w:pPr>
      <w:r w:rsidRPr="00C5559A">
        <w:rPr>
          <w:lang w:val="en-US"/>
        </w:rPr>
        <w:t xml:space="preserve">The </w:t>
      </w:r>
      <w:r>
        <w:rPr>
          <w:lang w:val="en-US"/>
        </w:rPr>
        <w:t xml:space="preserve">platform can also serve </w:t>
      </w:r>
      <w:r w:rsidR="00A1701A">
        <w:rPr>
          <w:lang w:val="en-US"/>
        </w:rPr>
        <w:t xml:space="preserve">for the </w:t>
      </w:r>
      <w:r>
        <w:rPr>
          <w:lang w:val="en-US"/>
        </w:rPr>
        <w:t xml:space="preserve">use cases in the CC. </w:t>
      </w:r>
    </w:p>
    <w:p w:rsidR="00F505B6" w:rsidRDefault="00F505B6" w:rsidP="00C5559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 xml:space="preserve">Recently the EGI Federated Cloud task force </w:t>
      </w:r>
      <w:r w:rsidR="00A1701A">
        <w:rPr>
          <w:lang w:val="en-US"/>
        </w:rPr>
        <w:t>did successful</w:t>
      </w:r>
      <w:r>
        <w:rPr>
          <w:lang w:val="en-US"/>
        </w:rPr>
        <w:t xml:space="preserve"> experiments </w:t>
      </w:r>
      <w:r w:rsidR="00A1701A">
        <w:rPr>
          <w:lang w:val="en-US"/>
        </w:rPr>
        <w:t>of</w:t>
      </w:r>
      <w:r>
        <w:rPr>
          <w:lang w:val="en-US"/>
        </w:rPr>
        <w:t xml:space="preserve"> running Docker containers in EGI Federated Cloud. Guid</w:t>
      </w:r>
      <w:r w:rsidR="00A1701A">
        <w:rPr>
          <w:lang w:val="en-US"/>
        </w:rPr>
        <w:t>ance</w:t>
      </w:r>
      <w:r>
        <w:rPr>
          <w:lang w:val="en-US"/>
        </w:rPr>
        <w:t xml:space="preserve"> will be available </w:t>
      </w:r>
      <w:r w:rsidR="00A1701A">
        <w:rPr>
          <w:lang w:val="en-US"/>
        </w:rPr>
        <w:t xml:space="preserve">for communities </w:t>
      </w:r>
      <w:r>
        <w:rPr>
          <w:lang w:val="en-US"/>
        </w:rPr>
        <w:t xml:space="preserve">soon about </w:t>
      </w:r>
      <w:r w:rsidR="00A1701A">
        <w:rPr>
          <w:lang w:val="en-US"/>
        </w:rPr>
        <w:t xml:space="preserve">this. Container </w:t>
      </w:r>
      <w:r>
        <w:rPr>
          <w:lang w:val="en-US"/>
        </w:rPr>
        <w:t xml:space="preserve">capability can be relevant for ELIXIR too. </w:t>
      </w:r>
    </w:p>
    <w:p w:rsidR="00F505B6" w:rsidRDefault="00F505B6" w:rsidP="00C5559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What we </w:t>
      </w:r>
      <w:r w:rsidR="00A1701A">
        <w:rPr>
          <w:lang w:val="en-US"/>
        </w:rPr>
        <w:t>can</w:t>
      </w:r>
      <w:r>
        <w:rPr>
          <w:lang w:val="en-US"/>
        </w:rPr>
        <w:t xml:space="preserve"> demonstrate </w:t>
      </w:r>
      <w:r w:rsidR="00A1701A">
        <w:rPr>
          <w:lang w:val="en-US"/>
        </w:rPr>
        <w:t>very soon</w:t>
      </w:r>
      <w:r>
        <w:rPr>
          <w:lang w:val="en-US"/>
        </w:rPr>
        <w:t xml:space="preserve">: Setup a VO in the EGI Federated Cloud for ELIXIR, Join the VO with ELIXIR cloud sites, Share and deploy VM images on these sites through </w:t>
      </w:r>
      <w:proofErr w:type="spellStart"/>
      <w:r>
        <w:rPr>
          <w:lang w:val="en-US"/>
        </w:rPr>
        <w:t>AppDB</w:t>
      </w:r>
      <w:proofErr w:type="spellEnd"/>
      <w:r>
        <w:rPr>
          <w:lang w:val="en-US"/>
        </w:rPr>
        <w:t xml:space="preserve">, </w:t>
      </w:r>
      <w:r w:rsidR="00A1701A">
        <w:rPr>
          <w:lang w:val="en-US"/>
        </w:rPr>
        <w:t xml:space="preserve">Control VO membership with PERUN, </w:t>
      </w:r>
      <w:r>
        <w:rPr>
          <w:lang w:val="en-US"/>
        </w:rPr>
        <w:t>Use</w:t>
      </w:r>
      <w:r w:rsidR="00A1701A">
        <w:rPr>
          <w:lang w:val="en-US"/>
        </w:rPr>
        <w:t>rs instantiate the</w:t>
      </w:r>
      <w:r>
        <w:rPr>
          <w:lang w:val="en-US"/>
        </w:rPr>
        <w:t xml:space="preserve"> VMs on the sites</w:t>
      </w:r>
      <w:r w:rsidR="00A1701A">
        <w:rPr>
          <w:lang w:val="en-US"/>
        </w:rPr>
        <w:t xml:space="preserve">. </w:t>
      </w:r>
    </w:p>
    <w:p w:rsidR="00C5559A" w:rsidRDefault="00F505B6" w:rsidP="00C5559A">
      <w:pPr>
        <w:pStyle w:val="ListParagraph"/>
        <w:numPr>
          <w:ilvl w:val="0"/>
          <w:numId w:val="6"/>
        </w:numPr>
        <w:rPr>
          <w:lang w:val="en-US"/>
        </w:rPr>
      </w:pPr>
      <w:r w:rsidRPr="00F505B6">
        <w:rPr>
          <w:color w:val="FF0000"/>
          <w:lang w:val="en-US"/>
        </w:rPr>
        <w:t>ACTION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Gergely</w:t>
      </w:r>
      <w:proofErr w:type="spellEnd"/>
      <w:r>
        <w:rPr>
          <w:lang w:val="en-US"/>
        </w:rPr>
        <w:t xml:space="preserve">, </w:t>
      </w:r>
      <w:r w:rsidR="00AE056A">
        <w:rPr>
          <w:lang w:val="en-US"/>
        </w:rPr>
        <w:t xml:space="preserve">Miroslav, </w:t>
      </w:r>
      <w:r>
        <w:rPr>
          <w:lang w:val="en-US"/>
        </w:rPr>
        <w:t xml:space="preserve">Steven: Setup ELIXIR VO in EGI, integrate </w:t>
      </w:r>
      <w:r w:rsidR="00AE056A">
        <w:rPr>
          <w:lang w:val="en-US"/>
        </w:rPr>
        <w:t xml:space="preserve">with PERUN and </w:t>
      </w:r>
      <w:r>
        <w:rPr>
          <w:lang w:val="en-US"/>
        </w:rPr>
        <w:t xml:space="preserve">cloud site, test </w:t>
      </w:r>
      <w:r w:rsidR="00AE056A">
        <w:rPr>
          <w:lang w:val="en-US"/>
        </w:rPr>
        <w:t xml:space="preserve">the setup </w:t>
      </w:r>
      <w:r>
        <w:rPr>
          <w:lang w:val="en-US"/>
        </w:rPr>
        <w:t xml:space="preserve">with VMs from </w:t>
      </w:r>
      <w:proofErr w:type="spellStart"/>
      <w:r>
        <w:rPr>
          <w:lang w:val="en-US"/>
        </w:rPr>
        <w:t>AppDB</w:t>
      </w:r>
      <w:proofErr w:type="spellEnd"/>
      <w:r>
        <w:rPr>
          <w:lang w:val="en-US"/>
        </w:rPr>
        <w:t>.</w:t>
      </w:r>
      <w:r w:rsidR="00AE056A">
        <w:rPr>
          <w:lang w:val="en-US"/>
        </w:rPr>
        <w:t xml:space="preserve"> Report back at next meeting.</w:t>
      </w:r>
    </w:p>
    <w:p w:rsidR="00AE056A" w:rsidRPr="005C4A8A" w:rsidRDefault="00AE056A" w:rsidP="005C4A8A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EBI, </w:t>
      </w:r>
      <w:r>
        <w:rPr>
          <w:lang w:val="en-US"/>
        </w:rPr>
        <w:t>INFN and CESNET could join</w:t>
      </w:r>
      <w:r>
        <w:rPr>
          <w:lang w:val="en-US"/>
        </w:rPr>
        <w:t xml:space="preserve"> the VO.</w:t>
      </w:r>
    </w:p>
    <w:p w:rsidR="00C5559A" w:rsidRPr="00C5559A" w:rsidRDefault="00F505B6" w:rsidP="00C5559A">
      <w:pPr>
        <w:rPr>
          <w:lang w:val="en-US"/>
        </w:rPr>
      </w:pPr>
      <w:r>
        <w:rPr>
          <w:lang w:val="en-US"/>
        </w:rPr>
        <w:t>3.</w:t>
      </w:r>
      <w:r w:rsidR="00C5559A" w:rsidRPr="00C5559A">
        <w:rPr>
          <w:lang w:val="en-US"/>
        </w:rPr>
        <w:t xml:space="preserve"> Use cases for the CC (Discussion)</w:t>
      </w:r>
    </w:p>
    <w:p w:rsidR="00F505B6" w:rsidRDefault="00F505B6" w:rsidP="00F505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There was a general agreement that the CC should </w:t>
      </w:r>
      <w:r w:rsidR="00220C14">
        <w:rPr>
          <w:lang w:val="en-US"/>
        </w:rPr>
        <w:t>work with</w:t>
      </w:r>
      <w:r>
        <w:rPr>
          <w:lang w:val="en-US"/>
        </w:rPr>
        <w:t xml:space="preserve"> use cases that </w:t>
      </w:r>
      <w:r w:rsidR="00220C14">
        <w:rPr>
          <w:lang w:val="en-US"/>
        </w:rPr>
        <w:t>need</w:t>
      </w:r>
      <w:r>
        <w:rPr>
          <w:lang w:val="en-US"/>
        </w:rPr>
        <w:t xml:space="preserve"> public data (unrestricted access). This would result simpler setup and </w:t>
      </w:r>
      <w:r w:rsidR="00A1701A">
        <w:rPr>
          <w:lang w:val="en-US"/>
        </w:rPr>
        <w:t>help us</w:t>
      </w:r>
      <w:r w:rsidR="00220C14">
        <w:rPr>
          <w:lang w:val="en-US"/>
        </w:rPr>
        <w:t xml:space="preserve"> </w:t>
      </w:r>
      <w:r>
        <w:rPr>
          <w:lang w:val="en-US"/>
        </w:rPr>
        <w:t>avoid overlap with the BBMRI CC</w:t>
      </w:r>
      <w:r w:rsidR="00A1701A">
        <w:rPr>
          <w:lang w:val="en-US"/>
        </w:rPr>
        <w:t xml:space="preserve"> (</w:t>
      </w:r>
      <w:r w:rsidR="00220C14">
        <w:rPr>
          <w:lang w:val="en-US"/>
        </w:rPr>
        <w:t>where confidential data is expected to be needed</w:t>
      </w:r>
      <w:r w:rsidR="00A1701A">
        <w:rPr>
          <w:lang w:val="en-US"/>
        </w:rPr>
        <w:t xml:space="preserve">). </w:t>
      </w:r>
      <w:r w:rsidR="00220C14">
        <w:rPr>
          <w:lang w:val="en-US"/>
        </w:rPr>
        <w:t xml:space="preserve">The BBMRI CC </w:t>
      </w:r>
      <w:r>
        <w:rPr>
          <w:lang w:val="en-US"/>
        </w:rPr>
        <w:t xml:space="preserve">runs in parallel </w:t>
      </w:r>
      <w:r w:rsidR="00220C14">
        <w:rPr>
          <w:lang w:val="en-US"/>
        </w:rPr>
        <w:t>with the ELIXIR CC</w:t>
      </w:r>
      <w:r w:rsidR="00A1701A">
        <w:rPr>
          <w:lang w:val="en-US"/>
        </w:rPr>
        <w:t>, we need to follow each other</w:t>
      </w:r>
      <w:r>
        <w:rPr>
          <w:lang w:val="en-US"/>
        </w:rPr>
        <w:t>.</w:t>
      </w:r>
    </w:p>
    <w:p w:rsidR="00F505B6" w:rsidRDefault="00F505B6" w:rsidP="00F505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Possible use cases:</w:t>
      </w:r>
    </w:p>
    <w:p w:rsidR="005C4A8A" w:rsidRDefault="00F505B6" w:rsidP="00F505B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Public data use cases from EXCELERATE</w:t>
      </w:r>
    </w:p>
    <w:p w:rsidR="00F505B6" w:rsidRDefault="00220C14" w:rsidP="005C4A8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These use cases are heavily resourced in </w:t>
      </w:r>
      <w:r w:rsidR="00F505B6">
        <w:rPr>
          <w:lang w:val="en-US"/>
        </w:rPr>
        <w:t xml:space="preserve">EXCELERATE compared </w:t>
      </w:r>
      <w:r>
        <w:rPr>
          <w:lang w:val="en-US"/>
        </w:rPr>
        <w:t>to the effort in the CC. The CC</w:t>
      </w:r>
      <w:r w:rsidR="00F505B6">
        <w:rPr>
          <w:lang w:val="en-US"/>
        </w:rPr>
        <w:t xml:space="preserve"> could reach bigger impact if </w:t>
      </w:r>
      <w:r>
        <w:rPr>
          <w:lang w:val="en-US"/>
        </w:rPr>
        <w:t>we</w:t>
      </w:r>
      <w:r w:rsidR="00F505B6">
        <w:rPr>
          <w:lang w:val="en-US"/>
        </w:rPr>
        <w:t xml:space="preserve"> focus on other use cases</w:t>
      </w:r>
      <w:r>
        <w:rPr>
          <w:lang w:val="en-US"/>
        </w:rPr>
        <w:t xml:space="preserve"> instead</w:t>
      </w:r>
      <w:r w:rsidR="00F505B6">
        <w:rPr>
          <w:lang w:val="en-US"/>
        </w:rPr>
        <w:t>.</w:t>
      </w:r>
    </w:p>
    <w:p w:rsidR="005C4A8A" w:rsidRDefault="005C4A8A" w:rsidP="005C4A8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Maybe we shou</w:t>
      </w:r>
      <w:r w:rsidR="00A1701A">
        <w:rPr>
          <w:lang w:val="en-US"/>
        </w:rPr>
        <w:t xml:space="preserve">ld still work with one of the EXCELERATE cases </w:t>
      </w:r>
      <w:r>
        <w:rPr>
          <w:lang w:val="en-US"/>
        </w:rPr>
        <w:t>(and h</w:t>
      </w:r>
      <w:r w:rsidR="00A1701A">
        <w:rPr>
          <w:lang w:val="en-US"/>
        </w:rPr>
        <w:t xml:space="preserve">ave other cases from outside </w:t>
      </w:r>
      <w:r>
        <w:rPr>
          <w:lang w:val="en-US"/>
        </w:rPr>
        <w:t xml:space="preserve">EXCELERATE too). </w:t>
      </w:r>
      <w:r w:rsidR="00A1701A">
        <w:rPr>
          <w:lang w:val="en-US"/>
        </w:rPr>
        <w:t>T</w:t>
      </w:r>
      <w:r>
        <w:rPr>
          <w:lang w:val="en-US"/>
        </w:rPr>
        <w:t>he metagenomics use case</w:t>
      </w:r>
      <w:r w:rsidR="00A1701A">
        <w:rPr>
          <w:lang w:val="en-US"/>
        </w:rPr>
        <w:t xml:space="preserve"> seems most relevant for us</w:t>
      </w:r>
      <w:r>
        <w:rPr>
          <w:lang w:val="en-US"/>
        </w:rPr>
        <w:t xml:space="preserve">. </w:t>
      </w:r>
      <w:r>
        <w:rPr>
          <w:lang w:val="en-US"/>
        </w:rPr>
        <w:t xml:space="preserve">(The 2 human are complicated because of security. The plant has no compute-intensive part). The metagenomics </w:t>
      </w:r>
      <w:r>
        <w:rPr>
          <w:lang w:val="en-US"/>
        </w:rPr>
        <w:t xml:space="preserve">use case needs </w:t>
      </w:r>
      <w:r>
        <w:rPr>
          <w:lang w:val="en-US"/>
        </w:rPr>
        <w:t>compute</w:t>
      </w:r>
      <w:r>
        <w:rPr>
          <w:lang w:val="en-US"/>
        </w:rPr>
        <w:t xml:space="preserve"> capacity</w:t>
      </w:r>
      <w:r>
        <w:rPr>
          <w:lang w:val="en-US"/>
        </w:rPr>
        <w:t>, data transfer</w:t>
      </w:r>
      <w:r>
        <w:rPr>
          <w:lang w:val="en-US"/>
        </w:rPr>
        <w:t xml:space="preserve"> and </w:t>
      </w:r>
      <w:r>
        <w:rPr>
          <w:lang w:val="en-US"/>
        </w:rPr>
        <w:t xml:space="preserve">can use federated ID. </w:t>
      </w:r>
      <w:r>
        <w:rPr>
          <w:lang w:val="en-US"/>
        </w:rPr>
        <w:t>(</w:t>
      </w:r>
      <w:r>
        <w:rPr>
          <w:lang w:val="en-US"/>
        </w:rPr>
        <w:t>Internal anal</w:t>
      </w:r>
      <w:r>
        <w:rPr>
          <w:lang w:val="en-US"/>
        </w:rPr>
        <w:t>ysis</w:t>
      </w:r>
      <w:r>
        <w:rPr>
          <w:lang w:val="en-US"/>
        </w:rPr>
        <w:t xml:space="preserve"> in Norway and EBI, and offering analysis for external users</w:t>
      </w:r>
      <w:r>
        <w:rPr>
          <w:lang w:val="en-US"/>
        </w:rPr>
        <w:t>.)</w:t>
      </w:r>
    </w:p>
    <w:p w:rsidR="00D46352" w:rsidRDefault="00D46352" w:rsidP="005C4A8A">
      <w:pPr>
        <w:pStyle w:val="ListParagraph"/>
        <w:numPr>
          <w:ilvl w:val="2"/>
          <w:numId w:val="1"/>
        </w:numPr>
        <w:rPr>
          <w:lang w:val="en-US"/>
        </w:rPr>
      </w:pPr>
      <w:r w:rsidRPr="00D46352">
        <w:rPr>
          <w:color w:val="FF0000"/>
          <w:lang w:val="en-US"/>
        </w:rPr>
        <w:t>ACTION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Tommi</w:t>
      </w:r>
      <w:proofErr w:type="spellEnd"/>
      <w:r>
        <w:rPr>
          <w:lang w:val="en-US"/>
        </w:rPr>
        <w:t xml:space="preserve"> and Kimmo to share further information about the metagenomics use case with the CC. </w:t>
      </w:r>
    </w:p>
    <w:p w:rsidR="00F505B6" w:rsidRDefault="00F505B6" w:rsidP="00F505B6">
      <w:pPr>
        <w:pStyle w:val="ListParagraph"/>
        <w:numPr>
          <w:ilvl w:val="1"/>
          <w:numId w:val="1"/>
        </w:numPr>
        <w:rPr>
          <w:lang w:val="en-US"/>
        </w:rPr>
      </w:pPr>
      <w:r w:rsidRPr="00F505B6">
        <w:rPr>
          <w:color w:val="FF0000"/>
          <w:lang w:val="en-US"/>
        </w:rPr>
        <w:t>ACTION</w:t>
      </w:r>
      <w:r>
        <w:rPr>
          <w:lang w:val="en-US"/>
        </w:rPr>
        <w:t xml:space="preserve">: Rafael and </w:t>
      </w:r>
      <w:proofErr w:type="spellStart"/>
      <w:r>
        <w:rPr>
          <w:lang w:val="en-US"/>
        </w:rPr>
        <w:t>Tommi</w:t>
      </w:r>
      <w:proofErr w:type="spellEnd"/>
      <w:r>
        <w:rPr>
          <w:lang w:val="en-US"/>
        </w:rPr>
        <w:t xml:space="preserve"> to lookup th</w:t>
      </w:r>
      <w:r w:rsidR="00A71298">
        <w:rPr>
          <w:lang w:val="en-US"/>
        </w:rPr>
        <w:t>ose</w:t>
      </w:r>
      <w:r>
        <w:rPr>
          <w:lang w:val="en-US"/>
        </w:rPr>
        <w:t xml:space="preserve"> use cases that have b</w:t>
      </w:r>
      <w:r w:rsidR="00A71298">
        <w:rPr>
          <w:lang w:val="en-US"/>
        </w:rPr>
        <w:t xml:space="preserve">een collected for EXCELERATE but </w:t>
      </w:r>
      <w:r>
        <w:rPr>
          <w:lang w:val="en-US"/>
        </w:rPr>
        <w:t>were not selected for th</w:t>
      </w:r>
      <w:r w:rsidR="00A71298">
        <w:rPr>
          <w:lang w:val="en-US"/>
        </w:rPr>
        <w:t>e</w:t>
      </w:r>
      <w:r>
        <w:rPr>
          <w:lang w:val="en-US"/>
        </w:rPr>
        <w:t xml:space="preserve"> project. Check </w:t>
      </w:r>
      <w:r w:rsidR="00A71298">
        <w:rPr>
          <w:lang w:val="en-US"/>
        </w:rPr>
        <w:t xml:space="preserve">the use cases with </w:t>
      </w:r>
      <w:proofErr w:type="spellStart"/>
      <w:r w:rsidR="00A71298">
        <w:rPr>
          <w:lang w:val="en-US"/>
        </w:rPr>
        <w:t>Gergely</w:t>
      </w:r>
      <w:proofErr w:type="spellEnd"/>
      <w:r w:rsidR="00A71298">
        <w:rPr>
          <w:lang w:val="en-US"/>
        </w:rPr>
        <w:t xml:space="preserve">. Identify those that </w:t>
      </w:r>
      <w:r>
        <w:rPr>
          <w:lang w:val="en-US"/>
        </w:rPr>
        <w:t xml:space="preserve">can be relevant for the CC (because </w:t>
      </w:r>
      <w:r w:rsidR="00A71298">
        <w:rPr>
          <w:lang w:val="en-US"/>
        </w:rPr>
        <w:t xml:space="preserve">e.g. </w:t>
      </w:r>
      <w:r>
        <w:rPr>
          <w:lang w:val="en-US"/>
        </w:rPr>
        <w:t>of overlap in partners, or technology interest)</w:t>
      </w:r>
      <w:r w:rsidR="00D46352">
        <w:rPr>
          <w:lang w:val="en-US"/>
        </w:rPr>
        <w:t xml:space="preserve">. </w:t>
      </w:r>
    </w:p>
    <w:p w:rsidR="00F505B6" w:rsidRDefault="00A71298" w:rsidP="00A7129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Phenomenal H2020 project: Led by EBI. EGI recently started collaboration with this project. The scope is how to build and use the ELIXIR Compute Platform so it could serve their use cases, i.e. “</w:t>
      </w:r>
      <w:r w:rsidRPr="00A71298">
        <w:rPr>
          <w:lang w:val="en-US"/>
        </w:rPr>
        <w:t>processing, analysis and information-mining of the massive amount of medical molecular phenotyping and genotyping data that will be generated by metabolomics applications n</w:t>
      </w:r>
      <w:r>
        <w:rPr>
          <w:lang w:val="en-US"/>
        </w:rPr>
        <w:t xml:space="preserve">ow entering research and clinic”. </w:t>
      </w:r>
    </w:p>
    <w:p w:rsidR="00220C14" w:rsidRDefault="00220C14" w:rsidP="00220C1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Data replication use case (from EBI, with relation to the similar EGI Virtual Team project led by </w:t>
      </w:r>
      <w:proofErr w:type="spellStart"/>
      <w:r>
        <w:rPr>
          <w:lang w:val="en-US"/>
        </w:rPr>
        <w:t>Fotis</w:t>
      </w:r>
      <w:proofErr w:type="spellEnd"/>
      <w:r>
        <w:rPr>
          <w:lang w:val="en-US"/>
        </w:rPr>
        <w:t>): This can come after the ELIXIR Compute platform is setup. Approx. January-February timescale</w:t>
      </w:r>
    </w:p>
    <w:p w:rsidR="00220C14" w:rsidRDefault="00220C14" w:rsidP="00220C1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CSC: CHIPSTER VM image:</w:t>
      </w:r>
    </w:p>
    <w:p w:rsidR="00220C14" w:rsidRDefault="00220C14" w:rsidP="00220C1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It’s already running on EGI (in a VO called </w:t>
      </w:r>
      <w:r w:rsidRPr="00AE056A">
        <w:rPr>
          <w:lang w:val="en-US"/>
        </w:rPr>
        <w:t>highthroughputseq.egi.eu</w:t>
      </w:r>
      <w:r>
        <w:rPr>
          <w:lang w:val="en-US"/>
        </w:rPr>
        <w:t xml:space="preserve">) </w:t>
      </w:r>
    </w:p>
    <w:p w:rsidR="00220C14" w:rsidRDefault="00220C14" w:rsidP="00220C1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Currently testing CVMFS to share data on the </w:t>
      </w:r>
      <w:proofErr w:type="spellStart"/>
      <w:r>
        <w:rPr>
          <w:lang w:val="en-US"/>
        </w:rPr>
        <w:t>FedCloud</w:t>
      </w:r>
      <w:proofErr w:type="spellEnd"/>
    </w:p>
    <w:p w:rsidR="00220C14" w:rsidRDefault="00220C14" w:rsidP="00220C14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VM runs in Bari, the image pulls data from the CVMFS server that’s in UK. </w:t>
      </w:r>
    </w:p>
    <w:p w:rsidR="00220C14" w:rsidRDefault="00220C14" w:rsidP="00220C14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Seems to work well in one direction (reading data into the image). </w:t>
      </w:r>
    </w:p>
    <w:p w:rsidR="00220C14" w:rsidRDefault="00220C14" w:rsidP="00220C14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Will gain more experiences when CHIPSTER will be used for real cases. Now only testing</w:t>
      </w:r>
    </w:p>
    <w:p w:rsidR="00220C14" w:rsidRDefault="00220C14" w:rsidP="00220C1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Kostas: GRNET can offer CDMI service for storage</w:t>
      </w:r>
    </w:p>
    <w:p w:rsidR="00220C14" w:rsidRDefault="00220C14" w:rsidP="00220C1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Steven: There may be a bottleneck when using CVMFS for moving large datasets. CVMFS is used typically for SF distribution (i.e. relatively small dataset)</w:t>
      </w:r>
    </w:p>
    <w:p w:rsidR="00220C14" w:rsidRDefault="00220C14" w:rsidP="00220C14">
      <w:pPr>
        <w:pStyle w:val="ListParagraph"/>
        <w:numPr>
          <w:ilvl w:val="1"/>
          <w:numId w:val="1"/>
        </w:numPr>
        <w:rPr>
          <w:lang w:val="en-US"/>
        </w:rPr>
      </w:pPr>
      <w:r w:rsidRPr="00220C14">
        <w:rPr>
          <w:color w:val="FF0000"/>
          <w:lang w:val="en-US"/>
        </w:rPr>
        <w:t xml:space="preserve">ACTION: </w:t>
      </w:r>
      <w:r>
        <w:rPr>
          <w:lang w:val="en-US"/>
        </w:rPr>
        <w:t xml:space="preserve">Use cases from the partners: CC members should think about and recommend use cases from local ELIXIR groups. </w:t>
      </w:r>
    </w:p>
    <w:p w:rsidR="00220C14" w:rsidRPr="00220C14" w:rsidRDefault="00220C14" w:rsidP="00220C1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We need to further discuss use cases at next CC meetings.</w:t>
      </w:r>
      <w:r w:rsidR="005C4A8A">
        <w:rPr>
          <w:lang w:val="en-US"/>
        </w:rPr>
        <w:t xml:space="preserve"> It would be good to organize </w:t>
      </w:r>
      <w:proofErr w:type="gramStart"/>
      <w:r w:rsidR="005C4A8A">
        <w:rPr>
          <w:lang w:val="en-US"/>
        </w:rPr>
        <w:t>a</w:t>
      </w:r>
      <w:proofErr w:type="gramEnd"/>
      <w:r w:rsidR="005C4A8A">
        <w:rPr>
          <w:lang w:val="en-US"/>
        </w:rPr>
        <w:t xml:space="preserve"> f2f meeting to select the use cases, but </w:t>
      </w:r>
      <w:r w:rsidR="0052135E">
        <w:rPr>
          <w:lang w:val="en-US"/>
        </w:rPr>
        <w:t xml:space="preserve">it </w:t>
      </w:r>
      <w:r w:rsidR="005C4A8A">
        <w:rPr>
          <w:lang w:val="en-US"/>
        </w:rPr>
        <w:t xml:space="preserve">seems we cannot afford a dedicated meeting for this, and neither the EGI Forum, nor the BMB Symposium will be attended by all </w:t>
      </w:r>
      <w:r w:rsidR="0052135E">
        <w:rPr>
          <w:lang w:val="en-US"/>
        </w:rPr>
        <w:t xml:space="preserve">the </w:t>
      </w:r>
      <w:r w:rsidR="005C4A8A">
        <w:rPr>
          <w:lang w:val="en-US"/>
        </w:rPr>
        <w:t>CC members.</w:t>
      </w:r>
    </w:p>
    <w:p w:rsidR="00C5559A" w:rsidRDefault="00A71298" w:rsidP="00C5559A">
      <w:pPr>
        <w:rPr>
          <w:lang w:val="en-US"/>
        </w:rPr>
      </w:pPr>
      <w:r>
        <w:rPr>
          <w:lang w:val="en-US"/>
        </w:rPr>
        <w:t xml:space="preserve">4. </w:t>
      </w:r>
      <w:r w:rsidR="00C5559A" w:rsidRPr="00C5559A">
        <w:rPr>
          <w:lang w:val="en-US"/>
        </w:rPr>
        <w:t>Upcoming events - contributions from the CC (Discussion)</w:t>
      </w:r>
    </w:p>
    <w:p w:rsidR="005C4A8A" w:rsidRDefault="005C4A8A" w:rsidP="005C4A8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EGI keeps a list of upcoming events here: </w:t>
      </w:r>
      <w:hyperlink r:id="rId10" w:history="1">
        <w:r w:rsidRPr="009721BA">
          <w:rPr>
            <w:rStyle w:val="Hyperlink"/>
            <w:lang w:val="en-US"/>
          </w:rPr>
          <w:t>https://wiki.egi.eu/wiki/Community_events</w:t>
        </w:r>
      </w:hyperlink>
      <w:r>
        <w:rPr>
          <w:lang w:val="en-US"/>
        </w:rPr>
        <w:t xml:space="preserve"> . This can be edited by CC members too. Add upcoming relevant events here. </w:t>
      </w:r>
    </w:p>
    <w:p w:rsidR="00AE056A" w:rsidRDefault="00C5559A" w:rsidP="00C5559A">
      <w:pPr>
        <w:pStyle w:val="ListParagraph"/>
        <w:numPr>
          <w:ilvl w:val="0"/>
          <w:numId w:val="8"/>
        </w:numPr>
        <w:rPr>
          <w:lang w:val="en-US"/>
        </w:rPr>
      </w:pPr>
      <w:r w:rsidRPr="00AE056A">
        <w:rPr>
          <w:lang w:val="en-US"/>
        </w:rPr>
        <w:t>EGI Forum in Bari</w:t>
      </w:r>
      <w:r w:rsidR="00AE056A">
        <w:rPr>
          <w:lang w:val="en-US"/>
        </w:rPr>
        <w:t xml:space="preserve">: </w:t>
      </w:r>
    </w:p>
    <w:p w:rsidR="00AE056A" w:rsidRDefault="00AE056A" w:rsidP="00220C14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The CC is invited to give a short talk in the EGI-EUDAT</w:t>
      </w:r>
      <w:r w:rsidR="00220C14">
        <w:rPr>
          <w:lang w:val="en-US"/>
        </w:rPr>
        <w:t xml:space="preserve"> Interoperability Use Cases session: </w:t>
      </w:r>
      <w:hyperlink r:id="rId11" w:history="1">
        <w:r w:rsidR="00220C14" w:rsidRPr="00220C14">
          <w:rPr>
            <w:rStyle w:val="Hyperlink"/>
            <w:sz w:val="18"/>
            <w:lang w:val="en-US"/>
          </w:rPr>
          <w:t>https://indico.egi.eu/indico/sessionDisplay.py?sessionId=37&amp;confId=2544#20151111</w:t>
        </w:r>
      </w:hyperlink>
      <w:r w:rsidR="00220C14">
        <w:rPr>
          <w:lang w:val="en-US"/>
        </w:rPr>
        <w:t xml:space="preserve">. Guidance/presentation template will come soon from the session organizer. </w:t>
      </w:r>
    </w:p>
    <w:p w:rsidR="00220C14" w:rsidRDefault="00AE056A" w:rsidP="00C5559A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The forum programme is built bottom-up. We may be able to find rel</w:t>
      </w:r>
      <w:r w:rsidR="00220C14">
        <w:rPr>
          <w:lang w:val="en-US"/>
        </w:rPr>
        <w:t>e</w:t>
      </w:r>
      <w:r>
        <w:rPr>
          <w:lang w:val="en-US"/>
        </w:rPr>
        <w:t xml:space="preserve">vant session </w:t>
      </w:r>
      <w:r w:rsidR="00220C14">
        <w:rPr>
          <w:lang w:val="en-US"/>
        </w:rPr>
        <w:t>for a talk about the CC. We should get in touch with the session convener directly.</w:t>
      </w:r>
    </w:p>
    <w:p w:rsidR="005C4A8A" w:rsidRDefault="005C4A8A" w:rsidP="005C4A8A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 xml:space="preserve">We could organize a F2F CC meeting there with those who will be in Bari. </w:t>
      </w:r>
    </w:p>
    <w:p w:rsidR="005C4A8A" w:rsidRPr="005C4A8A" w:rsidRDefault="005C4A8A" w:rsidP="005C4A8A">
      <w:pPr>
        <w:pStyle w:val="ListParagraph"/>
        <w:numPr>
          <w:ilvl w:val="2"/>
          <w:numId w:val="8"/>
        </w:numPr>
        <w:rPr>
          <w:lang w:val="en-US"/>
        </w:rPr>
      </w:pPr>
      <w:r w:rsidRPr="005C4A8A">
        <w:rPr>
          <w:color w:val="FF0000"/>
          <w:lang w:val="en-US"/>
        </w:rPr>
        <w:t>ACTION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Gergely</w:t>
      </w:r>
      <w:proofErr w:type="spellEnd"/>
      <w:r>
        <w:rPr>
          <w:lang w:val="en-US"/>
        </w:rPr>
        <w:t xml:space="preserve"> to o</w:t>
      </w:r>
      <w:r w:rsidRPr="005C4A8A">
        <w:rPr>
          <w:lang w:val="en-US"/>
        </w:rPr>
        <w:t xml:space="preserve">pen </w:t>
      </w:r>
      <w:r>
        <w:rPr>
          <w:lang w:val="en-US"/>
        </w:rPr>
        <w:t xml:space="preserve">a </w:t>
      </w:r>
      <w:r w:rsidRPr="005C4A8A">
        <w:rPr>
          <w:lang w:val="en-US"/>
        </w:rPr>
        <w:t xml:space="preserve">doodle </w:t>
      </w:r>
      <w:r>
        <w:rPr>
          <w:lang w:val="en-US"/>
        </w:rPr>
        <w:t>to see who attend and when</w:t>
      </w:r>
    </w:p>
    <w:p w:rsidR="00C5559A" w:rsidRDefault="00C5559A" w:rsidP="00220C14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220C14">
        <w:rPr>
          <w:lang w:val="en-US"/>
        </w:rPr>
        <w:t>BioMedBridges</w:t>
      </w:r>
      <w:proofErr w:type="spellEnd"/>
      <w:r w:rsidRPr="00220C14">
        <w:rPr>
          <w:lang w:val="en-US"/>
        </w:rPr>
        <w:t xml:space="preserve"> Symposium at EBI</w:t>
      </w:r>
    </w:p>
    <w:p w:rsidR="00220C14" w:rsidRDefault="00220C14" w:rsidP="00220C14">
      <w:pPr>
        <w:pStyle w:val="ListParagraph"/>
        <w:numPr>
          <w:ilvl w:val="1"/>
          <w:numId w:val="8"/>
        </w:numPr>
        <w:rPr>
          <w:lang w:val="en-US"/>
        </w:rPr>
      </w:pPr>
      <w:r w:rsidRPr="00220C14">
        <w:rPr>
          <w:lang w:val="en-US"/>
        </w:rPr>
        <w:t xml:space="preserve">EGI </w:t>
      </w:r>
      <w:r>
        <w:rPr>
          <w:lang w:val="en-US"/>
        </w:rPr>
        <w:t xml:space="preserve">will have an exhibition </w:t>
      </w:r>
      <w:r w:rsidRPr="00220C14">
        <w:rPr>
          <w:lang w:val="en-US"/>
        </w:rPr>
        <w:t>booth</w:t>
      </w:r>
      <w:r>
        <w:rPr>
          <w:lang w:val="en-US"/>
        </w:rPr>
        <w:t xml:space="preserve"> and invites demos of applications and tools that use EGI services. </w:t>
      </w:r>
    </w:p>
    <w:p w:rsidR="00220C14" w:rsidRDefault="00220C14" w:rsidP="00220C14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 xml:space="preserve">CHIPSTER is interested. </w:t>
      </w:r>
    </w:p>
    <w:p w:rsidR="00220C14" w:rsidRDefault="00220C14" w:rsidP="00220C14">
      <w:pPr>
        <w:pStyle w:val="ListParagraph"/>
        <w:numPr>
          <w:ilvl w:val="2"/>
          <w:numId w:val="8"/>
        </w:numPr>
        <w:rPr>
          <w:lang w:val="en-US"/>
        </w:rPr>
      </w:pPr>
      <w:r w:rsidRPr="00220C14">
        <w:rPr>
          <w:color w:val="FF0000"/>
          <w:lang w:val="en-US"/>
        </w:rPr>
        <w:t>A</w:t>
      </w:r>
      <w:r w:rsidRPr="00220C14">
        <w:rPr>
          <w:caps/>
          <w:color w:val="FF0000"/>
          <w:lang w:val="en-US"/>
        </w:rPr>
        <w:t>CTION</w:t>
      </w:r>
      <w:r>
        <w:rPr>
          <w:caps/>
          <w:lang w:val="en-US"/>
        </w:rPr>
        <w:t xml:space="preserve">: </w:t>
      </w:r>
      <w:proofErr w:type="spellStart"/>
      <w:r>
        <w:rPr>
          <w:lang w:val="en-US"/>
        </w:rPr>
        <w:t>Gergely</w:t>
      </w:r>
      <w:proofErr w:type="spellEnd"/>
      <w:r>
        <w:rPr>
          <w:lang w:val="en-US"/>
        </w:rPr>
        <w:t xml:space="preserve"> and Kimmo to follow up</w:t>
      </w:r>
      <w:r w:rsidR="005C4A8A">
        <w:rPr>
          <w:lang w:val="en-US"/>
        </w:rPr>
        <w:t xml:space="preserve"> CHIPSTER demo at BMB Symposium</w:t>
      </w:r>
      <w:r>
        <w:rPr>
          <w:lang w:val="en-US"/>
        </w:rPr>
        <w:t xml:space="preserve">. </w:t>
      </w:r>
    </w:p>
    <w:p w:rsidR="005C4A8A" w:rsidRDefault="005C4A8A" w:rsidP="005C4A8A">
      <w:pPr>
        <w:pStyle w:val="ListParagraph"/>
        <w:numPr>
          <w:ilvl w:val="1"/>
          <w:numId w:val="8"/>
        </w:numPr>
        <w:rPr>
          <w:lang w:val="en-US"/>
        </w:rPr>
      </w:pPr>
      <w:r w:rsidRPr="005C4A8A">
        <w:rPr>
          <w:lang w:val="en-US"/>
        </w:rPr>
        <w:t xml:space="preserve">Having </w:t>
      </w:r>
      <w:proofErr w:type="gramStart"/>
      <w:r w:rsidRPr="005C4A8A">
        <w:rPr>
          <w:lang w:val="en-US"/>
        </w:rPr>
        <w:t>a</w:t>
      </w:r>
      <w:proofErr w:type="gramEnd"/>
      <w:r w:rsidRPr="005C4A8A">
        <w:rPr>
          <w:lang w:val="en-US"/>
        </w:rPr>
        <w:t xml:space="preserve"> f2f CC meeting </w:t>
      </w:r>
      <w:r>
        <w:rPr>
          <w:lang w:val="en-US"/>
        </w:rPr>
        <w:t>on the 19</w:t>
      </w:r>
      <w:r w:rsidRPr="005C4A8A">
        <w:rPr>
          <w:vertAlign w:val="superscript"/>
          <w:lang w:val="en-US"/>
        </w:rPr>
        <w:t>th</w:t>
      </w:r>
      <w:r>
        <w:rPr>
          <w:lang w:val="en-US"/>
        </w:rPr>
        <w:t xml:space="preserve"> of Nov, co-located with the Symposium?</w:t>
      </w:r>
    </w:p>
    <w:p w:rsidR="005C4A8A" w:rsidRDefault="005C4A8A" w:rsidP="005C4A8A">
      <w:pPr>
        <w:pStyle w:val="ListParagraph"/>
        <w:numPr>
          <w:ilvl w:val="2"/>
          <w:numId w:val="8"/>
        </w:numPr>
        <w:rPr>
          <w:lang w:val="en-US"/>
        </w:rPr>
      </w:pPr>
      <w:r>
        <w:rPr>
          <w:lang w:val="en-US"/>
        </w:rPr>
        <w:t xml:space="preserve">Can work for EBI, CSC, EGI.eu people </w:t>
      </w:r>
    </w:p>
    <w:p w:rsidR="005C4A8A" w:rsidRDefault="005C4A8A" w:rsidP="005C4A8A">
      <w:pPr>
        <w:pStyle w:val="ListParagraph"/>
        <w:numPr>
          <w:ilvl w:val="2"/>
          <w:numId w:val="8"/>
        </w:numPr>
        <w:rPr>
          <w:lang w:val="en-US"/>
        </w:rPr>
      </w:pPr>
      <w:proofErr w:type="spellStart"/>
      <w:r>
        <w:rPr>
          <w:lang w:val="en-US"/>
        </w:rPr>
        <w:t>Surfsara</w:t>
      </w:r>
      <w:proofErr w:type="spellEnd"/>
      <w:r>
        <w:rPr>
          <w:lang w:val="en-US"/>
        </w:rPr>
        <w:t>, CNRS people to decide and report back on email list</w:t>
      </w:r>
    </w:p>
    <w:p w:rsidR="005C4A8A" w:rsidRPr="005C4A8A" w:rsidRDefault="005C4A8A" w:rsidP="005C4A8A">
      <w:pPr>
        <w:pStyle w:val="ListParagraph"/>
        <w:numPr>
          <w:ilvl w:val="2"/>
          <w:numId w:val="8"/>
        </w:numPr>
        <w:rPr>
          <w:lang w:val="en-US"/>
        </w:rPr>
      </w:pPr>
      <w:r>
        <w:rPr>
          <w:lang w:val="en-US"/>
        </w:rPr>
        <w:t>GRNET won’t attend the Symposium</w:t>
      </w:r>
    </w:p>
    <w:p w:rsidR="005C4A8A" w:rsidRDefault="005C4A8A" w:rsidP="00B10C0F">
      <w:pPr>
        <w:rPr>
          <w:lang w:val="en-US"/>
        </w:rPr>
      </w:pPr>
      <w:r>
        <w:rPr>
          <w:lang w:val="en-US"/>
        </w:rPr>
        <w:t>5. Next CC teleconference meeting:</w:t>
      </w:r>
    </w:p>
    <w:p w:rsidR="002D3602" w:rsidRPr="0052135E" w:rsidRDefault="005C4A8A" w:rsidP="0052135E">
      <w:pPr>
        <w:pStyle w:val="ListParagraph"/>
        <w:numPr>
          <w:ilvl w:val="0"/>
          <w:numId w:val="9"/>
        </w:numPr>
        <w:rPr>
          <w:lang w:val="en-US"/>
        </w:rPr>
      </w:pPr>
      <w:r w:rsidRPr="0052135E">
        <w:rPr>
          <w:color w:val="FF0000"/>
          <w:lang w:val="en-US"/>
        </w:rPr>
        <w:t>ACTION</w:t>
      </w:r>
      <w:r w:rsidRPr="0052135E">
        <w:rPr>
          <w:lang w:val="en-US"/>
        </w:rPr>
        <w:t xml:space="preserve">: </w:t>
      </w:r>
      <w:proofErr w:type="spellStart"/>
      <w:r w:rsidRPr="0052135E">
        <w:rPr>
          <w:lang w:val="en-US"/>
        </w:rPr>
        <w:t>Gergely</w:t>
      </w:r>
      <w:proofErr w:type="spellEnd"/>
      <w:r w:rsidRPr="0052135E">
        <w:rPr>
          <w:lang w:val="en-US"/>
        </w:rPr>
        <w:t xml:space="preserve"> to open a </w:t>
      </w:r>
      <w:r w:rsidR="00B10C0F" w:rsidRPr="0052135E">
        <w:rPr>
          <w:lang w:val="en-US"/>
        </w:rPr>
        <w:t xml:space="preserve">Doodle </w:t>
      </w:r>
      <w:r w:rsidR="00982BB2" w:rsidRPr="0052135E">
        <w:rPr>
          <w:lang w:val="en-US"/>
        </w:rPr>
        <w:t xml:space="preserve">about the 26th </w:t>
      </w:r>
      <w:r w:rsidRPr="0052135E">
        <w:rPr>
          <w:lang w:val="en-US"/>
        </w:rPr>
        <w:t>of October. (Because this day is good for the attendees of this meeting)</w:t>
      </w:r>
      <w:bookmarkStart w:id="0" w:name="_GoBack"/>
      <w:bookmarkEnd w:id="0"/>
    </w:p>
    <w:p w:rsidR="002D3602" w:rsidRDefault="002D3602">
      <w:pPr>
        <w:rPr>
          <w:lang w:val="en-US"/>
        </w:rPr>
      </w:pPr>
    </w:p>
    <w:sectPr w:rsidR="002D360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F4" w:rsidRDefault="004333F4" w:rsidP="00CB47E9">
      <w:pPr>
        <w:spacing w:after="0" w:line="240" w:lineRule="auto"/>
      </w:pPr>
      <w:r>
        <w:separator/>
      </w:r>
    </w:p>
  </w:endnote>
  <w:endnote w:type="continuationSeparator" w:id="0">
    <w:p w:rsidR="004333F4" w:rsidRDefault="004333F4" w:rsidP="00CB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251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7E9" w:rsidRDefault="00CB47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3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47E9" w:rsidRDefault="00CB4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F4" w:rsidRDefault="004333F4" w:rsidP="00CB47E9">
      <w:pPr>
        <w:spacing w:after="0" w:line="240" w:lineRule="auto"/>
      </w:pPr>
      <w:r>
        <w:separator/>
      </w:r>
    </w:p>
  </w:footnote>
  <w:footnote w:type="continuationSeparator" w:id="0">
    <w:p w:rsidR="004333F4" w:rsidRDefault="004333F4" w:rsidP="00CB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E9" w:rsidRDefault="00CB47E9">
    <w:pPr>
      <w:pStyle w:val="Header"/>
      <w:jc w:val="center"/>
    </w:pPr>
  </w:p>
  <w:p w:rsidR="00CB47E9" w:rsidRDefault="00CB4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501"/>
    <w:multiLevelType w:val="hybridMultilevel"/>
    <w:tmpl w:val="8F3C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32D"/>
    <w:multiLevelType w:val="hybridMultilevel"/>
    <w:tmpl w:val="F71A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5AE2"/>
    <w:multiLevelType w:val="hybridMultilevel"/>
    <w:tmpl w:val="C4207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402C4"/>
    <w:multiLevelType w:val="hybridMultilevel"/>
    <w:tmpl w:val="8F3A3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F2EB6"/>
    <w:multiLevelType w:val="hybridMultilevel"/>
    <w:tmpl w:val="7722B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156181"/>
    <w:multiLevelType w:val="hybridMultilevel"/>
    <w:tmpl w:val="97AC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66A08"/>
    <w:multiLevelType w:val="hybridMultilevel"/>
    <w:tmpl w:val="0EDEB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33EEB"/>
    <w:multiLevelType w:val="hybridMultilevel"/>
    <w:tmpl w:val="F0188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813E8"/>
    <w:multiLevelType w:val="hybridMultilevel"/>
    <w:tmpl w:val="BF34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02"/>
    <w:rsid w:val="00000BAA"/>
    <w:rsid w:val="00005080"/>
    <w:rsid w:val="00006282"/>
    <w:rsid w:val="000062B6"/>
    <w:rsid w:val="0000687D"/>
    <w:rsid w:val="0001019C"/>
    <w:rsid w:val="000121A7"/>
    <w:rsid w:val="00012F81"/>
    <w:rsid w:val="00016EC6"/>
    <w:rsid w:val="00020FB4"/>
    <w:rsid w:val="000238CA"/>
    <w:rsid w:val="000251B6"/>
    <w:rsid w:val="0002593B"/>
    <w:rsid w:val="00030BC2"/>
    <w:rsid w:val="0003247E"/>
    <w:rsid w:val="00033947"/>
    <w:rsid w:val="00044AE0"/>
    <w:rsid w:val="00045E87"/>
    <w:rsid w:val="00047168"/>
    <w:rsid w:val="0004737D"/>
    <w:rsid w:val="000508A2"/>
    <w:rsid w:val="00051028"/>
    <w:rsid w:val="000523FA"/>
    <w:rsid w:val="00055E2D"/>
    <w:rsid w:val="00056493"/>
    <w:rsid w:val="000570E8"/>
    <w:rsid w:val="00057560"/>
    <w:rsid w:val="000627B0"/>
    <w:rsid w:val="00063696"/>
    <w:rsid w:val="000659AD"/>
    <w:rsid w:val="00066113"/>
    <w:rsid w:val="00066282"/>
    <w:rsid w:val="000669A3"/>
    <w:rsid w:val="00070D88"/>
    <w:rsid w:val="000716D0"/>
    <w:rsid w:val="00077805"/>
    <w:rsid w:val="0008225F"/>
    <w:rsid w:val="0008330F"/>
    <w:rsid w:val="0008498E"/>
    <w:rsid w:val="00084EC7"/>
    <w:rsid w:val="000959F1"/>
    <w:rsid w:val="000963EE"/>
    <w:rsid w:val="00097F01"/>
    <w:rsid w:val="000A041D"/>
    <w:rsid w:val="000A17F5"/>
    <w:rsid w:val="000A3727"/>
    <w:rsid w:val="000A3F25"/>
    <w:rsid w:val="000A629B"/>
    <w:rsid w:val="000B3BEB"/>
    <w:rsid w:val="000B44DA"/>
    <w:rsid w:val="000B4EA8"/>
    <w:rsid w:val="000B5421"/>
    <w:rsid w:val="000B550A"/>
    <w:rsid w:val="000B6AFA"/>
    <w:rsid w:val="000B734C"/>
    <w:rsid w:val="000C0B19"/>
    <w:rsid w:val="000C1B43"/>
    <w:rsid w:val="000C1BDD"/>
    <w:rsid w:val="000C3B19"/>
    <w:rsid w:val="000C4185"/>
    <w:rsid w:val="000C59B6"/>
    <w:rsid w:val="000D021F"/>
    <w:rsid w:val="000D0EF8"/>
    <w:rsid w:val="000D168C"/>
    <w:rsid w:val="000D264F"/>
    <w:rsid w:val="000D2EBF"/>
    <w:rsid w:val="000D5AFD"/>
    <w:rsid w:val="000E1B65"/>
    <w:rsid w:val="000E321D"/>
    <w:rsid w:val="000E5025"/>
    <w:rsid w:val="000F19BD"/>
    <w:rsid w:val="000F3916"/>
    <w:rsid w:val="000F644E"/>
    <w:rsid w:val="000F7DF4"/>
    <w:rsid w:val="00101116"/>
    <w:rsid w:val="0010235E"/>
    <w:rsid w:val="00104992"/>
    <w:rsid w:val="00107959"/>
    <w:rsid w:val="00107DE3"/>
    <w:rsid w:val="0011095D"/>
    <w:rsid w:val="0011111E"/>
    <w:rsid w:val="00112E10"/>
    <w:rsid w:val="001147A0"/>
    <w:rsid w:val="0011691B"/>
    <w:rsid w:val="00123A7F"/>
    <w:rsid w:val="001410C7"/>
    <w:rsid w:val="00143BB5"/>
    <w:rsid w:val="00144042"/>
    <w:rsid w:val="00144A4F"/>
    <w:rsid w:val="001451B0"/>
    <w:rsid w:val="001466A7"/>
    <w:rsid w:val="00146DB9"/>
    <w:rsid w:val="00150957"/>
    <w:rsid w:val="00151C1D"/>
    <w:rsid w:val="001522EE"/>
    <w:rsid w:val="00153C11"/>
    <w:rsid w:val="0015691E"/>
    <w:rsid w:val="00157292"/>
    <w:rsid w:val="00160897"/>
    <w:rsid w:val="0016431A"/>
    <w:rsid w:val="00165300"/>
    <w:rsid w:val="00165940"/>
    <w:rsid w:val="0017176B"/>
    <w:rsid w:val="00171ED6"/>
    <w:rsid w:val="00172BED"/>
    <w:rsid w:val="001758D6"/>
    <w:rsid w:val="00175B6E"/>
    <w:rsid w:val="0018266E"/>
    <w:rsid w:val="001852A1"/>
    <w:rsid w:val="0018746D"/>
    <w:rsid w:val="00187A68"/>
    <w:rsid w:val="001906D6"/>
    <w:rsid w:val="001936AD"/>
    <w:rsid w:val="00193B16"/>
    <w:rsid w:val="001968C2"/>
    <w:rsid w:val="001A03C2"/>
    <w:rsid w:val="001A3368"/>
    <w:rsid w:val="001A4319"/>
    <w:rsid w:val="001B31FC"/>
    <w:rsid w:val="001B37AE"/>
    <w:rsid w:val="001B74AC"/>
    <w:rsid w:val="001C5743"/>
    <w:rsid w:val="001C61B1"/>
    <w:rsid w:val="001C6AA4"/>
    <w:rsid w:val="001D054D"/>
    <w:rsid w:val="001D14F1"/>
    <w:rsid w:val="001D3394"/>
    <w:rsid w:val="001D5453"/>
    <w:rsid w:val="001D6BA8"/>
    <w:rsid w:val="001E1ADA"/>
    <w:rsid w:val="001E1FEE"/>
    <w:rsid w:val="001E2668"/>
    <w:rsid w:val="001E411C"/>
    <w:rsid w:val="001E7B42"/>
    <w:rsid w:val="001F750E"/>
    <w:rsid w:val="00203CFA"/>
    <w:rsid w:val="002043E4"/>
    <w:rsid w:val="00204993"/>
    <w:rsid w:val="002062CB"/>
    <w:rsid w:val="00210615"/>
    <w:rsid w:val="00210EC7"/>
    <w:rsid w:val="00212132"/>
    <w:rsid w:val="0021286C"/>
    <w:rsid w:val="002145FE"/>
    <w:rsid w:val="002153DE"/>
    <w:rsid w:val="00215BE5"/>
    <w:rsid w:val="0022053F"/>
    <w:rsid w:val="00220C14"/>
    <w:rsid w:val="00220E3C"/>
    <w:rsid w:val="002213A2"/>
    <w:rsid w:val="0022296F"/>
    <w:rsid w:val="00224E10"/>
    <w:rsid w:val="0022507B"/>
    <w:rsid w:val="00230993"/>
    <w:rsid w:val="00231874"/>
    <w:rsid w:val="00231E4F"/>
    <w:rsid w:val="00235329"/>
    <w:rsid w:val="00236DD7"/>
    <w:rsid w:val="002371D8"/>
    <w:rsid w:val="00237473"/>
    <w:rsid w:val="00251DE7"/>
    <w:rsid w:val="00252568"/>
    <w:rsid w:val="0025348A"/>
    <w:rsid w:val="00255239"/>
    <w:rsid w:val="00257ACF"/>
    <w:rsid w:val="00261183"/>
    <w:rsid w:val="00261E91"/>
    <w:rsid w:val="0026333C"/>
    <w:rsid w:val="00265739"/>
    <w:rsid w:val="0026766F"/>
    <w:rsid w:val="00274C29"/>
    <w:rsid w:val="00275239"/>
    <w:rsid w:val="002757ED"/>
    <w:rsid w:val="00275A00"/>
    <w:rsid w:val="0027793D"/>
    <w:rsid w:val="0028036F"/>
    <w:rsid w:val="00281B0C"/>
    <w:rsid w:val="00284245"/>
    <w:rsid w:val="00284635"/>
    <w:rsid w:val="0029253E"/>
    <w:rsid w:val="002927F5"/>
    <w:rsid w:val="00295ED3"/>
    <w:rsid w:val="00297A36"/>
    <w:rsid w:val="002A1EAF"/>
    <w:rsid w:val="002A7FEF"/>
    <w:rsid w:val="002B0304"/>
    <w:rsid w:val="002B3169"/>
    <w:rsid w:val="002B3D21"/>
    <w:rsid w:val="002B3D35"/>
    <w:rsid w:val="002B3FFE"/>
    <w:rsid w:val="002B43CF"/>
    <w:rsid w:val="002B6D6F"/>
    <w:rsid w:val="002B7F82"/>
    <w:rsid w:val="002C0AD2"/>
    <w:rsid w:val="002C0F5A"/>
    <w:rsid w:val="002C1212"/>
    <w:rsid w:val="002C47E6"/>
    <w:rsid w:val="002C6A9B"/>
    <w:rsid w:val="002C7A0B"/>
    <w:rsid w:val="002D1278"/>
    <w:rsid w:val="002D2316"/>
    <w:rsid w:val="002D32A9"/>
    <w:rsid w:val="002D3602"/>
    <w:rsid w:val="002D3AF9"/>
    <w:rsid w:val="002D7ABF"/>
    <w:rsid w:val="002D7B0B"/>
    <w:rsid w:val="002E0F63"/>
    <w:rsid w:val="002E1EB1"/>
    <w:rsid w:val="002E5F28"/>
    <w:rsid w:val="002E617F"/>
    <w:rsid w:val="002F079D"/>
    <w:rsid w:val="002F0BEF"/>
    <w:rsid w:val="002F4D4F"/>
    <w:rsid w:val="002F6BA7"/>
    <w:rsid w:val="002F745F"/>
    <w:rsid w:val="002F7825"/>
    <w:rsid w:val="00300963"/>
    <w:rsid w:val="003032A9"/>
    <w:rsid w:val="0030337D"/>
    <w:rsid w:val="00305CC2"/>
    <w:rsid w:val="003078EA"/>
    <w:rsid w:val="003100DB"/>
    <w:rsid w:val="003119F0"/>
    <w:rsid w:val="00313779"/>
    <w:rsid w:val="00313845"/>
    <w:rsid w:val="00313CFF"/>
    <w:rsid w:val="00315B44"/>
    <w:rsid w:val="00316013"/>
    <w:rsid w:val="00317B86"/>
    <w:rsid w:val="00321D07"/>
    <w:rsid w:val="0032248C"/>
    <w:rsid w:val="00323C51"/>
    <w:rsid w:val="0032491C"/>
    <w:rsid w:val="00324A8B"/>
    <w:rsid w:val="00325EBB"/>
    <w:rsid w:val="00333F8F"/>
    <w:rsid w:val="00335D6B"/>
    <w:rsid w:val="0033772F"/>
    <w:rsid w:val="00341398"/>
    <w:rsid w:val="00344652"/>
    <w:rsid w:val="00347390"/>
    <w:rsid w:val="00347685"/>
    <w:rsid w:val="00347EA6"/>
    <w:rsid w:val="00355994"/>
    <w:rsid w:val="00356420"/>
    <w:rsid w:val="00356F0F"/>
    <w:rsid w:val="003577D7"/>
    <w:rsid w:val="00360386"/>
    <w:rsid w:val="003605D8"/>
    <w:rsid w:val="00362430"/>
    <w:rsid w:val="00362A53"/>
    <w:rsid w:val="00362B0C"/>
    <w:rsid w:val="00362F32"/>
    <w:rsid w:val="00367EFF"/>
    <w:rsid w:val="00370175"/>
    <w:rsid w:val="0037141C"/>
    <w:rsid w:val="00371435"/>
    <w:rsid w:val="0037625E"/>
    <w:rsid w:val="00376861"/>
    <w:rsid w:val="00380BB4"/>
    <w:rsid w:val="0038131A"/>
    <w:rsid w:val="0038311A"/>
    <w:rsid w:val="00386FE9"/>
    <w:rsid w:val="00392317"/>
    <w:rsid w:val="00395343"/>
    <w:rsid w:val="0039677D"/>
    <w:rsid w:val="00396FFB"/>
    <w:rsid w:val="00397742"/>
    <w:rsid w:val="003B3DE1"/>
    <w:rsid w:val="003B7275"/>
    <w:rsid w:val="003C1D08"/>
    <w:rsid w:val="003C1D32"/>
    <w:rsid w:val="003C211A"/>
    <w:rsid w:val="003C40CF"/>
    <w:rsid w:val="003C46BE"/>
    <w:rsid w:val="003C4800"/>
    <w:rsid w:val="003C6C19"/>
    <w:rsid w:val="003C78F8"/>
    <w:rsid w:val="003D06BA"/>
    <w:rsid w:val="003D4FBF"/>
    <w:rsid w:val="003E0309"/>
    <w:rsid w:val="003E2C51"/>
    <w:rsid w:val="003E30AB"/>
    <w:rsid w:val="003E3B93"/>
    <w:rsid w:val="003E560B"/>
    <w:rsid w:val="003E692F"/>
    <w:rsid w:val="003F4227"/>
    <w:rsid w:val="003F67A5"/>
    <w:rsid w:val="003F793E"/>
    <w:rsid w:val="0040073A"/>
    <w:rsid w:val="00404DEA"/>
    <w:rsid w:val="004058DB"/>
    <w:rsid w:val="00412D7D"/>
    <w:rsid w:val="00415B2F"/>
    <w:rsid w:val="00416309"/>
    <w:rsid w:val="00416DED"/>
    <w:rsid w:val="00416DF3"/>
    <w:rsid w:val="00420258"/>
    <w:rsid w:val="00420649"/>
    <w:rsid w:val="00421280"/>
    <w:rsid w:val="00423266"/>
    <w:rsid w:val="004257DE"/>
    <w:rsid w:val="00425F08"/>
    <w:rsid w:val="0042633C"/>
    <w:rsid w:val="004319FC"/>
    <w:rsid w:val="004333F4"/>
    <w:rsid w:val="00434903"/>
    <w:rsid w:val="00440C8B"/>
    <w:rsid w:val="00440E57"/>
    <w:rsid w:val="00441F5D"/>
    <w:rsid w:val="0045187D"/>
    <w:rsid w:val="004561E1"/>
    <w:rsid w:val="0045659E"/>
    <w:rsid w:val="004602C9"/>
    <w:rsid w:val="004603D2"/>
    <w:rsid w:val="0046190A"/>
    <w:rsid w:val="00467420"/>
    <w:rsid w:val="0047111F"/>
    <w:rsid w:val="004715E0"/>
    <w:rsid w:val="00472F6E"/>
    <w:rsid w:val="00475E81"/>
    <w:rsid w:val="00480D74"/>
    <w:rsid w:val="004810EF"/>
    <w:rsid w:val="004815BE"/>
    <w:rsid w:val="00483853"/>
    <w:rsid w:val="00484F9D"/>
    <w:rsid w:val="00487459"/>
    <w:rsid w:val="004928DF"/>
    <w:rsid w:val="00493369"/>
    <w:rsid w:val="00493ACE"/>
    <w:rsid w:val="004A0C83"/>
    <w:rsid w:val="004A14F0"/>
    <w:rsid w:val="004A1A27"/>
    <w:rsid w:val="004A1D6E"/>
    <w:rsid w:val="004A527B"/>
    <w:rsid w:val="004A77D8"/>
    <w:rsid w:val="004B0436"/>
    <w:rsid w:val="004B18D9"/>
    <w:rsid w:val="004B22CC"/>
    <w:rsid w:val="004B4034"/>
    <w:rsid w:val="004B45D6"/>
    <w:rsid w:val="004B4810"/>
    <w:rsid w:val="004B77A3"/>
    <w:rsid w:val="004C0177"/>
    <w:rsid w:val="004C0EAE"/>
    <w:rsid w:val="004C1DD4"/>
    <w:rsid w:val="004C3920"/>
    <w:rsid w:val="004C60EF"/>
    <w:rsid w:val="004C6BDF"/>
    <w:rsid w:val="004C7808"/>
    <w:rsid w:val="004C79AC"/>
    <w:rsid w:val="004C7CCE"/>
    <w:rsid w:val="004D09C1"/>
    <w:rsid w:val="004D3E82"/>
    <w:rsid w:val="004D5C27"/>
    <w:rsid w:val="004E078F"/>
    <w:rsid w:val="004E225C"/>
    <w:rsid w:val="004E2EFE"/>
    <w:rsid w:val="004E330C"/>
    <w:rsid w:val="004E3B68"/>
    <w:rsid w:val="004E47B0"/>
    <w:rsid w:val="004E48BE"/>
    <w:rsid w:val="004E49BD"/>
    <w:rsid w:val="004F05B5"/>
    <w:rsid w:val="004F1752"/>
    <w:rsid w:val="004F2F11"/>
    <w:rsid w:val="004F337B"/>
    <w:rsid w:val="004F552E"/>
    <w:rsid w:val="004F7324"/>
    <w:rsid w:val="0050012F"/>
    <w:rsid w:val="00503AF5"/>
    <w:rsid w:val="0050686F"/>
    <w:rsid w:val="0051325A"/>
    <w:rsid w:val="005132F9"/>
    <w:rsid w:val="00513CB3"/>
    <w:rsid w:val="00513E08"/>
    <w:rsid w:val="00514183"/>
    <w:rsid w:val="0051462E"/>
    <w:rsid w:val="0051463C"/>
    <w:rsid w:val="00515013"/>
    <w:rsid w:val="00515212"/>
    <w:rsid w:val="00515F01"/>
    <w:rsid w:val="005168B9"/>
    <w:rsid w:val="00516C7B"/>
    <w:rsid w:val="005201DD"/>
    <w:rsid w:val="00520CEA"/>
    <w:rsid w:val="0052135E"/>
    <w:rsid w:val="00522D25"/>
    <w:rsid w:val="00522E30"/>
    <w:rsid w:val="00524007"/>
    <w:rsid w:val="00524DE9"/>
    <w:rsid w:val="005260F2"/>
    <w:rsid w:val="00526407"/>
    <w:rsid w:val="00526E03"/>
    <w:rsid w:val="00531F83"/>
    <w:rsid w:val="00532F17"/>
    <w:rsid w:val="00533A9F"/>
    <w:rsid w:val="005349C2"/>
    <w:rsid w:val="0054026B"/>
    <w:rsid w:val="00540D33"/>
    <w:rsid w:val="005450C9"/>
    <w:rsid w:val="00547AA6"/>
    <w:rsid w:val="005522AF"/>
    <w:rsid w:val="00553BE7"/>
    <w:rsid w:val="00554D71"/>
    <w:rsid w:val="005560E8"/>
    <w:rsid w:val="005562A4"/>
    <w:rsid w:val="00561A7A"/>
    <w:rsid w:val="005633DF"/>
    <w:rsid w:val="00564AEB"/>
    <w:rsid w:val="005652D5"/>
    <w:rsid w:val="005658AB"/>
    <w:rsid w:val="00566F7E"/>
    <w:rsid w:val="00567747"/>
    <w:rsid w:val="0057075B"/>
    <w:rsid w:val="005716AB"/>
    <w:rsid w:val="00572C35"/>
    <w:rsid w:val="00575501"/>
    <w:rsid w:val="0057759B"/>
    <w:rsid w:val="00580504"/>
    <w:rsid w:val="005809A3"/>
    <w:rsid w:val="00580F0D"/>
    <w:rsid w:val="0058114E"/>
    <w:rsid w:val="0058770B"/>
    <w:rsid w:val="00587C8D"/>
    <w:rsid w:val="005903B2"/>
    <w:rsid w:val="005904B1"/>
    <w:rsid w:val="005916F6"/>
    <w:rsid w:val="00597CBF"/>
    <w:rsid w:val="005A24F9"/>
    <w:rsid w:val="005A2B0C"/>
    <w:rsid w:val="005A44E0"/>
    <w:rsid w:val="005A4CB0"/>
    <w:rsid w:val="005A5235"/>
    <w:rsid w:val="005A5A33"/>
    <w:rsid w:val="005A6790"/>
    <w:rsid w:val="005B125C"/>
    <w:rsid w:val="005B31CF"/>
    <w:rsid w:val="005B5DED"/>
    <w:rsid w:val="005B6E1C"/>
    <w:rsid w:val="005C4A8A"/>
    <w:rsid w:val="005C51CD"/>
    <w:rsid w:val="005C6115"/>
    <w:rsid w:val="005C75D7"/>
    <w:rsid w:val="005D368D"/>
    <w:rsid w:val="005D4187"/>
    <w:rsid w:val="005D49AD"/>
    <w:rsid w:val="005D5634"/>
    <w:rsid w:val="005D5E0C"/>
    <w:rsid w:val="005D6930"/>
    <w:rsid w:val="005E1259"/>
    <w:rsid w:val="005E17D1"/>
    <w:rsid w:val="005E1CDF"/>
    <w:rsid w:val="005E3AAF"/>
    <w:rsid w:val="005E47B4"/>
    <w:rsid w:val="005E69BB"/>
    <w:rsid w:val="005F2099"/>
    <w:rsid w:val="005F3131"/>
    <w:rsid w:val="005F36CF"/>
    <w:rsid w:val="005F7618"/>
    <w:rsid w:val="0060010B"/>
    <w:rsid w:val="00600BE4"/>
    <w:rsid w:val="00601B82"/>
    <w:rsid w:val="0060258F"/>
    <w:rsid w:val="00604917"/>
    <w:rsid w:val="006079F9"/>
    <w:rsid w:val="00613238"/>
    <w:rsid w:val="006141C0"/>
    <w:rsid w:val="006159EA"/>
    <w:rsid w:val="006168AF"/>
    <w:rsid w:val="00617991"/>
    <w:rsid w:val="00617F07"/>
    <w:rsid w:val="0062320E"/>
    <w:rsid w:val="00623B85"/>
    <w:rsid w:val="00626887"/>
    <w:rsid w:val="00632DEB"/>
    <w:rsid w:val="0063327E"/>
    <w:rsid w:val="00633BA0"/>
    <w:rsid w:val="00636EF4"/>
    <w:rsid w:val="006371A1"/>
    <w:rsid w:val="00640C3B"/>
    <w:rsid w:val="006421B8"/>
    <w:rsid w:val="00642709"/>
    <w:rsid w:val="00643049"/>
    <w:rsid w:val="00645194"/>
    <w:rsid w:val="00646A76"/>
    <w:rsid w:val="00647060"/>
    <w:rsid w:val="00650279"/>
    <w:rsid w:val="00653541"/>
    <w:rsid w:val="006536B0"/>
    <w:rsid w:val="00655CC6"/>
    <w:rsid w:val="00656B68"/>
    <w:rsid w:val="006603E2"/>
    <w:rsid w:val="0066043F"/>
    <w:rsid w:val="00660C08"/>
    <w:rsid w:val="00660EF6"/>
    <w:rsid w:val="0066269F"/>
    <w:rsid w:val="006630EE"/>
    <w:rsid w:val="00665AEB"/>
    <w:rsid w:val="00676830"/>
    <w:rsid w:val="0068391A"/>
    <w:rsid w:val="00683D62"/>
    <w:rsid w:val="006849F2"/>
    <w:rsid w:val="00687E66"/>
    <w:rsid w:val="00691DF9"/>
    <w:rsid w:val="0069217F"/>
    <w:rsid w:val="00692E43"/>
    <w:rsid w:val="0069345C"/>
    <w:rsid w:val="006936E4"/>
    <w:rsid w:val="006954E9"/>
    <w:rsid w:val="00695ED5"/>
    <w:rsid w:val="006960B6"/>
    <w:rsid w:val="006A027E"/>
    <w:rsid w:val="006A109D"/>
    <w:rsid w:val="006A2028"/>
    <w:rsid w:val="006A2C3A"/>
    <w:rsid w:val="006A39C7"/>
    <w:rsid w:val="006A3D4E"/>
    <w:rsid w:val="006A498D"/>
    <w:rsid w:val="006A5C1A"/>
    <w:rsid w:val="006A6E71"/>
    <w:rsid w:val="006A7B6B"/>
    <w:rsid w:val="006B0566"/>
    <w:rsid w:val="006B0DFF"/>
    <w:rsid w:val="006B122C"/>
    <w:rsid w:val="006B1A59"/>
    <w:rsid w:val="006B37EF"/>
    <w:rsid w:val="006B3F37"/>
    <w:rsid w:val="006B4556"/>
    <w:rsid w:val="006B4B61"/>
    <w:rsid w:val="006B6590"/>
    <w:rsid w:val="006C1E24"/>
    <w:rsid w:val="006C4F82"/>
    <w:rsid w:val="006C56D6"/>
    <w:rsid w:val="006C6E6C"/>
    <w:rsid w:val="006D1C0B"/>
    <w:rsid w:val="006D1CA8"/>
    <w:rsid w:val="006D383B"/>
    <w:rsid w:val="006D42A5"/>
    <w:rsid w:val="006D460E"/>
    <w:rsid w:val="006D4CC5"/>
    <w:rsid w:val="006E0AD1"/>
    <w:rsid w:val="006E2EAC"/>
    <w:rsid w:val="006E4934"/>
    <w:rsid w:val="006F03CE"/>
    <w:rsid w:val="006F47C0"/>
    <w:rsid w:val="006F6477"/>
    <w:rsid w:val="006F729B"/>
    <w:rsid w:val="00701EBA"/>
    <w:rsid w:val="00702A96"/>
    <w:rsid w:val="007066B5"/>
    <w:rsid w:val="007070B9"/>
    <w:rsid w:val="007100F6"/>
    <w:rsid w:val="007101F9"/>
    <w:rsid w:val="00710E32"/>
    <w:rsid w:val="00711CBD"/>
    <w:rsid w:val="00713EC6"/>
    <w:rsid w:val="007145AC"/>
    <w:rsid w:val="007202E9"/>
    <w:rsid w:val="007211E1"/>
    <w:rsid w:val="00721772"/>
    <w:rsid w:val="00723F56"/>
    <w:rsid w:val="00724593"/>
    <w:rsid w:val="00724968"/>
    <w:rsid w:val="00724F75"/>
    <w:rsid w:val="00727C8C"/>
    <w:rsid w:val="00730928"/>
    <w:rsid w:val="007311EA"/>
    <w:rsid w:val="00733A79"/>
    <w:rsid w:val="00733D33"/>
    <w:rsid w:val="007347D2"/>
    <w:rsid w:val="00734960"/>
    <w:rsid w:val="00743654"/>
    <w:rsid w:val="00746476"/>
    <w:rsid w:val="00746F19"/>
    <w:rsid w:val="0075449A"/>
    <w:rsid w:val="0075475F"/>
    <w:rsid w:val="00757107"/>
    <w:rsid w:val="00762645"/>
    <w:rsid w:val="007654DA"/>
    <w:rsid w:val="00765B2D"/>
    <w:rsid w:val="00765BC7"/>
    <w:rsid w:val="00770153"/>
    <w:rsid w:val="007713F3"/>
    <w:rsid w:val="0077196C"/>
    <w:rsid w:val="00772F99"/>
    <w:rsid w:val="00777296"/>
    <w:rsid w:val="00777596"/>
    <w:rsid w:val="00781278"/>
    <w:rsid w:val="0078452B"/>
    <w:rsid w:val="007846CE"/>
    <w:rsid w:val="007849EA"/>
    <w:rsid w:val="00784DA9"/>
    <w:rsid w:val="0078640E"/>
    <w:rsid w:val="00792A3F"/>
    <w:rsid w:val="007A0F9E"/>
    <w:rsid w:val="007A44A3"/>
    <w:rsid w:val="007A4F42"/>
    <w:rsid w:val="007A4F45"/>
    <w:rsid w:val="007A6BFD"/>
    <w:rsid w:val="007A6D48"/>
    <w:rsid w:val="007B0BC7"/>
    <w:rsid w:val="007B62A3"/>
    <w:rsid w:val="007B6CE3"/>
    <w:rsid w:val="007B7061"/>
    <w:rsid w:val="007C0003"/>
    <w:rsid w:val="007C20B6"/>
    <w:rsid w:val="007C3B52"/>
    <w:rsid w:val="007C3CA1"/>
    <w:rsid w:val="007C3FAE"/>
    <w:rsid w:val="007C5F99"/>
    <w:rsid w:val="007D0729"/>
    <w:rsid w:val="007D0EDD"/>
    <w:rsid w:val="007D1553"/>
    <w:rsid w:val="007D3858"/>
    <w:rsid w:val="007D48D6"/>
    <w:rsid w:val="007E0901"/>
    <w:rsid w:val="007E0E6F"/>
    <w:rsid w:val="007E23D5"/>
    <w:rsid w:val="007E3519"/>
    <w:rsid w:val="007E4A48"/>
    <w:rsid w:val="007E6D43"/>
    <w:rsid w:val="007E710F"/>
    <w:rsid w:val="007E755C"/>
    <w:rsid w:val="007E7DF9"/>
    <w:rsid w:val="007E7E21"/>
    <w:rsid w:val="007F12EE"/>
    <w:rsid w:val="007F1574"/>
    <w:rsid w:val="007F239D"/>
    <w:rsid w:val="007F3FA5"/>
    <w:rsid w:val="007F4C81"/>
    <w:rsid w:val="007F6087"/>
    <w:rsid w:val="007F6A8B"/>
    <w:rsid w:val="0080172A"/>
    <w:rsid w:val="00802C17"/>
    <w:rsid w:val="008034F6"/>
    <w:rsid w:val="0080369E"/>
    <w:rsid w:val="008128B6"/>
    <w:rsid w:val="00813E85"/>
    <w:rsid w:val="00814EB4"/>
    <w:rsid w:val="00816193"/>
    <w:rsid w:val="00817F55"/>
    <w:rsid w:val="00821531"/>
    <w:rsid w:val="008232F9"/>
    <w:rsid w:val="008247FD"/>
    <w:rsid w:val="008262C8"/>
    <w:rsid w:val="008309F2"/>
    <w:rsid w:val="00830C14"/>
    <w:rsid w:val="00830E6E"/>
    <w:rsid w:val="00832828"/>
    <w:rsid w:val="00835BA0"/>
    <w:rsid w:val="00837A84"/>
    <w:rsid w:val="00842151"/>
    <w:rsid w:val="00843422"/>
    <w:rsid w:val="0084477D"/>
    <w:rsid w:val="008458D4"/>
    <w:rsid w:val="00847695"/>
    <w:rsid w:val="00850233"/>
    <w:rsid w:val="008531FE"/>
    <w:rsid w:val="00854018"/>
    <w:rsid w:val="00854BE5"/>
    <w:rsid w:val="00854E0D"/>
    <w:rsid w:val="00855CBC"/>
    <w:rsid w:val="008626F4"/>
    <w:rsid w:val="00864BF2"/>
    <w:rsid w:val="00864EB3"/>
    <w:rsid w:val="00865EBC"/>
    <w:rsid w:val="0086766D"/>
    <w:rsid w:val="00871868"/>
    <w:rsid w:val="008746D3"/>
    <w:rsid w:val="00874DF8"/>
    <w:rsid w:val="0087522D"/>
    <w:rsid w:val="00876EC2"/>
    <w:rsid w:val="0087713C"/>
    <w:rsid w:val="00882188"/>
    <w:rsid w:val="00883C57"/>
    <w:rsid w:val="008909BB"/>
    <w:rsid w:val="00890AE2"/>
    <w:rsid w:val="008912EB"/>
    <w:rsid w:val="00891AE2"/>
    <w:rsid w:val="00891DB7"/>
    <w:rsid w:val="0089708F"/>
    <w:rsid w:val="00897631"/>
    <w:rsid w:val="008A32F4"/>
    <w:rsid w:val="008A3B15"/>
    <w:rsid w:val="008B6D79"/>
    <w:rsid w:val="008C703D"/>
    <w:rsid w:val="008D15E0"/>
    <w:rsid w:val="008D1D77"/>
    <w:rsid w:val="008D4BAF"/>
    <w:rsid w:val="008E0251"/>
    <w:rsid w:val="008E4068"/>
    <w:rsid w:val="008E4AAB"/>
    <w:rsid w:val="008E5D11"/>
    <w:rsid w:val="008E625A"/>
    <w:rsid w:val="008E6828"/>
    <w:rsid w:val="008E7B9A"/>
    <w:rsid w:val="008F1178"/>
    <w:rsid w:val="008F228B"/>
    <w:rsid w:val="008F2680"/>
    <w:rsid w:val="008F32AD"/>
    <w:rsid w:val="008F5247"/>
    <w:rsid w:val="009008D4"/>
    <w:rsid w:val="009008FD"/>
    <w:rsid w:val="00901E29"/>
    <w:rsid w:val="009023F2"/>
    <w:rsid w:val="0090271E"/>
    <w:rsid w:val="00903569"/>
    <w:rsid w:val="00905C33"/>
    <w:rsid w:val="00905E0A"/>
    <w:rsid w:val="009130DD"/>
    <w:rsid w:val="00913396"/>
    <w:rsid w:val="009134F8"/>
    <w:rsid w:val="00913E00"/>
    <w:rsid w:val="00914895"/>
    <w:rsid w:val="009170E9"/>
    <w:rsid w:val="00920CD5"/>
    <w:rsid w:val="00920D87"/>
    <w:rsid w:val="00921DF5"/>
    <w:rsid w:val="00922DC5"/>
    <w:rsid w:val="00925642"/>
    <w:rsid w:val="00925CC4"/>
    <w:rsid w:val="00926F43"/>
    <w:rsid w:val="00927A2F"/>
    <w:rsid w:val="0093041A"/>
    <w:rsid w:val="009313AC"/>
    <w:rsid w:val="009332C0"/>
    <w:rsid w:val="0093387E"/>
    <w:rsid w:val="009342C0"/>
    <w:rsid w:val="009346C9"/>
    <w:rsid w:val="009354A9"/>
    <w:rsid w:val="009379B8"/>
    <w:rsid w:val="009410E3"/>
    <w:rsid w:val="00943B95"/>
    <w:rsid w:val="00944AC6"/>
    <w:rsid w:val="00945550"/>
    <w:rsid w:val="00945FD4"/>
    <w:rsid w:val="00946CAB"/>
    <w:rsid w:val="00947C2D"/>
    <w:rsid w:val="00950B3C"/>
    <w:rsid w:val="00953F73"/>
    <w:rsid w:val="00954AD7"/>
    <w:rsid w:val="009560C0"/>
    <w:rsid w:val="00956C2A"/>
    <w:rsid w:val="00957CEC"/>
    <w:rsid w:val="00967841"/>
    <w:rsid w:val="0096788D"/>
    <w:rsid w:val="00967F1D"/>
    <w:rsid w:val="00970919"/>
    <w:rsid w:val="00973D61"/>
    <w:rsid w:val="00973F41"/>
    <w:rsid w:val="00973F8F"/>
    <w:rsid w:val="0097647C"/>
    <w:rsid w:val="00982BB2"/>
    <w:rsid w:val="00983800"/>
    <w:rsid w:val="00983DEF"/>
    <w:rsid w:val="009845AF"/>
    <w:rsid w:val="00986531"/>
    <w:rsid w:val="00987B39"/>
    <w:rsid w:val="0099437B"/>
    <w:rsid w:val="0099542A"/>
    <w:rsid w:val="00995431"/>
    <w:rsid w:val="0099608F"/>
    <w:rsid w:val="00996405"/>
    <w:rsid w:val="009A12C6"/>
    <w:rsid w:val="009A1C5D"/>
    <w:rsid w:val="009A33C4"/>
    <w:rsid w:val="009A4EA4"/>
    <w:rsid w:val="009A5802"/>
    <w:rsid w:val="009A70D2"/>
    <w:rsid w:val="009A7257"/>
    <w:rsid w:val="009B046F"/>
    <w:rsid w:val="009B0C6C"/>
    <w:rsid w:val="009B28EB"/>
    <w:rsid w:val="009B5F04"/>
    <w:rsid w:val="009B6135"/>
    <w:rsid w:val="009C0C95"/>
    <w:rsid w:val="009C2557"/>
    <w:rsid w:val="009C42DD"/>
    <w:rsid w:val="009C45AA"/>
    <w:rsid w:val="009C4A52"/>
    <w:rsid w:val="009C503D"/>
    <w:rsid w:val="009C72B3"/>
    <w:rsid w:val="009D34FA"/>
    <w:rsid w:val="009D6966"/>
    <w:rsid w:val="009E0246"/>
    <w:rsid w:val="009E07E6"/>
    <w:rsid w:val="009E39A8"/>
    <w:rsid w:val="009E5356"/>
    <w:rsid w:val="009F03AB"/>
    <w:rsid w:val="009F248F"/>
    <w:rsid w:val="009F2F88"/>
    <w:rsid w:val="009F3354"/>
    <w:rsid w:val="009F3531"/>
    <w:rsid w:val="009F3E83"/>
    <w:rsid w:val="009F4852"/>
    <w:rsid w:val="009F6469"/>
    <w:rsid w:val="009F6B7B"/>
    <w:rsid w:val="00A019D0"/>
    <w:rsid w:val="00A025E2"/>
    <w:rsid w:val="00A04F3E"/>
    <w:rsid w:val="00A108D2"/>
    <w:rsid w:val="00A1184B"/>
    <w:rsid w:val="00A119AA"/>
    <w:rsid w:val="00A13C1B"/>
    <w:rsid w:val="00A14FBB"/>
    <w:rsid w:val="00A151ED"/>
    <w:rsid w:val="00A15D6A"/>
    <w:rsid w:val="00A1701A"/>
    <w:rsid w:val="00A178AC"/>
    <w:rsid w:val="00A20D09"/>
    <w:rsid w:val="00A21FD8"/>
    <w:rsid w:val="00A24750"/>
    <w:rsid w:val="00A247C4"/>
    <w:rsid w:val="00A31219"/>
    <w:rsid w:val="00A3183F"/>
    <w:rsid w:val="00A31A84"/>
    <w:rsid w:val="00A32964"/>
    <w:rsid w:val="00A343CF"/>
    <w:rsid w:val="00A3488A"/>
    <w:rsid w:val="00A35BEB"/>
    <w:rsid w:val="00A368F6"/>
    <w:rsid w:val="00A40A88"/>
    <w:rsid w:val="00A40E04"/>
    <w:rsid w:val="00A43540"/>
    <w:rsid w:val="00A43A28"/>
    <w:rsid w:val="00A43DA9"/>
    <w:rsid w:val="00A47855"/>
    <w:rsid w:val="00A518E2"/>
    <w:rsid w:val="00A53099"/>
    <w:rsid w:val="00A55B0D"/>
    <w:rsid w:val="00A5684F"/>
    <w:rsid w:val="00A636A5"/>
    <w:rsid w:val="00A64B68"/>
    <w:rsid w:val="00A66B25"/>
    <w:rsid w:val="00A71298"/>
    <w:rsid w:val="00A72C52"/>
    <w:rsid w:val="00A743B3"/>
    <w:rsid w:val="00A75E56"/>
    <w:rsid w:val="00A81F07"/>
    <w:rsid w:val="00A83053"/>
    <w:rsid w:val="00A839AE"/>
    <w:rsid w:val="00A83FF2"/>
    <w:rsid w:val="00A83FF4"/>
    <w:rsid w:val="00A84F25"/>
    <w:rsid w:val="00A84F92"/>
    <w:rsid w:val="00A85243"/>
    <w:rsid w:val="00A96279"/>
    <w:rsid w:val="00A96893"/>
    <w:rsid w:val="00A968EF"/>
    <w:rsid w:val="00A97B0D"/>
    <w:rsid w:val="00AA1791"/>
    <w:rsid w:val="00AA2BE1"/>
    <w:rsid w:val="00AA3373"/>
    <w:rsid w:val="00AA3FA9"/>
    <w:rsid w:val="00AB1892"/>
    <w:rsid w:val="00AB32D9"/>
    <w:rsid w:val="00AB55BE"/>
    <w:rsid w:val="00AB6575"/>
    <w:rsid w:val="00AC069D"/>
    <w:rsid w:val="00AC0708"/>
    <w:rsid w:val="00AC1464"/>
    <w:rsid w:val="00AC1B3C"/>
    <w:rsid w:val="00AC484A"/>
    <w:rsid w:val="00AC52BD"/>
    <w:rsid w:val="00AC78FF"/>
    <w:rsid w:val="00AD0FA2"/>
    <w:rsid w:val="00AD1FC3"/>
    <w:rsid w:val="00AD44E4"/>
    <w:rsid w:val="00AD5B52"/>
    <w:rsid w:val="00AD6FBA"/>
    <w:rsid w:val="00AD7973"/>
    <w:rsid w:val="00AE056A"/>
    <w:rsid w:val="00AE1EE1"/>
    <w:rsid w:val="00AE2CB0"/>
    <w:rsid w:val="00AE32D7"/>
    <w:rsid w:val="00AE34C2"/>
    <w:rsid w:val="00AE5B0B"/>
    <w:rsid w:val="00AE63CC"/>
    <w:rsid w:val="00AE63ED"/>
    <w:rsid w:val="00AE6418"/>
    <w:rsid w:val="00AE771C"/>
    <w:rsid w:val="00AF260A"/>
    <w:rsid w:val="00AF379E"/>
    <w:rsid w:val="00AF3D2C"/>
    <w:rsid w:val="00AF5A37"/>
    <w:rsid w:val="00AF76E7"/>
    <w:rsid w:val="00B00D91"/>
    <w:rsid w:val="00B04683"/>
    <w:rsid w:val="00B04D66"/>
    <w:rsid w:val="00B10287"/>
    <w:rsid w:val="00B10616"/>
    <w:rsid w:val="00B10C0F"/>
    <w:rsid w:val="00B113ED"/>
    <w:rsid w:val="00B1773F"/>
    <w:rsid w:val="00B2026D"/>
    <w:rsid w:val="00B21202"/>
    <w:rsid w:val="00B21F59"/>
    <w:rsid w:val="00B23243"/>
    <w:rsid w:val="00B26879"/>
    <w:rsid w:val="00B315D6"/>
    <w:rsid w:val="00B3607D"/>
    <w:rsid w:val="00B43910"/>
    <w:rsid w:val="00B43EB0"/>
    <w:rsid w:val="00B44BB4"/>
    <w:rsid w:val="00B45EEA"/>
    <w:rsid w:val="00B46A62"/>
    <w:rsid w:val="00B504D1"/>
    <w:rsid w:val="00B50977"/>
    <w:rsid w:val="00B52199"/>
    <w:rsid w:val="00B523DE"/>
    <w:rsid w:val="00B5371B"/>
    <w:rsid w:val="00B53DA9"/>
    <w:rsid w:val="00B54593"/>
    <w:rsid w:val="00B548C6"/>
    <w:rsid w:val="00B54B34"/>
    <w:rsid w:val="00B54C1B"/>
    <w:rsid w:val="00B54D0B"/>
    <w:rsid w:val="00B56B25"/>
    <w:rsid w:val="00B56C34"/>
    <w:rsid w:val="00B57207"/>
    <w:rsid w:val="00B614B8"/>
    <w:rsid w:val="00B63D22"/>
    <w:rsid w:val="00B65045"/>
    <w:rsid w:val="00B65046"/>
    <w:rsid w:val="00B6569A"/>
    <w:rsid w:val="00B66260"/>
    <w:rsid w:val="00B677A6"/>
    <w:rsid w:val="00B67AE2"/>
    <w:rsid w:val="00B71034"/>
    <w:rsid w:val="00B75757"/>
    <w:rsid w:val="00B7639A"/>
    <w:rsid w:val="00B803A9"/>
    <w:rsid w:val="00B8062F"/>
    <w:rsid w:val="00B82775"/>
    <w:rsid w:val="00B83964"/>
    <w:rsid w:val="00B83B0F"/>
    <w:rsid w:val="00B8428F"/>
    <w:rsid w:val="00B86A63"/>
    <w:rsid w:val="00B87AA5"/>
    <w:rsid w:val="00B9229A"/>
    <w:rsid w:val="00B92AA5"/>
    <w:rsid w:val="00B93F5E"/>
    <w:rsid w:val="00B9417A"/>
    <w:rsid w:val="00B960AB"/>
    <w:rsid w:val="00BA1270"/>
    <w:rsid w:val="00BA2E4F"/>
    <w:rsid w:val="00BA3D00"/>
    <w:rsid w:val="00BA4990"/>
    <w:rsid w:val="00BA773C"/>
    <w:rsid w:val="00BB062C"/>
    <w:rsid w:val="00BB0C7A"/>
    <w:rsid w:val="00BB12B0"/>
    <w:rsid w:val="00BB1FBA"/>
    <w:rsid w:val="00BB2672"/>
    <w:rsid w:val="00BB3708"/>
    <w:rsid w:val="00BB4ABC"/>
    <w:rsid w:val="00BB62F0"/>
    <w:rsid w:val="00BB6FDC"/>
    <w:rsid w:val="00BC19EF"/>
    <w:rsid w:val="00BC21BB"/>
    <w:rsid w:val="00BC3192"/>
    <w:rsid w:val="00BC3F27"/>
    <w:rsid w:val="00BC55EA"/>
    <w:rsid w:val="00BC68E6"/>
    <w:rsid w:val="00BD0869"/>
    <w:rsid w:val="00BD138D"/>
    <w:rsid w:val="00BD4333"/>
    <w:rsid w:val="00BD547B"/>
    <w:rsid w:val="00BD7FD9"/>
    <w:rsid w:val="00BE0377"/>
    <w:rsid w:val="00BE0791"/>
    <w:rsid w:val="00BE0890"/>
    <w:rsid w:val="00BE0EED"/>
    <w:rsid w:val="00BE1108"/>
    <w:rsid w:val="00BE120C"/>
    <w:rsid w:val="00BE6676"/>
    <w:rsid w:val="00BF0CEB"/>
    <w:rsid w:val="00BF0D98"/>
    <w:rsid w:val="00BF0E60"/>
    <w:rsid w:val="00BF1D62"/>
    <w:rsid w:val="00BF21D9"/>
    <w:rsid w:val="00BF3A03"/>
    <w:rsid w:val="00BF4A4C"/>
    <w:rsid w:val="00BF5747"/>
    <w:rsid w:val="00BF72BE"/>
    <w:rsid w:val="00C04EFE"/>
    <w:rsid w:val="00C05F94"/>
    <w:rsid w:val="00C062E6"/>
    <w:rsid w:val="00C07A21"/>
    <w:rsid w:val="00C107A3"/>
    <w:rsid w:val="00C13A94"/>
    <w:rsid w:val="00C13C9B"/>
    <w:rsid w:val="00C14044"/>
    <w:rsid w:val="00C14A83"/>
    <w:rsid w:val="00C154BE"/>
    <w:rsid w:val="00C1714F"/>
    <w:rsid w:val="00C17EE6"/>
    <w:rsid w:val="00C20DFD"/>
    <w:rsid w:val="00C25808"/>
    <w:rsid w:val="00C313DA"/>
    <w:rsid w:val="00C31429"/>
    <w:rsid w:val="00C32883"/>
    <w:rsid w:val="00C35602"/>
    <w:rsid w:val="00C35F79"/>
    <w:rsid w:val="00C37AC8"/>
    <w:rsid w:val="00C40355"/>
    <w:rsid w:val="00C409E7"/>
    <w:rsid w:val="00C41B5C"/>
    <w:rsid w:val="00C4209F"/>
    <w:rsid w:val="00C444B7"/>
    <w:rsid w:val="00C50892"/>
    <w:rsid w:val="00C50CFA"/>
    <w:rsid w:val="00C50F9D"/>
    <w:rsid w:val="00C50FA0"/>
    <w:rsid w:val="00C5210F"/>
    <w:rsid w:val="00C5239A"/>
    <w:rsid w:val="00C54A24"/>
    <w:rsid w:val="00C5559A"/>
    <w:rsid w:val="00C55895"/>
    <w:rsid w:val="00C5694A"/>
    <w:rsid w:val="00C5793D"/>
    <w:rsid w:val="00C57BCD"/>
    <w:rsid w:val="00C57D9A"/>
    <w:rsid w:val="00C633CE"/>
    <w:rsid w:val="00C66F67"/>
    <w:rsid w:val="00C7068A"/>
    <w:rsid w:val="00C71D5B"/>
    <w:rsid w:val="00C71EDB"/>
    <w:rsid w:val="00C727D0"/>
    <w:rsid w:val="00C73CDD"/>
    <w:rsid w:val="00C746CA"/>
    <w:rsid w:val="00C75554"/>
    <w:rsid w:val="00C7584A"/>
    <w:rsid w:val="00C76486"/>
    <w:rsid w:val="00C801CB"/>
    <w:rsid w:val="00C805CD"/>
    <w:rsid w:val="00C8212A"/>
    <w:rsid w:val="00C82874"/>
    <w:rsid w:val="00C84528"/>
    <w:rsid w:val="00C8758C"/>
    <w:rsid w:val="00C90CD1"/>
    <w:rsid w:val="00C93226"/>
    <w:rsid w:val="00C9351B"/>
    <w:rsid w:val="00C95BDF"/>
    <w:rsid w:val="00C962CE"/>
    <w:rsid w:val="00C96528"/>
    <w:rsid w:val="00C96803"/>
    <w:rsid w:val="00C97B83"/>
    <w:rsid w:val="00CA091D"/>
    <w:rsid w:val="00CA18C0"/>
    <w:rsid w:val="00CA1A50"/>
    <w:rsid w:val="00CA44CE"/>
    <w:rsid w:val="00CA4A85"/>
    <w:rsid w:val="00CA652B"/>
    <w:rsid w:val="00CB0A2A"/>
    <w:rsid w:val="00CB47E9"/>
    <w:rsid w:val="00CB4C93"/>
    <w:rsid w:val="00CB50D5"/>
    <w:rsid w:val="00CB7098"/>
    <w:rsid w:val="00CC3924"/>
    <w:rsid w:val="00CC6F61"/>
    <w:rsid w:val="00CD155E"/>
    <w:rsid w:val="00CD406B"/>
    <w:rsid w:val="00CD4B00"/>
    <w:rsid w:val="00CE1665"/>
    <w:rsid w:val="00CE6096"/>
    <w:rsid w:val="00CE68B4"/>
    <w:rsid w:val="00CF0058"/>
    <w:rsid w:val="00CF03AB"/>
    <w:rsid w:val="00CF1609"/>
    <w:rsid w:val="00CF2B43"/>
    <w:rsid w:val="00CF2C3E"/>
    <w:rsid w:val="00CF5C06"/>
    <w:rsid w:val="00D011F1"/>
    <w:rsid w:val="00D03EBA"/>
    <w:rsid w:val="00D03EEB"/>
    <w:rsid w:val="00D04A93"/>
    <w:rsid w:val="00D10890"/>
    <w:rsid w:val="00D114AA"/>
    <w:rsid w:val="00D118BF"/>
    <w:rsid w:val="00D125BA"/>
    <w:rsid w:val="00D1574C"/>
    <w:rsid w:val="00D16FC0"/>
    <w:rsid w:val="00D17426"/>
    <w:rsid w:val="00D17455"/>
    <w:rsid w:val="00D2588F"/>
    <w:rsid w:val="00D266D2"/>
    <w:rsid w:val="00D27BEB"/>
    <w:rsid w:val="00D27EC9"/>
    <w:rsid w:val="00D30245"/>
    <w:rsid w:val="00D33591"/>
    <w:rsid w:val="00D344AE"/>
    <w:rsid w:val="00D35D96"/>
    <w:rsid w:val="00D3737A"/>
    <w:rsid w:val="00D42793"/>
    <w:rsid w:val="00D4331D"/>
    <w:rsid w:val="00D457B2"/>
    <w:rsid w:val="00D46352"/>
    <w:rsid w:val="00D50A15"/>
    <w:rsid w:val="00D50B44"/>
    <w:rsid w:val="00D51C64"/>
    <w:rsid w:val="00D5298E"/>
    <w:rsid w:val="00D52CC0"/>
    <w:rsid w:val="00D53FEE"/>
    <w:rsid w:val="00D57193"/>
    <w:rsid w:val="00D578D1"/>
    <w:rsid w:val="00D62317"/>
    <w:rsid w:val="00D635FF"/>
    <w:rsid w:val="00D64216"/>
    <w:rsid w:val="00D647BE"/>
    <w:rsid w:val="00D65FA4"/>
    <w:rsid w:val="00D66701"/>
    <w:rsid w:val="00D7119F"/>
    <w:rsid w:val="00D7166F"/>
    <w:rsid w:val="00D719FE"/>
    <w:rsid w:val="00D7527D"/>
    <w:rsid w:val="00D77324"/>
    <w:rsid w:val="00D80A9B"/>
    <w:rsid w:val="00D8168B"/>
    <w:rsid w:val="00D82A09"/>
    <w:rsid w:val="00D85D8F"/>
    <w:rsid w:val="00D86796"/>
    <w:rsid w:val="00D86B47"/>
    <w:rsid w:val="00D93388"/>
    <w:rsid w:val="00D948AF"/>
    <w:rsid w:val="00D97990"/>
    <w:rsid w:val="00D97CF8"/>
    <w:rsid w:val="00D97E38"/>
    <w:rsid w:val="00DA28B9"/>
    <w:rsid w:val="00DA3B31"/>
    <w:rsid w:val="00DA3DD8"/>
    <w:rsid w:val="00DA49EA"/>
    <w:rsid w:val="00DA49FF"/>
    <w:rsid w:val="00DA67BC"/>
    <w:rsid w:val="00DA72C6"/>
    <w:rsid w:val="00DB408B"/>
    <w:rsid w:val="00DB4848"/>
    <w:rsid w:val="00DB6101"/>
    <w:rsid w:val="00DB72B7"/>
    <w:rsid w:val="00DC1582"/>
    <w:rsid w:val="00DC3B15"/>
    <w:rsid w:val="00DC482D"/>
    <w:rsid w:val="00DC54C8"/>
    <w:rsid w:val="00DC64C3"/>
    <w:rsid w:val="00DC7B77"/>
    <w:rsid w:val="00DD017E"/>
    <w:rsid w:val="00DD10CE"/>
    <w:rsid w:val="00DD1747"/>
    <w:rsid w:val="00DD244F"/>
    <w:rsid w:val="00DD40B9"/>
    <w:rsid w:val="00DD53D0"/>
    <w:rsid w:val="00DD5B1D"/>
    <w:rsid w:val="00DD61CD"/>
    <w:rsid w:val="00DE1C55"/>
    <w:rsid w:val="00DE2AE9"/>
    <w:rsid w:val="00DE2B11"/>
    <w:rsid w:val="00DE2EF4"/>
    <w:rsid w:val="00DE37B5"/>
    <w:rsid w:val="00DF1A86"/>
    <w:rsid w:val="00DF20F2"/>
    <w:rsid w:val="00DF501E"/>
    <w:rsid w:val="00DF6AD7"/>
    <w:rsid w:val="00E012D4"/>
    <w:rsid w:val="00E04095"/>
    <w:rsid w:val="00E05B97"/>
    <w:rsid w:val="00E06BD3"/>
    <w:rsid w:val="00E10282"/>
    <w:rsid w:val="00E13EF8"/>
    <w:rsid w:val="00E16284"/>
    <w:rsid w:val="00E17C91"/>
    <w:rsid w:val="00E20D14"/>
    <w:rsid w:val="00E21F82"/>
    <w:rsid w:val="00E24F27"/>
    <w:rsid w:val="00E25E0A"/>
    <w:rsid w:val="00E2735A"/>
    <w:rsid w:val="00E3204A"/>
    <w:rsid w:val="00E34EB2"/>
    <w:rsid w:val="00E355E8"/>
    <w:rsid w:val="00E35625"/>
    <w:rsid w:val="00E373AE"/>
    <w:rsid w:val="00E37BAD"/>
    <w:rsid w:val="00E37DC8"/>
    <w:rsid w:val="00E40BFC"/>
    <w:rsid w:val="00E4333B"/>
    <w:rsid w:val="00E43D43"/>
    <w:rsid w:val="00E45464"/>
    <w:rsid w:val="00E46F64"/>
    <w:rsid w:val="00E5339C"/>
    <w:rsid w:val="00E60280"/>
    <w:rsid w:val="00E60967"/>
    <w:rsid w:val="00E63463"/>
    <w:rsid w:val="00E64184"/>
    <w:rsid w:val="00E655B3"/>
    <w:rsid w:val="00E70FDF"/>
    <w:rsid w:val="00E71C35"/>
    <w:rsid w:val="00E73A29"/>
    <w:rsid w:val="00E73EA0"/>
    <w:rsid w:val="00E752E3"/>
    <w:rsid w:val="00E75C78"/>
    <w:rsid w:val="00E77B1C"/>
    <w:rsid w:val="00E8097A"/>
    <w:rsid w:val="00E81D0A"/>
    <w:rsid w:val="00E82E86"/>
    <w:rsid w:val="00E83D38"/>
    <w:rsid w:val="00E87736"/>
    <w:rsid w:val="00E87BF1"/>
    <w:rsid w:val="00E87CC5"/>
    <w:rsid w:val="00E93572"/>
    <w:rsid w:val="00E94AB9"/>
    <w:rsid w:val="00EA0425"/>
    <w:rsid w:val="00EA65D3"/>
    <w:rsid w:val="00EB26B5"/>
    <w:rsid w:val="00EB4D0D"/>
    <w:rsid w:val="00EB598D"/>
    <w:rsid w:val="00EB59C7"/>
    <w:rsid w:val="00EB6536"/>
    <w:rsid w:val="00EB6D7C"/>
    <w:rsid w:val="00EC00E8"/>
    <w:rsid w:val="00EC0865"/>
    <w:rsid w:val="00EC30AC"/>
    <w:rsid w:val="00EC38C7"/>
    <w:rsid w:val="00EC4BC3"/>
    <w:rsid w:val="00EC53C4"/>
    <w:rsid w:val="00EC6BF4"/>
    <w:rsid w:val="00EC6ECC"/>
    <w:rsid w:val="00EC788F"/>
    <w:rsid w:val="00EE1707"/>
    <w:rsid w:val="00EE6D64"/>
    <w:rsid w:val="00EF01BC"/>
    <w:rsid w:val="00EF1C34"/>
    <w:rsid w:val="00EF21C2"/>
    <w:rsid w:val="00EF3CC6"/>
    <w:rsid w:val="00EF46E5"/>
    <w:rsid w:val="00EF4D3B"/>
    <w:rsid w:val="00EF6548"/>
    <w:rsid w:val="00F003AD"/>
    <w:rsid w:val="00F01C90"/>
    <w:rsid w:val="00F04CCD"/>
    <w:rsid w:val="00F04EC4"/>
    <w:rsid w:val="00F079EF"/>
    <w:rsid w:val="00F10FAD"/>
    <w:rsid w:val="00F11F73"/>
    <w:rsid w:val="00F122D4"/>
    <w:rsid w:val="00F12522"/>
    <w:rsid w:val="00F126D6"/>
    <w:rsid w:val="00F132C7"/>
    <w:rsid w:val="00F15795"/>
    <w:rsid w:val="00F205EA"/>
    <w:rsid w:val="00F21B49"/>
    <w:rsid w:val="00F22D73"/>
    <w:rsid w:val="00F26A5F"/>
    <w:rsid w:val="00F27993"/>
    <w:rsid w:val="00F304D3"/>
    <w:rsid w:val="00F3147B"/>
    <w:rsid w:val="00F3261E"/>
    <w:rsid w:val="00F3354A"/>
    <w:rsid w:val="00F33E5E"/>
    <w:rsid w:val="00F34B57"/>
    <w:rsid w:val="00F34B95"/>
    <w:rsid w:val="00F354EA"/>
    <w:rsid w:val="00F412B0"/>
    <w:rsid w:val="00F431E0"/>
    <w:rsid w:val="00F45CE7"/>
    <w:rsid w:val="00F46D4B"/>
    <w:rsid w:val="00F505B6"/>
    <w:rsid w:val="00F551AA"/>
    <w:rsid w:val="00F600CE"/>
    <w:rsid w:val="00F639EB"/>
    <w:rsid w:val="00F652B6"/>
    <w:rsid w:val="00F66656"/>
    <w:rsid w:val="00F66946"/>
    <w:rsid w:val="00F72080"/>
    <w:rsid w:val="00F725EE"/>
    <w:rsid w:val="00F77F70"/>
    <w:rsid w:val="00F81BBA"/>
    <w:rsid w:val="00F8224D"/>
    <w:rsid w:val="00F82FC8"/>
    <w:rsid w:val="00F8358F"/>
    <w:rsid w:val="00F83749"/>
    <w:rsid w:val="00F84083"/>
    <w:rsid w:val="00F846AC"/>
    <w:rsid w:val="00F84766"/>
    <w:rsid w:val="00F85B4A"/>
    <w:rsid w:val="00F93AE8"/>
    <w:rsid w:val="00F93C82"/>
    <w:rsid w:val="00F963FC"/>
    <w:rsid w:val="00F96B4E"/>
    <w:rsid w:val="00F979B7"/>
    <w:rsid w:val="00FA0080"/>
    <w:rsid w:val="00FA0294"/>
    <w:rsid w:val="00FA07C8"/>
    <w:rsid w:val="00FA0F35"/>
    <w:rsid w:val="00FA178C"/>
    <w:rsid w:val="00FA4E1C"/>
    <w:rsid w:val="00FA5578"/>
    <w:rsid w:val="00FA643D"/>
    <w:rsid w:val="00FA793D"/>
    <w:rsid w:val="00FB0149"/>
    <w:rsid w:val="00FB1557"/>
    <w:rsid w:val="00FB1E8D"/>
    <w:rsid w:val="00FB34DD"/>
    <w:rsid w:val="00FB3CAA"/>
    <w:rsid w:val="00FB3FD3"/>
    <w:rsid w:val="00FB425D"/>
    <w:rsid w:val="00FC050F"/>
    <w:rsid w:val="00FC0768"/>
    <w:rsid w:val="00FC0C3D"/>
    <w:rsid w:val="00FC1EBF"/>
    <w:rsid w:val="00FC47D7"/>
    <w:rsid w:val="00FC70D9"/>
    <w:rsid w:val="00FD0888"/>
    <w:rsid w:val="00FD2D4A"/>
    <w:rsid w:val="00FD3BCA"/>
    <w:rsid w:val="00FD54E0"/>
    <w:rsid w:val="00FD5B67"/>
    <w:rsid w:val="00FD5B85"/>
    <w:rsid w:val="00FD67C9"/>
    <w:rsid w:val="00FE1F98"/>
    <w:rsid w:val="00FE3348"/>
    <w:rsid w:val="00FE5789"/>
    <w:rsid w:val="00FE5F82"/>
    <w:rsid w:val="00FF0276"/>
    <w:rsid w:val="00FF0B10"/>
    <w:rsid w:val="00FF5541"/>
    <w:rsid w:val="00FF5543"/>
    <w:rsid w:val="00FF5E42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2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E9"/>
  </w:style>
  <w:style w:type="paragraph" w:styleId="Footer">
    <w:name w:val="footer"/>
    <w:basedOn w:val="Normal"/>
    <w:link w:val="FooterChar"/>
    <w:uiPriority w:val="99"/>
    <w:unhideWhenUsed/>
    <w:rsid w:val="00CB4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2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E9"/>
  </w:style>
  <w:style w:type="paragraph" w:styleId="Footer">
    <w:name w:val="footer"/>
    <w:basedOn w:val="Normal"/>
    <w:link w:val="FooterChar"/>
    <w:uiPriority w:val="99"/>
    <w:unhideWhenUsed/>
    <w:rsid w:val="00CB4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egi.eu/indico/conferenceDisplay.py?confId=266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dico.egi.eu/indico/sessionDisplay.py?sessionId=37&amp;confId=2544#201511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iki.egi.eu/wiki/Community_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egi.eu/wiki/CC-ELIX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Sipos</dc:creator>
  <cp:lastModifiedBy>Gergely Sipos</cp:lastModifiedBy>
  <cp:revision>7</cp:revision>
  <dcterms:created xsi:type="dcterms:W3CDTF">2015-09-30T12:00:00Z</dcterms:created>
  <dcterms:modified xsi:type="dcterms:W3CDTF">2015-10-07T12:37:00Z</dcterms:modified>
</cp:coreProperties>
</file>