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0F" w:rsidRDefault="00283C0F" w:rsidP="00283C0F">
      <w:pPr>
        <w:pStyle w:val="Paragrafoelenco"/>
        <w:ind w:left="360"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What should be in the MP?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Import to understand what should be inside the MP and have some examples of them. 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Not clear if every resource provider has something to offer into the MP. Need a short list of starting services from people that would be in it.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What could be in: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Expose</w:t>
      </w:r>
      <w:proofErr w:type="gramEnd"/>
      <w:r>
        <w:t xml:space="preserve"> EGI services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Expose</w:t>
      </w:r>
      <w:proofErr w:type="gramEnd"/>
      <w:r>
        <w:t xml:space="preserve"> NGI services (subsect offered through EGI) -&gt; talk with NGIs what they are wanting to offer (nationally and internationally) 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How</w:t>
      </w:r>
      <w:proofErr w:type="gramEnd"/>
      <w:r>
        <w:t xml:space="preserve"> to find service providers willing to add their services.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Subset</w:t>
      </w:r>
      <w:proofErr w:type="gramEnd"/>
      <w:r>
        <w:t xml:space="preserve"> of GOCDB information needed, along with information from the BDII and Operations Portal can be useful (e.g. ~475 site and ~342 certified production sites). An opt-in feature </w:t>
      </w:r>
      <w:proofErr w:type="gramStart"/>
      <w:r>
        <w:t>can also be used</w:t>
      </w:r>
      <w:proofErr w:type="gramEnd"/>
      <w:r>
        <w:t>.</w:t>
      </w:r>
    </w:p>
    <w:p w:rsidR="00283C0F" w:rsidRDefault="00283C0F" w:rsidP="00283C0F">
      <w:pPr>
        <w:pStyle w:val="Paragrafoelenco"/>
        <w:ind w:left="360"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Definition of templates/structure: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Template of the service description.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Template of the resource provider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Directory: Community, Organization, Group, etc.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Definition of the classification of the services.</w:t>
      </w:r>
    </w:p>
    <w:p w:rsidR="00283C0F" w:rsidRDefault="00283C0F" w:rsidP="00283C0F">
      <w:pPr>
        <w:pStyle w:val="Paragrafoelenco"/>
        <w:ind w:left="360"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AAI integration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Develop a plan with the LTOS platform and the AARC project (Christos, Peter S., Diego). The ideas are:</w:t>
      </w:r>
    </w:p>
    <w:p w:rsidR="00283C0F" w:rsidRDefault="00283C0F" w:rsidP="00283C0F">
      <w:pPr>
        <w:pStyle w:val="Paragrafoelenco"/>
        <w:ind w:left="1800" w:hanging="360"/>
      </w:pPr>
      <w:r>
        <w:t>1.</w:t>
      </w:r>
      <w:r>
        <w:rPr>
          <w:sz w:val="14"/>
          <w:szCs w:val="14"/>
        </w:rPr>
        <w:t xml:space="preserve">       </w:t>
      </w:r>
      <w:r>
        <w:t>Offer a lightweight integration layer just to login into the MP platform.</w:t>
      </w:r>
    </w:p>
    <w:p w:rsidR="00283C0F" w:rsidRDefault="00283C0F" w:rsidP="00283C0F">
      <w:pPr>
        <w:pStyle w:val="Paragrafoelenco"/>
        <w:ind w:left="1800" w:hanging="360"/>
      </w:pPr>
      <w:r>
        <w:t>2.</w:t>
      </w:r>
      <w:r>
        <w:rPr>
          <w:sz w:val="14"/>
          <w:szCs w:val="14"/>
        </w:rPr>
        <w:t xml:space="preserve">       </w:t>
      </w:r>
      <w:proofErr w:type="gramStart"/>
      <w:r>
        <w:t>In</w:t>
      </w:r>
      <w:proofErr w:type="gramEnd"/>
      <w:r>
        <w:t xml:space="preserve"> addition offer full integration of services from MP participants to authentication access to the resources they offer (authentication to the VRE and authorization to the services).</w:t>
      </w:r>
    </w:p>
    <w:p w:rsidR="00283C0F" w:rsidRDefault="00283C0F" w:rsidP="00283C0F">
      <w:pPr>
        <w:pStyle w:val="Paragrafoelenco"/>
        <w:ind w:left="360"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Examples: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Find existing tools to compare: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Actual</w:t>
      </w:r>
      <w:proofErr w:type="gramEnd"/>
      <w:r>
        <w:t xml:space="preserve"> solutions.</w:t>
      </w:r>
    </w:p>
    <w:p w:rsidR="00283C0F" w:rsidRDefault="00283C0F" w:rsidP="00283C0F">
      <w:pPr>
        <w:pStyle w:val="Paragrafoelenco"/>
        <w:ind w:left="2520" w:hanging="360"/>
      </w:pPr>
      <w:r>
        <w:t>1.</w:t>
      </w:r>
      <w:r>
        <w:rPr>
          <w:sz w:val="14"/>
          <w:szCs w:val="14"/>
        </w:rPr>
        <w:t xml:space="preserve">       </w:t>
      </w:r>
      <w:r>
        <w:t xml:space="preserve">Define a test plan for these solutions and which </w:t>
      </w:r>
      <w:proofErr w:type="gramStart"/>
      <w:r>
        <w:t>should be tested</w:t>
      </w:r>
      <w:proofErr w:type="gramEnd"/>
    </w:p>
    <w:p w:rsidR="00283C0F" w:rsidRDefault="00283C0F" w:rsidP="00283C0F">
      <w:pPr>
        <w:pStyle w:val="Paragrafoelenco"/>
        <w:ind w:left="2520" w:hanging="360"/>
      </w:pPr>
      <w:r>
        <w:lastRenderedPageBreak/>
        <w:t>2.</w:t>
      </w:r>
      <w:r>
        <w:rPr>
          <w:sz w:val="14"/>
          <w:szCs w:val="14"/>
        </w:rPr>
        <w:t xml:space="preserve">       </w:t>
      </w:r>
      <w:r>
        <w:t>Define the tool that best first the requirements defined for the MP platform already.</w:t>
      </w:r>
    </w:p>
    <w:p w:rsidR="00283C0F" w:rsidRDefault="00283C0F" w:rsidP="00283C0F">
      <w:pPr>
        <w:pStyle w:val="Paragrafoelenco"/>
        <w:ind w:left="2520" w:hanging="360"/>
      </w:pPr>
      <w:r>
        <w:t>3.</w:t>
      </w:r>
      <w:r>
        <w:rPr>
          <w:sz w:val="14"/>
          <w:szCs w:val="14"/>
        </w:rPr>
        <w:t xml:space="preserve">       </w:t>
      </w:r>
      <w:r>
        <w:t>Define and agree on a test plan/timeline during the meeting in Bari to start on immediately.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Example</w:t>
      </w:r>
      <w:proofErr w:type="gramEnd"/>
      <w:r>
        <w:t xml:space="preserve"> web sites: OARI, Science Exchange</w:t>
      </w:r>
    </w:p>
    <w:p w:rsidR="00283C0F" w:rsidRDefault="00283C0F" w:rsidP="00283C0F">
      <w:pPr>
        <w:pStyle w:val="Paragrafoelenco"/>
        <w:ind w:left="360"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Deliverables: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Define relationship of MP to e-GRANT, </w:t>
      </w:r>
      <w:proofErr w:type="spellStart"/>
      <w:r>
        <w:t>AppDB</w:t>
      </w:r>
      <w:proofErr w:type="spellEnd"/>
      <w:r>
        <w:t>, GOCDB, EGI.eu service representative, people assigned to MP activity in EGI Engage.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Each</w:t>
      </w:r>
      <w:proofErr w:type="gramEnd"/>
      <w:r>
        <w:t xml:space="preserve"> of this topics need to be more clearly defined in Bari.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Define external opportunities for MP.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Look</w:t>
      </w:r>
      <w:proofErr w:type="gramEnd"/>
      <w:r>
        <w:t xml:space="preserve"> at Partnerships with external (e.g. ETH, </w:t>
      </w:r>
      <w:proofErr w:type="spellStart"/>
      <w:r>
        <w:t>Unibas</w:t>
      </w:r>
      <w:proofErr w:type="spellEnd"/>
      <w:r>
        <w:t>, Curie, OARI)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Define list of next deliverables with details and timeline.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Define</w:t>
      </w:r>
      <w:proofErr w:type="gramEnd"/>
      <w:r>
        <w:t xml:space="preserve"> external interface/frontend.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Tagging</w:t>
      </w:r>
      <w:proofErr w:type="gramEnd"/>
      <w:r>
        <w:t xml:space="preserve"> service (tag services with affiliation, SLA, etc.)</w:t>
      </w:r>
    </w:p>
    <w:p w:rsidR="00283C0F" w:rsidRDefault="00283C0F" w:rsidP="00283C0F">
      <w:pPr>
        <w:pStyle w:val="Paragrafoelenco"/>
        <w:ind w:left="1800" w:hanging="360"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Show</w:t>
      </w:r>
      <w:proofErr w:type="gramEnd"/>
      <w:r>
        <w:t xml:space="preserve"> full workflow with 2-3 real use cases at next EGI meeting (how a service/resource provider registers a service, how a researcher discovers the service (cloud, grid, etc.), tagging/moderation from EGI in the MP.</w:t>
      </w:r>
    </w:p>
    <w:p w:rsidR="00283C0F" w:rsidRDefault="00283C0F" w:rsidP="00283C0F">
      <w:pPr>
        <w:pStyle w:val="Paragrafoelenco"/>
        <w:ind w:left="360"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Follow-up: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Diego to read his internal notes.</w:t>
      </w:r>
    </w:p>
    <w:p w:rsidR="00283C0F" w:rsidRDefault="00283C0F" w:rsidP="00283C0F">
      <w:pPr>
        <w:pStyle w:val="Paragrafoelenco"/>
        <w:ind w:left="108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Dean to review notes from MP f2f in Amsterdam</w:t>
      </w:r>
    </w:p>
    <w:p w:rsidR="00D8188B" w:rsidRDefault="00D8188B">
      <w:bookmarkStart w:id="0" w:name="_GoBack"/>
      <w:bookmarkEnd w:id="0"/>
    </w:p>
    <w:sectPr w:rsidR="00D81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8"/>
    <w:rsid w:val="00283C0F"/>
    <w:rsid w:val="007D2AC8"/>
    <w:rsid w:val="00D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74E88-15E4-404F-AA73-368412F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dscardaci</dc:creator>
  <cp:keywords/>
  <dc:description/>
  <cp:lastModifiedBy>dscardaci</cp:lastModifiedBy>
  <cp:revision>2</cp:revision>
  <dcterms:created xsi:type="dcterms:W3CDTF">2015-11-02T15:09:00Z</dcterms:created>
  <dcterms:modified xsi:type="dcterms:W3CDTF">2015-11-02T15:10:00Z</dcterms:modified>
</cp:coreProperties>
</file>