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7E" w:rsidRDefault="00474878">
      <w:r>
        <w:t>Minutes OE513 meeting</w:t>
      </w:r>
      <w:r w:rsidR="000365DE">
        <w:t xml:space="preserve"> 10-5-2010</w:t>
      </w:r>
    </w:p>
    <w:p w:rsidR="0001317C" w:rsidRDefault="00474878" w:rsidP="0036737E">
      <w:pPr>
        <w:pStyle w:val="ListParagraph"/>
        <w:numPr>
          <w:ilvl w:val="0"/>
          <w:numId w:val="1"/>
        </w:numPr>
      </w:pPr>
      <w:r>
        <w:t xml:space="preserve"> </w:t>
      </w:r>
      <w:r w:rsidR="0036737E">
        <w:t xml:space="preserve">Discussed the </w:t>
      </w:r>
      <w:proofErr w:type="spellStart"/>
      <w:r w:rsidR="0036737E">
        <w:t>june</w:t>
      </w:r>
      <w:proofErr w:type="spellEnd"/>
      <w:r w:rsidR="0036737E">
        <w:t xml:space="preserve"> rod teams workshop</w:t>
      </w:r>
    </w:p>
    <w:p w:rsidR="0036737E" w:rsidRDefault="006466E9" w:rsidP="0036737E">
      <w:pPr>
        <w:pStyle w:val="ListParagraph"/>
        <w:numPr>
          <w:ilvl w:val="1"/>
          <w:numId w:val="1"/>
        </w:numPr>
      </w:pPr>
      <w:r>
        <w:t>Vera will fill the training part</w:t>
      </w:r>
    </w:p>
    <w:p w:rsidR="006466E9" w:rsidRDefault="006466E9" w:rsidP="0036737E">
      <w:pPr>
        <w:pStyle w:val="ListParagraph"/>
        <w:numPr>
          <w:ilvl w:val="1"/>
          <w:numId w:val="1"/>
        </w:numPr>
      </w:pPr>
      <w:r>
        <w:t>SEE grid countries and NGIs having submitted separation GGUS tickets but who do not have people registered for the workshop will be approached by Ron.</w:t>
      </w:r>
    </w:p>
    <w:p w:rsidR="006466E9" w:rsidRDefault="006466E9" w:rsidP="0036737E">
      <w:pPr>
        <w:pStyle w:val="ListParagraph"/>
        <w:numPr>
          <w:ilvl w:val="1"/>
          <w:numId w:val="1"/>
        </w:numPr>
      </w:pPr>
      <w:r>
        <w:t>Future ROD team meetings will rotate over Finland, Poland and the Netherlands</w:t>
      </w:r>
    </w:p>
    <w:p w:rsidR="006466E9" w:rsidRDefault="006466E9" w:rsidP="006466E9">
      <w:pPr>
        <w:pStyle w:val="ListParagraph"/>
        <w:numPr>
          <w:ilvl w:val="0"/>
          <w:numId w:val="1"/>
        </w:numPr>
      </w:pPr>
      <w:r>
        <w:t>Tying up loose ends</w:t>
      </w:r>
    </w:p>
    <w:p w:rsidR="006466E9" w:rsidRDefault="006466E9" w:rsidP="006466E9">
      <w:pPr>
        <w:pStyle w:val="ListParagraph"/>
        <w:numPr>
          <w:ilvl w:val="1"/>
          <w:numId w:val="1"/>
        </w:numPr>
      </w:pPr>
      <w:r>
        <w:t>Marcin will monitor the progress on the GGUS tickets</w:t>
      </w:r>
    </w:p>
    <w:p w:rsidR="006466E9" w:rsidRDefault="006466E9" w:rsidP="006466E9">
      <w:pPr>
        <w:pStyle w:val="ListParagraph"/>
        <w:numPr>
          <w:ilvl w:val="1"/>
          <w:numId w:val="1"/>
        </w:numPr>
      </w:pPr>
      <w:r>
        <w:t>C-COD support unit in GGUS will become COD support unit</w:t>
      </w:r>
    </w:p>
    <w:p w:rsidR="006466E9" w:rsidRDefault="006466E9" w:rsidP="006466E9">
      <w:pPr>
        <w:pStyle w:val="ListParagraph"/>
        <w:numPr>
          <w:ilvl w:val="1"/>
          <w:numId w:val="1"/>
        </w:numPr>
      </w:pPr>
      <w:r>
        <w:t>C-COD tab in the operations portal should be updated.</w:t>
      </w:r>
      <w:r w:rsidR="009F3AF2">
        <w:t xml:space="preserve"> Will be coordinated by Luuk.</w:t>
      </w:r>
    </w:p>
    <w:p w:rsidR="006466E9" w:rsidRDefault="006466E9" w:rsidP="006466E9">
      <w:pPr>
        <w:pStyle w:val="ListParagraph"/>
        <w:numPr>
          <w:ilvl w:val="1"/>
          <w:numId w:val="1"/>
        </w:numPr>
      </w:pPr>
      <w:r>
        <w:t>Escalated tickets should go to the COO. In absence of a COO, we decide.</w:t>
      </w:r>
    </w:p>
    <w:p w:rsidR="006466E9" w:rsidRDefault="006466E9" w:rsidP="006466E9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looks after COD GGUS tickets</w:t>
      </w:r>
      <w:proofErr w:type="gramEnd"/>
      <w:r>
        <w:t>?</w:t>
      </w:r>
    </w:p>
    <w:p w:rsidR="006466E9" w:rsidRDefault="006466E9" w:rsidP="006466E9">
      <w:pPr>
        <w:pStyle w:val="ListParagraph"/>
        <w:numPr>
          <w:ilvl w:val="1"/>
          <w:numId w:val="1"/>
        </w:numPr>
      </w:pPr>
      <w:r>
        <w:t xml:space="preserve">The shifter will do that </w:t>
      </w:r>
      <w:r w:rsidR="00F715B8">
        <w:t>and will do a handover if necessary.</w:t>
      </w:r>
    </w:p>
    <w:p w:rsidR="00F715B8" w:rsidRDefault="00F715B8" w:rsidP="00F715B8">
      <w:pPr>
        <w:pStyle w:val="ListParagraph"/>
        <w:numPr>
          <w:ilvl w:val="0"/>
          <w:numId w:val="1"/>
        </w:numPr>
      </w:pPr>
      <w:r>
        <w:t>Tech Forum</w:t>
      </w:r>
    </w:p>
    <w:p w:rsidR="00F715B8" w:rsidRDefault="00311B00" w:rsidP="00F715B8">
      <w:pPr>
        <w:pStyle w:val="ListParagraph"/>
        <w:numPr>
          <w:ilvl w:val="1"/>
          <w:numId w:val="1"/>
        </w:numPr>
      </w:pPr>
      <w:r>
        <w:t>A 1 hour session is needed for Documentation</w:t>
      </w:r>
    </w:p>
    <w:p w:rsidR="00311B00" w:rsidRDefault="00311B00" w:rsidP="00F715B8">
      <w:pPr>
        <w:pStyle w:val="ListParagraph"/>
        <w:numPr>
          <w:ilvl w:val="1"/>
          <w:numId w:val="1"/>
        </w:numPr>
      </w:pPr>
      <w:r>
        <w:t>A 2 hour session is needed for the oversight part</w:t>
      </w:r>
    </w:p>
    <w:p w:rsidR="00311B00" w:rsidRDefault="00311B00" w:rsidP="00F715B8">
      <w:pPr>
        <w:pStyle w:val="ListParagraph"/>
        <w:numPr>
          <w:ilvl w:val="1"/>
          <w:numId w:val="1"/>
        </w:numPr>
      </w:pPr>
      <w:r>
        <w:t>Three training sessions are needed</w:t>
      </w:r>
    </w:p>
    <w:p w:rsidR="00481D01" w:rsidRDefault="00481D01" w:rsidP="00F715B8">
      <w:pPr>
        <w:pStyle w:val="ListParagraph"/>
        <w:numPr>
          <w:ilvl w:val="1"/>
          <w:numId w:val="1"/>
        </w:numPr>
      </w:pPr>
      <w:r>
        <w:t>Ron will bring this up with Steven Newhouse</w:t>
      </w:r>
    </w:p>
    <w:p w:rsidR="00311B00" w:rsidRDefault="009F3AF2" w:rsidP="00311B00">
      <w:pPr>
        <w:pStyle w:val="ListParagraph"/>
        <w:numPr>
          <w:ilvl w:val="0"/>
          <w:numId w:val="1"/>
        </w:numPr>
      </w:pPr>
      <w:r>
        <w:t>Documentation</w:t>
      </w:r>
    </w:p>
    <w:p w:rsidR="009F3AF2" w:rsidRDefault="000365DE" w:rsidP="009F3AF2">
      <w:pPr>
        <w:pStyle w:val="ListParagraph"/>
        <w:numPr>
          <w:ilvl w:val="1"/>
          <w:numId w:val="1"/>
        </w:numPr>
      </w:pPr>
      <w:r>
        <w:t>Vera is busy with moving documentation from CERN to the EGI document server</w:t>
      </w:r>
    </w:p>
    <w:p w:rsidR="000365DE" w:rsidRDefault="000365DE" w:rsidP="000365DE">
      <w:pPr>
        <w:pStyle w:val="ListParagraph"/>
        <w:numPr>
          <w:ilvl w:val="0"/>
          <w:numId w:val="1"/>
        </w:numPr>
      </w:pPr>
      <w:r>
        <w:t>AOB</w:t>
      </w:r>
    </w:p>
    <w:p w:rsidR="000365DE" w:rsidRDefault="000365DE" w:rsidP="000365DE">
      <w:pPr>
        <w:pStyle w:val="ListParagraph"/>
        <w:numPr>
          <w:ilvl w:val="1"/>
          <w:numId w:val="1"/>
        </w:numPr>
      </w:pPr>
      <w:r>
        <w:t>NDGF NGI takes care of the Baltic sites for the time being</w:t>
      </w:r>
    </w:p>
    <w:sectPr w:rsidR="000365DE" w:rsidSect="00013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6B1"/>
    <w:multiLevelType w:val="hybridMultilevel"/>
    <w:tmpl w:val="4F9A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474878"/>
    <w:rsid w:val="0001317C"/>
    <w:rsid w:val="000365DE"/>
    <w:rsid w:val="0022612C"/>
    <w:rsid w:val="00311B00"/>
    <w:rsid w:val="0036737E"/>
    <w:rsid w:val="00474878"/>
    <w:rsid w:val="00481D01"/>
    <w:rsid w:val="00591B91"/>
    <w:rsid w:val="006466E9"/>
    <w:rsid w:val="007343D2"/>
    <w:rsid w:val="009F3AF2"/>
    <w:rsid w:val="00F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 Reken- en Netwerkdiensten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2010-05-17T11:21:00Z</dcterms:created>
  <dcterms:modified xsi:type="dcterms:W3CDTF">2010-05-17T14:23:00Z</dcterms:modified>
</cp:coreProperties>
</file>