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3C" w:rsidRPr="00365241" w:rsidRDefault="0084178B" w:rsidP="008B0DF6">
      <w:pPr>
        <w:jc w:val="center"/>
        <w:rPr>
          <w:rFonts w:ascii="Arial" w:hAnsi="Arial" w:cs="Arial"/>
          <w:sz w:val="32"/>
          <w:szCs w:val="32"/>
          <w:lang w:val="en-GB"/>
        </w:rPr>
      </w:pPr>
      <w:r w:rsidRPr="00365241">
        <w:rPr>
          <w:rFonts w:ascii="Arial" w:hAnsi="Arial" w:cs="Arial"/>
          <w:sz w:val="32"/>
          <w:szCs w:val="32"/>
          <w:lang w:val="en-GB"/>
        </w:rPr>
        <w:t xml:space="preserve">Training Working Group </w:t>
      </w:r>
      <w:r w:rsidR="008B0DF6" w:rsidRPr="00365241">
        <w:rPr>
          <w:rFonts w:ascii="Arial" w:hAnsi="Arial" w:cs="Arial"/>
          <w:sz w:val="32"/>
          <w:szCs w:val="32"/>
          <w:lang w:val="en-GB"/>
        </w:rPr>
        <w:t>(</w:t>
      </w:r>
      <w:r w:rsidRPr="00365241">
        <w:rPr>
          <w:rFonts w:ascii="Arial" w:hAnsi="Arial" w:cs="Arial"/>
          <w:sz w:val="32"/>
          <w:szCs w:val="32"/>
          <w:lang w:val="en-GB"/>
        </w:rPr>
        <w:t>EGI TWG)</w:t>
      </w:r>
    </w:p>
    <w:p w:rsidR="0084178B" w:rsidRPr="00365241" w:rsidRDefault="0084178B" w:rsidP="008B0DF6">
      <w:pPr>
        <w:jc w:val="center"/>
        <w:rPr>
          <w:rFonts w:ascii="Arial" w:hAnsi="Arial" w:cs="Arial"/>
          <w:sz w:val="32"/>
          <w:szCs w:val="32"/>
          <w:lang w:val="en-GB"/>
        </w:rPr>
      </w:pPr>
      <w:r w:rsidRPr="00365241">
        <w:rPr>
          <w:rFonts w:ascii="Arial" w:hAnsi="Arial" w:cs="Arial"/>
          <w:sz w:val="32"/>
          <w:szCs w:val="32"/>
          <w:lang w:val="en-GB"/>
        </w:rPr>
        <w:t>Teleconference No 3</w:t>
      </w:r>
    </w:p>
    <w:tbl>
      <w:tblPr>
        <w:tblStyle w:val="TableGrid"/>
        <w:tblpPr w:leftFromText="180" w:rightFromText="180" w:vertAnchor="text" w:horzAnchor="page" w:tblpX="1526" w:tblpY="79"/>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3902"/>
        <w:gridCol w:w="5720"/>
      </w:tblGrid>
      <w:tr w:rsidR="008B0DF6" w:rsidRPr="00365241" w:rsidTr="008B0DF6">
        <w:tc>
          <w:tcPr>
            <w:tcW w:w="4811" w:type="dxa"/>
            <w:tcBorders>
              <w:top w:val="single" w:sz="4" w:space="0" w:color="auto"/>
            </w:tcBorders>
          </w:tcPr>
          <w:p w:rsidR="008B0DF6" w:rsidRPr="00365241" w:rsidRDefault="008B0DF6" w:rsidP="008B0DF6">
            <w:pPr>
              <w:rPr>
                <w:rFonts w:ascii="Arial" w:hAnsi="Arial" w:cs="Arial"/>
                <w:b/>
                <w:lang w:val="en-GB"/>
              </w:rPr>
            </w:pPr>
            <w:r w:rsidRPr="00365241">
              <w:rPr>
                <w:rFonts w:ascii="Arial" w:hAnsi="Arial" w:cs="Arial"/>
                <w:b/>
                <w:lang w:val="en-GB"/>
              </w:rPr>
              <w:t>Meeting:</w:t>
            </w:r>
          </w:p>
        </w:tc>
        <w:tc>
          <w:tcPr>
            <w:tcW w:w="4811" w:type="dxa"/>
            <w:tcBorders>
              <w:top w:val="single" w:sz="4" w:space="0" w:color="auto"/>
            </w:tcBorders>
          </w:tcPr>
          <w:p w:rsidR="008B0DF6" w:rsidRPr="00365241" w:rsidRDefault="0012093B" w:rsidP="0084178B">
            <w:pPr>
              <w:rPr>
                <w:rFonts w:ascii="Arial" w:hAnsi="Arial" w:cs="Arial"/>
                <w:lang w:val="en-GB"/>
              </w:rPr>
            </w:pPr>
            <w:r>
              <w:rPr>
                <w:rFonts w:ascii="Arial" w:hAnsi="Arial" w:cs="Arial"/>
                <w:lang w:val="en-GB"/>
              </w:rPr>
              <w:t xml:space="preserve">EGI TWG </w:t>
            </w:r>
            <w:r w:rsidR="0084178B" w:rsidRPr="00365241">
              <w:rPr>
                <w:rFonts w:ascii="Arial" w:hAnsi="Arial" w:cs="Arial"/>
                <w:lang w:val="en-GB"/>
              </w:rPr>
              <w:t>Teleconference No3</w:t>
            </w:r>
          </w:p>
        </w:tc>
      </w:tr>
      <w:tr w:rsidR="008B0DF6" w:rsidRPr="00365241" w:rsidTr="008B0DF6">
        <w:tc>
          <w:tcPr>
            <w:tcW w:w="4811" w:type="dxa"/>
          </w:tcPr>
          <w:p w:rsidR="008B0DF6" w:rsidRPr="00365241" w:rsidRDefault="008B0DF6" w:rsidP="008B0DF6">
            <w:pPr>
              <w:rPr>
                <w:rFonts w:ascii="Arial" w:hAnsi="Arial" w:cs="Arial"/>
                <w:b/>
                <w:lang w:val="en-GB"/>
              </w:rPr>
            </w:pPr>
            <w:r w:rsidRPr="00365241">
              <w:rPr>
                <w:rFonts w:ascii="Arial" w:hAnsi="Arial" w:cs="Arial"/>
                <w:b/>
                <w:lang w:val="en-GB"/>
              </w:rPr>
              <w:t>Date and Time:</w:t>
            </w:r>
          </w:p>
        </w:tc>
        <w:tc>
          <w:tcPr>
            <w:tcW w:w="4811" w:type="dxa"/>
          </w:tcPr>
          <w:p w:rsidR="008B0DF6" w:rsidRPr="00365241" w:rsidRDefault="0084178B" w:rsidP="0084178B">
            <w:pPr>
              <w:rPr>
                <w:rFonts w:ascii="Arial" w:hAnsi="Arial" w:cs="Arial"/>
                <w:lang w:val="en-GB"/>
              </w:rPr>
            </w:pPr>
            <w:r w:rsidRPr="00365241">
              <w:rPr>
                <w:rFonts w:ascii="Arial" w:hAnsi="Arial" w:cs="Arial"/>
                <w:lang w:val="en-GB"/>
              </w:rPr>
              <w:t>11:00 on 25 Feb 2011</w:t>
            </w:r>
          </w:p>
        </w:tc>
      </w:tr>
      <w:tr w:rsidR="008B0DF6" w:rsidRPr="00365241" w:rsidTr="008B0DF6">
        <w:tc>
          <w:tcPr>
            <w:tcW w:w="4811" w:type="dxa"/>
          </w:tcPr>
          <w:p w:rsidR="008B0DF6" w:rsidRPr="00365241" w:rsidRDefault="008B0DF6" w:rsidP="008B0DF6">
            <w:pPr>
              <w:rPr>
                <w:rFonts w:ascii="Arial" w:hAnsi="Arial" w:cs="Arial"/>
                <w:b/>
                <w:lang w:val="en-GB"/>
              </w:rPr>
            </w:pPr>
            <w:r w:rsidRPr="00365241">
              <w:rPr>
                <w:rFonts w:ascii="Arial" w:hAnsi="Arial" w:cs="Arial"/>
                <w:b/>
                <w:lang w:val="en-GB"/>
              </w:rPr>
              <w:t>Venue:</w:t>
            </w:r>
          </w:p>
        </w:tc>
        <w:tc>
          <w:tcPr>
            <w:tcW w:w="4811" w:type="dxa"/>
          </w:tcPr>
          <w:p w:rsidR="008B0DF6" w:rsidRPr="00365241" w:rsidRDefault="0084178B" w:rsidP="0084178B">
            <w:pPr>
              <w:rPr>
                <w:rFonts w:ascii="Arial" w:hAnsi="Arial" w:cs="Arial"/>
                <w:lang w:val="en-GB"/>
              </w:rPr>
            </w:pPr>
            <w:r w:rsidRPr="00365241">
              <w:rPr>
                <w:rFonts w:ascii="Arial" w:hAnsi="Arial" w:cs="Arial"/>
                <w:lang w:val="en-GB"/>
              </w:rPr>
              <w:t>Chaired from Amsterdam</w:t>
            </w:r>
          </w:p>
        </w:tc>
      </w:tr>
      <w:tr w:rsidR="008B0DF6" w:rsidRPr="00365241" w:rsidTr="008B0DF6">
        <w:tc>
          <w:tcPr>
            <w:tcW w:w="4811" w:type="dxa"/>
          </w:tcPr>
          <w:p w:rsidR="008B0DF6" w:rsidRPr="00365241" w:rsidRDefault="008B0DF6" w:rsidP="008B0DF6">
            <w:pPr>
              <w:rPr>
                <w:rFonts w:ascii="Arial" w:hAnsi="Arial" w:cs="Arial"/>
                <w:b/>
                <w:lang w:val="en-GB"/>
              </w:rPr>
            </w:pPr>
            <w:r w:rsidRPr="00365241">
              <w:rPr>
                <w:rFonts w:ascii="Arial" w:hAnsi="Arial" w:cs="Arial"/>
                <w:b/>
                <w:lang w:val="en-GB"/>
              </w:rPr>
              <w:t>Agenda:</w:t>
            </w:r>
          </w:p>
        </w:tc>
        <w:tc>
          <w:tcPr>
            <w:tcW w:w="4811" w:type="dxa"/>
          </w:tcPr>
          <w:p w:rsidR="008B0DF6" w:rsidRPr="00365241" w:rsidRDefault="00E65C8B" w:rsidP="008B0DF6">
            <w:pPr>
              <w:rPr>
                <w:rFonts w:ascii="Arial" w:hAnsi="Arial" w:cs="Arial"/>
                <w:lang w:val="en-GB"/>
              </w:rPr>
            </w:pPr>
            <w:hyperlink r:id="rId8" w:tgtFrame="_blank" w:history="1">
              <w:r w:rsidR="0084178B" w:rsidRPr="00365241">
                <w:rPr>
                  <w:rStyle w:val="Hyperlink"/>
                  <w:lang w:val="en-GB"/>
                </w:rPr>
                <w:t>https://www.egi.eu/indico/conferenceDisplay.py?confId=362</w:t>
              </w:r>
            </w:hyperlink>
          </w:p>
        </w:tc>
      </w:tr>
    </w:tbl>
    <w:p w:rsidR="006232CD" w:rsidRPr="00365241" w:rsidRDefault="006232CD" w:rsidP="00D360F3">
      <w:pPr>
        <w:rPr>
          <w:rFonts w:ascii="Arial" w:hAnsi="Arial" w:cs="Arial"/>
          <w:lang w:val="en-GB"/>
        </w:rPr>
      </w:pPr>
    </w:p>
    <w:p w:rsidR="006232CD" w:rsidRPr="00365241" w:rsidRDefault="006232CD" w:rsidP="00D360F3">
      <w:pPr>
        <w:rPr>
          <w:rFonts w:ascii="Arial" w:hAnsi="Arial" w:cs="Arial"/>
          <w:lang w:val="en-GB"/>
        </w:rPr>
      </w:pPr>
    </w:p>
    <w:p w:rsidR="0012093B" w:rsidRDefault="00E65C8B">
      <w:pPr>
        <w:pStyle w:val="TOC1"/>
        <w:tabs>
          <w:tab w:val="left" w:pos="390"/>
          <w:tab w:val="right" w:pos="9396"/>
        </w:tabs>
        <w:rPr>
          <w:rFonts w:eastAsiaTheme="minorEastAsia"/>
          <w:b w:val="0"/>
          <w:caps w:val="0"/>
          <w:noProof/>
          <w:u w:val="none"/>
          <w:lang w:val="en-GB" w:eastAsia="en-GB"/>
        </w:rPr>
      </w:pPr>
      <w:r w:rsidRPr="00E65C8B">
        <w:rPr>
          <w:lang w:val="en-GB"/>
        </w:rPr>
        <w:fldChar w:fldCharType="begin"/>
      </w:r>
      <w:r w:rsidR="00A4093C" w:rsidRPr="00365241">
        <w:rPr>
          <w:lang w:val="en-GB"/>
        </w:rPr>
        <w:instrText xml:space="preserve"> TOC \o "1-3" </w:instrText>
      </w:r>
      <w:r w:rsidRPr="00E65C8B">
        <w:rPr>
          <w:lang w:val="en-GB"/>
        </w:rPr>
        <w:fldChar w:fldCharType="separate"/>
      </w:r>
      <w:r w:rsidR="0012093B" w:rsidRPr="005F6357">
        <w:rPr>
          <w:noProof/>
          <w:lang w:val="en-GB"/>
        </w:rPr>
        <w:t>1.</w:t>
      </w:r>
      <w:r w:rsidR="0012093B">
        <w:rPr>
          <w:rFonts w:eastAsiaTheme="minorEastAsia"/>
          <w:b w:val="0"/>
          <w:caps w:val="0"/>
          <w:noProof/>
          <w:u w:val="none"/>
          <w:lang w:val="en-GB" w:eastAsia="en-GB"/>
        </w:rPr>
        <w:tab/>
      </w:r>
      <w:r w:rsidR="0012093B" w:rsidRPr="005F6357">
        <w:rPr>
          <w:noProof/>
          <w:lang w:val="en-GB"/>
        </w:rPr>
        <w:t>Participants</w:t>
      </w:r>
      <w:r w:rsidR="0012093B">
        <w:rPr>
          <w:noProof/>
        </w:rPr>
        <w:tab/>
      </w:r>
      <w:r>
        <w:rPr>
          <w:noProof/>
        </w:rPr>
        <w:fldChar w:fldCharType="begin"/>
      </w:r>
      <w:r w:rsidR="0012093B">
        <w:rPr>
          <w:noProof/>
        </w:rPr>
        <w:instrText xml:space="preserve"> PAGEREF _Toc286664874 \h </w:instrText>
      </w:r>
      <w:r>
        <w:rPr>
          <w:noProof/>
        </w:rPr>
      </w:r>
      <w:r>
        <w:rPr>
          <w:noProof/>
        </w:rPr>
        <w:fldChar w:fldCharType="separate"/>
      </w:r>
      <w:r w:rsidR="0012093B">
        <w:rPr>
          <w:noProof/>
        </w:rPr>
        <w:t>2</w:t>
      </w:r>
      <w:r>
        <w:rPr>
          <w:noProof/>
        </w:rPr>
        <w:fldChar w:fldCharType="end"/>
      </w:r>
    </w:p>
    <w:p w:rsidR="0012093B" w:rsidRDefault="0012093B">
      <w:pPr>
        <w:pStyle w:val="TOC1"/>
        <w:tabs>
          <w:tab w:val="left" w:pos="390"/>
          <w:tab w:val="right" w:pos="9396"/>
        </w:tabs>
        <w:rPr>
          <w:rFonts w:eastAsiaTheme="minorEastAsia"/>
          <w:b w:val="0"/>
          <w:caps w:val="0"/>
          <w:noProof/>
          <w:u w:val="none"/>
          <w:lang w:val="en-GB" w:eastAsia="en-GB"/>
        </w:rPr>
      </w:pPr>
      <w:r w:rsidRPr="005F6357">
        <w:rPr>
          <w:noProof/>
          <w:lang w:val="en-GB"/>
        </w:rPr>
        <w:t>2.</w:t>
      </w:r>
      <w:r>
        <w:rPr>
          <w:rFonts w:eastAsiaTheme="minorEastAsia"/>
          <w:b w:val="0"/>
          <w:caps w:val="0"/>
          <w:noProof/>
          <w:u w:val="none"/>
          <w:lang w:val="en-GB" w:eastAsia="en-GB"/>
        </w:rPr>
        <w:tab/>
      </w:r>
      <w:r w:rsidRPr="005F6357">
        <w:rPr>
          <w:noProof/>
          <w:lang w:val="en-GB"/>
        </w:rPr>
        <w:t>MINUTES OF THE PREVIOUS MEETING</w:t>
      </w:r>
      <w:r>
        <w:rPr>
          <w:noProof/>
        </w:rPr>
        <w:tab/>
      </w:r>
      <w:r w:rsidR="00E65C8B">
        <w:rPr>
          <w:noProof/>
        </w:rPr>
        <w:fldChar w:fldCharType="begin"/>
      </w:r>
      <w:r>
        <w:rPr>
          <w:noProof/>
        </w:rPr>
        <w:instrText xml:space="preserve"> PAGEREF _Toc286664875 \h </w:instrText>
      </w:r>
      <w:r w:rsidR="00E65C8B">
        <w:rPr>
          <w:noProof/>
        </w:rPr>
      </w:r>
      <w:r w:rsidR="00E65C8B">
        <w:rPr>
          <w:noProof/>
        </w:rPr>
        <w:fldChar w:fldCharType="separate"/>
      </w:r>
      <w:r>
        <w:rPr>
          <w:noProof/>
        </w:rPr>
        <w:t>3</w:t>
      </w:r>
      <w:r w:rsidR="00E65C8B">
        <w:rPr>
          <w:noProof/>
        </w:rPr>
        <w:fldChar w:fldCharType="end"/>
      </w:r>
    </w:p>
    <w:p w:rsidR="0012093B" w:rsidRDefault="0012093B">
      <w:pPr>
        <w:pStyle w:val="TOC1"/>
        <w:tabs>
          <w:tab w:val="left" w:pos="390"/>
          <w:tab w:val="right" w:pos="9396"/>
        </w:tabs>
        <w:rPr>
          <w:rFonts w:eastAsiaTheme="minorEastAsia"/>
          <w:b w:val="0"/>
          <w:caps w:val="0"/>
          <w:noProof/>
          <w:u w:val="none"/>
          <w:lang w:val="en-GB" w:eastAsia="en-GB"/>
        </w:rPr>
      </w:pPr>
      <w:r w:rsidRPr="005F6357">
        <w:rPr>
          <w:noProof/>
          <w:lang w:val="en-GB"/>
        </w:rPr>
        <w:t>3.</w:t>
      </w:r>
      <w:r>
        <w:rPr>
          <w:rFonts w:eastAsiaTheme="minorEastAsia"/>
          <w:b w:val="0"/>
          <w:caps w:val="0"/>
          <w:noProof/>
          <w:u w:val="none"/>
          <w:lang w:val="en-GB" w:eastAsia="en-GB"/>
        </w:rPr>
        <w:tab/>
      </w:r>
      <w:r w:rsidRPr="005F6357">
        <w:rPr>
          <w:noProof/>
          <w:lang w:val="en-GB"/>
        </w:rPr>
        <w:t>ACTION REVIEWS</w:t>
      </w:r>
      <w:r>
        <w:rPr>
          <w:noProof/>
        </w:rPr>
        <w:tab/>
      </w:r>
      <w:r w:rsidR="00E65C8B">
        <w:rPr>
          <w:noProof/>
        </w:rPr>
        <w:fldChar w:fldCharType="begin"/>
      </w:r>
      <w:r>
        <w:rPr>
          <w:noProof/>
        </w:rPr>
        <w:instrText xml:space="preserve"> PAGEREF _Toc286664876 \h </w:instrText>
      </w:r>
      <w:r w:rsidR="00E65C8B">
        <w:rPr>
          <w:noProof/>
        </w:rPr>
      </w:r>
      <w:r w:rsidR="00E65C8B">
        <w:rPr>
          <w:noProof/>
        </w:rPr>
        <w:fldChar w:fldCharType="separate"/>
      </w:r>
      <w:r>
        <w:rPr>
          <w:noProof/>
        </w:rPr>
        <w:t>3</w:t>
      </w:r>
      <w:r w:rsidR="00E65C8B">
        <w:rPr>
          <w:noProof/>
        </w:rPr>
        <w:fldChar w:fldCharType="end"/>
      </w:r>
    </w:p>
    <w:p w:rsidR="0012093B" w:rsidRDefault="0012093B">
      <w:pPr>
        <w:pStyle w:val="TOC1"/>
        <w:tabs>
          <w:tab w:val="left" w:pos="390"/>
          <w:tab w:val="right" w:pos="9396"/>
        </w:tabs>
        <w:rPr>
          <w:rFonts w:eastAsiaTheme="minorEastAsia"/>
          <w:b w:val="0"/>
          <w:caps w:val="0"/>
          <w:noProof/>
          <w:u w:val="none"/>
          <w:lang w:val="en-GB" w:eastAsia="en-GB"/>
        </w:rPr>
      </w:pPr>
      <w:r w:rsidRPr="005F6357">
        <w:rPr>
          <w:noProof/>
          <w:lang w:val="en-GB"/>
        </w:rPr>
        <w:t>4.</w:t>
      </w:r>
      <w:r>
        <w:rPr>
          <w:rFonts w:eastAsiaTheme="minorEastAsia"/>
          <w:b w:val="0"/>
          <w:caps w:val="0"/>
          <w:noProof/>
          <w:u w:val="none"/>
          <w:lang w:val="en-GB" w:eastAsia="en-GB"/>
        </w:rPr>
        <w:tab/>
      </w:r>
      <w:r w:rsidRPr="005F6357">
        <w:rPr>
          <w:noProof/>
          <w:lang w:val="en-GB"/>
        </w:rPr>
        <w:t>ITEMS OF BUSINESS</w:t>
      </w:r>
      <w:r>
        <w:rPr>
          <w:noProof/>
        </w:rPr>
        <w:tab/>
      </w:r>
      <w:r w:rsidR="00E65C8B">
        <w:rPr>
          <w:noProof/>
        </w:rPr>
        <w:fldChar w:fldCharType="begin"/>
      </w:r>
      <w:r>
        <w:rPr>
          <w:noProof/>
        </w:rPr>
        <w:instrText xml:space="preserve"> PAGEREF _Toc286664877 \h </w:instrText>
      </w:r>
      <w:r w:rsidR="00E65C8B">
        <w:rPr>
          <w:noProof/>
        </w:rPr>
      </w:r>
      <w:r w:rsidR="00E65C8B">
        <w:rPr>
          <w:noProof/>
        </w:rPr>
        <w:fldChar w:fldCharType="separate"/>
      </w:r>
      <w:r>
        <w:rPr>
          <w:noProof/>
        </w:rPr>
        <w:t>3</w:t>
      </w:r>
      <w:r w:rsidR="00E65C8B">
        <w:rPr>
          <w:noProof/>
        </w:rPr>
        <w:fldChar w:fldCharType="end"/>
      </w:r>
    </w:p>
    <w:p w:rsidR="0012093B" w:rsidRDefault="0012093B">
      <w:pPr>
        <w:pStyle w:val="TOC2"/>
        <w:tabs>
          <w:tab w:val="right" w:pos="9396"/>
        </w:tabs>
        <w:rPr>
          <w:rFonts w:eastAsiaTheme="minorEastAsia"/>
          <w:b w:val="0"/>
          <w:smallCaps w:val="0"/>
          <w:noProof/>
          <w:lang w:val="en-GB" w:eastAsia="en-GB"/>
        </w:rPr>
      </w:pPr>
      <w:r w:rsidRPr="005F6357">
        <w:rPr>
          <w:noProof/>
          <w:lang w:val="en-GB"/>
        </w:rPr>
        <w:t>Item 1</w:t>
      </w:r>
      <w:r>
        <w:rPr>
          <w:noProof/>
        </w:rPr>
        <w:tab/>
      </w:r>
      <w:r w:rsidR="00E65C8B">
        <w:rPr>
          <w:noProof/>
        </w:rPr>
        <w:fldChar w:fldCharType="begin"/>
      </w:r>
      <w:r>
        <w:rPr>
          <w:noProof/>
        </w:rPr>
        <w:instrText xml:space="preserve"> PAGEREF _Toc286664878 \h </w:instrText>
      </w:r>
      <w:r w:rsidR="00E65C8B">
        <w:rPr>
          <w:noProof/>
        </w:rPr>
      </w:r>
      <w:r w:rsidR="00E65C8B">
        <w:rPr>
          <w:noProof/>
        </w:rPr>
        <w:fldChar w:fldCharType="separate"/>
      </w:r>
      <w:r>
        <w:rPr>
          <w:noProof/>
        </w:rPr>
        <w:t>3</w:t>
      </w:r>
      <w:r w:rsidR="00E65C8B">
        <w:rPr>
          <w:noProof/>
        </w:rPr>
        <w:fldChar w:fldCharType="end"/>
      </w:r>
    </w:p>
    <w:p w:rsidR="0012093B" w:rsidRDefault="0012093B">
      <w:pPr>
        <w:pStyle w:val="TOC2"/>
        <w:tabs>
          <w:tab w:val="right" w:pos="9396"/>
        </w:tabs>
        <w:rPr>
          <w:rFonts w:eastAsiaTheme="minorEastAsia"/>
          <w:b w:val="0"/>
          <w:smallCaps w:val="0"/>
          <w:noProof/>
          <w:lang w:val="en-GB" w:eastAsia="en-GB"/>
        </w:rPr>
      </w:pPr>
      <w:r w:rsidRPr="005F6357">
        <w:rPr>
          <w:noProof/>
          <w:lang w:val="en-GB"/>
        </w:rPr>
        <w:t>Item 2</w:t>
      </w:r>
      <w:r>
        <w:rPr>
          <w:noProof/>
        </w:rPr>
        <w:tab/>
      </w:r>
      <w:r w:rsidR="00E65C8B">
        <w:rPr>
          <w:noProof/>
        </w:rPr>
        <w:fldChar w:fldCharType="begin"/>
      </w:r>
      <w:r>
        <w:rPr>
          <w:noProof/>
        </w:rPr>
        <w:instrText xml:space="preserve"> PAGEREF _Toc286664879 \h </w:instrText>
      </w:r>
      <w:r w:rsidR="00E65C8B">
        <w:rPr>
          <w:noProof/>
        </w:rPr>
      </w:r>
      <w:r w:rsidR="00E65C8B">
        <w:rPr>
          <w:noProof/>
        </w:rPr>
        <w:fldChar w:fldCharType="separate"/>
      </w:r>
      <w:r>
        <w:rPr>
          <w:noProof/>
        </w:rPr>
        <w:t>3</w:t>
      </w:r>
      <w:r w:rsidR="00E65C8B">
        <w:rPr>
          <w:noProof/>
        </w:rPr>
        <w:fldChar w:fldCharType="end"/>
      </w:r>
    </w:p>
    <w:p w:rsidR="0012093B" w:rsidRDefault="0012093B">
      <w:pPr>
        <w:pStyle w:val="TOC2"/>
        <w:tabs>
          <w:tab w:val="right" w:pos="9396"/>
        </w:tabs>
        <w:rPr>
          <w:rFonts w:eastAsiaTheme="minorEastAsia"/>
          <w:b w:val="0"/>
          <w:smallCaps w:val="0"/>
          <w:noProof/>
          <w:lang w:val="en-GB" w:eastAsia="en-GB"/>
        </w:rPr>
      </w:pPr>
      <w:r w:rsidRPr="005F6357">
        <w:rPr>
          <w:noProof/>
          <w:lang w:val="en-GB"/>
        </w:rPr>
        <w:t>Item 3</w:t>
      </w:r>
      <w:r>
        <w:rPr>
          <w:noProof/>
        </w:rPr>
        <w:tab/>
      </w:r>
      <w:r w:rsidR="00E65C8B">
        <w:rPr>
          <w:noProof/>
        </w:rPr>
        <w:fldChar w:fldCharType="begin"/>
      </w:r>
      <w:r>
        <w:rPr>
          <w:noProof/>
        </w:rPr>
        <w:instrText xml:space="preserve"> PAGEREF _Toc286664880 \h </w:instrText>
      </w:r>
      <w:r w:rsidR="00E65C8B">
        <w:rPr>
          <w:noProof/>
        </w:rPr>
      </w:r>
      <w:r w:rsidR="00E65C8B">
        <w:rPr>
          <w:noProof/>
        </w:rPr>
        <w:fldChar w:fldCharType="separate"/>
      </w:r>
      <w:r>
        <w:rPr>
          <w:noProof/>
        </w:rPr>
        <w:t>4</w:t>
      </w:r>
      <w:r w:rsidR="00E65C8B">
        <w:rPr>
          <w:noProof/>
        </w:rPr>
        <w:fldChar w:fldCharType="end"/>
      </w:r>
    </w:p>
    <w:p w:rsidR="0012093B" w:rsidRDefault="0012093B">
      <w:pPr>
        <w:pStyle w:val="TOC2"/>
        <w:tabs>
          <w:tab w:val="right" w:pos="9396"/>
        </w:tabs>
        <w:rPr>
          <w:rFonts w:eastAsiaTheme="minorEastAsia"/>
          <w:b w:val="0"/>
          <w:smallCaps w:val="0"/>
          <w:noProof/>
          <w:lang w:val="en-GB" w:eastAsia="en-GB"/>
        </w:rPr>
      </w:pPr>
      <w:r w:rsidRPr="005F6357">
        <w:rPr>
          <w:noProof/>
          <w:lang w:val="en-GB"/>
        </w:rPr>
        <w:t>Item 4</w:t>
      </w:r>
      <w:r>
        <w:rPr>
          <w:noProof/>
        </w:rPr>
        <w:tab/>
      </w:r>
      <w:r w:rsidR="00E65C8B">
        <w:rPr>
          <w:noProof/>
        </w:rPr>
        <w:fldChar w:fldCharType="begin"/>
      </w:r>
      <w:r>
        <w:rPr>
          <w:noProof/>
        </w:rPr>
        <w:instrText xml:space="preserve"> PAGEREF _Toc286664881 \h </w:instrText>
      </w:r>
      <w:r w:rsidR="00E65C8B">
        <w:rPr>
          <w:noProof/>
        </w:rPr>
      </w:r>
      <w:r w:rsidR="00E65C8B">
        <w:rPr>
          <w:noProof/>
        </w:rPr>
        <w:fldChar w:fldCharType="separate"/>
      </w:r>
      <w:r>
        <w:rPr>
          <w:noProof/>
        </w:rPr>
        <w:t>4</w:t>
      </w:r>
      <w:r w:rsidR="00E65C8B">
        <w:rPr>
          <w:noProof/>
        </w:rPr>
        <w:fldChar w:fldCharType="end"/>
      </w:r>
    </w:p>
    <w:p w:rsidR="0012093B" w:rsidRDefault="0012093B">
      <w:pPr>
        <w:pStyle w:val="TOC2"/>
        <w:tabs>
          <w:tab w:val="right" w:pos="9396"/>
        </w:tabs>
        <w:rPr>
          <w:rFonts w:eastAsiaTheme="minorEastAsia"/>
          <w:b w:val="0"/>
          <w:smallCaps w:val="0"/>
          <w:noProof/>
          <w:lang w:val="en-GB" w:eastAsia="en-GB"/>
        </w:rPr>
      </w:pPr>
      <w:r w:rsidRPr="005F6357">
        <w:rPr>
          <w:noProof/>
          <w:lang w:val="en-GB"/>
        </w:rPr>
        <w:t>AOB</w:t>
      </w:r>
      <w:r>
        <w:rPr>
          <w:noProof/>
        </w:rPr>
        <w:tab/>
      </w:r>
      <w:r w:rsidR="00E65C8B">
        <w:rPr>
          <w:noProof/>
        </w:rPr>
        <w:fldChar w:fldCharType="begin"/>
      </w:r>
      <w:r>
        <w:rPr>
          <w:noProof/>
        </w:rPr>
        <w:instrText xml:space="preserve"> PAGEREF _Toc286664882 \h </w:instrText>
      </w:r>
      <w:r w:rsidR="00E65C8B">
        <w:rPr>
          <w:noProof/>
        </w:rPr>
      </w:r>
      <w:r w:rsidR="00E65C8B">
        <w:rPr>
          <w:noProof/>
        </w:rPr>
        <w:fldChar w:fldCharType="separate"/>
      </w:r>
      <w:r>
        <w:rPr>
          <w:noProof/>
        </w:rPr>
        <w:t>5</w:t>
      </w:r>
      <w:r w:rsidR="00E65C8B">
        <w:rPr>
          <w:noProof/>
        </w:rPr>
        <w:fldChar w:fldCharType="end"/>
      </w:r>
    </w:p>
    <w:p w:rsidR="0012093B" w:rsidRDefault="0012093B">
      <w:pPr>
        <w:pStyle w:val="TOC1"/>
        <w:tabs>
          <w:tab w:val="right" w:pos="9396"/>
        </w:tabs>
        <w:rPr>
          <w:rFonts w:eastAsiaTheme="minorEastAsia"/>
          <w:b w:val="0"/>
          <w:caps w:val="0"/>
          <w:noProof/>
          <w:u w:val="none"/>
          <w:lang w:val="en-GB" w:eastAsia="en-GB"/>
        </w:rPr>
      </w:pPr>
      <w:r w:rsidRPr="005F6357">
        <w:rPr>
          <w:noProof/>
          <w:lang w:val="en-GB"/>
        </w:rPr>
        <w:t>Actions</w:t>
      </w:r>
      <w:r>
        <w:rPr>
          <w:noProof/>
        </w:rPr>
        <w:tab/>
      </w:r>
      <w:r w:rsidR="00E65C8B">
        <w:rPr>
          <w:noProof/>
        </w:rPr>
        <w:fldChar w:fldCharType="begin"/>
      </w:r>
      <w:r>
        <w:rPr>
          <w:noProof/>
        </w:rPr>
        <w:instrText xml:space="preserve"> PAGEREF _Toc286664883 \h </w:instrText>
      </w:r>
      <w:r w:rsidR="00E65C8B">
        <w:rPr>
          <w:noProof/>
        </w:rPr>
      </w:r>
      <w:r w:rsidR="00E65C8B">
        <w:rPr>
          <w:noProof/>
        </w:rPr>
        <w:fldChar w:fldCharType="separate"/>
      </w:r>
      <w:r>
        <w:rPr>
          <w:noProof/>
        </w:rPr>
        <w:t>5</w:t>
      </w:r>
      <w:r w:rsidR="00E65C8B">
        <w:rPr>
          <w:noProof/>
        </w:rPr>
        <w:fldChar w:fldCharType="end"/>
      </w:r>
    </w:p>
    <w:p w:rsidR="0012093B" w:rsidRDefault="0012093B">
      <w:pPr>
        <w:pStyle w:val="TOC1"/>
        <w:tabs>
          <w:tab w:val="right" w:pos="9396"/>
        </w:tabs>
        <w:rPr>
          <w:rFonts w:eastAsiaTheme="minorEastAsia"/>
          <w:b w:val="0"/>
          <w:caps w:val="0"/>
          <w:noProof/>
          <w:u w:val="none"/>
          <w:lang w:val="en-GB" w:eastAsia="en-GB"/>
        </w:rPr>
      </w:pPr>
      <w:r w:rsidRPr="005F6357">
        <w:rPr>
          <w:noProof/>
          <w:lang w:val="en-GB"/>
        </w:rPr>
        <w:t>Date for Next Meeting</w:t>
      </w:r>
      <w:r>
        <w:rPr>
          <w:noProof/>
        </w:rPr>
        <w:tab/>
      </w:r>
      <w:r w:rsidR="00E65C8B">
        <w:rPr>
          <w:noProof/>
        </w:rPr>
        <w:fldChar w:fldCharType="begin"/>
      </w:r>
      <w:r>
        <w:rPr>
          <w:noProof/>
        </w:rPr>
        <w:instrText xml:space="preserve"> PAGEREF _Toc286664884 \h </w:instrText>
      </w:r>
      <w:r w:rsidR="00E65C8B">
        <w:rPr>
          <w:noProof/>
        </w:rPr>
      </w:r>
      <w:r w:rsidR="00E65C8B">
        <w:rPr>
          <w:noProof/>
        </w:rPr>
        <w:fldChar w:fldCharType="separate"/>
      </w:r>
      <w:r>
        <w:rPr>
          <w:noProof/>
        </w:rPr>
        <w:t>5</w:t>
      </w:r>
      <w:r w:rsidR="00E65C8B">
        <w:rPr>
          <w:noProof/>
        </w:rPr>
        <w:fldChar w:fldCharType="end"/>
      </w:r>
    </w:p>
    <w:p w:rsidR="00A4093C" w:rsidRPr="00365241" w:rsidRDefault="00E65C8B" w:rsidP="00A4093C">
      <w:pPr>
        <w:rPr>
          <w:rFonts w:ascii="Arial" w:hAnsi="Arial" w:cs="Arial"/>
          <w:lang w:val="en-GB"/>
        </w:rPr>
      </w:pPr>
      <w:r w:rsidRPr="00365241">
        <w:rPr>
          <w:lang w:val="en-GB"/>
        </w:rPr>
        <w:fldChar w:fldCharType="end"/>
      </w:r>
    </w:p>
    <w:p w:rsidR="00A4093C" w:rsidRPr="00365241" w:rsidRDefault="00A4093C" w:rsidP="00D360F3">
      <w:pPr>
        <w:rPr>
          <w:rFonts w:ascii="Arial" w:hAnsi="Arial" w:cs="Arial"/>
          <w:lang w:val="en-GB"/>
        </w:rPr>
      </w:pPr>
    </w:p>
    <w:p w:rsidR="00A4093C" w:rsidRPr="00365241" w:rsidRDefault="00A4093C" w:rsidP="00D360F3">
      <w:pPr>
        <w:rPr>
          <w:rFonts w:ascii="Arial" w:hAnsi="Arial" w:cs="Arial"/>
          <w:lang w:val="en-GB"/>
        </w:rPr>
      </w:pPr>
    </w:p>
    <w:p w:rsidR="00A4093C" w:rsidRPr="00365241" w:rsidRDefault="00A4093C" w:rsidP="00D360F3">
      <w:pPr>
        <w:rPr>
          <w:rFonts w:ascii="Arial" w:hAnsi="Arial" w:cs="Arial"/>
          <w:lang w:val="en-GB"/>
        </w:rPr>
      </w:pPr>
    </w:p>
    <w:p w:rsidR="006232CD" w:rsidRPr="00365241" w:rsidRDefault="006232CD">
      <w:pPr>
        <w:spacing w:after="200"/>
        <w:jc w:val="left"/>
        <w:rPr>
          <w:rFonts w:ascii="Arial" w:hAnsi="Arial" w:cs="Arial"/>
          <w:lang w:val="en-GB"/>
        </w:rPr>
      </w:pPr>
      <w:r w:rsidRPr="00365241">
        <w:rPr>
          <w:rFonts w:ascii="Arial" w:hAnsi="Arial" w:cs="Arial"/>
          <w:b/>
          <w:bCs/>
          <w:lang w:val="en-GB"/>
        </w:rPr>
        <w:br w:type="page"/>
      </w:r>
    </w:p>
    <w:p w:rsidR="00A4093C" w:rsidRPr="00365241" w:rsidRDefault="00964FA3" w:rsidP="006232CD">
      <w:pPr>
        <w:pStyle w:val="Heading1"/>
        <w:rPr>
          <w:lang w:val="en-GB"/>
        </w:rPr>
      </w:pPr>
      <w:bookmarkStart w:id="0" w:name="_Toc286664874"/>
      <w:r w:rsidRPr="00365241">
        <w:rPr>
          <w:lang w:val="en-GB"/>
        </w:rPr>
        <w:lastRenderedPageBreak/>
        <w:t>1.</w:t>
      </w:r>
      <w:r w:rsidRPr="00365241">
        <w:rPr>
          <w:lang w:val="en-GB"/>
        </w:rPr>
        <w:tab/>
      </w:r>
      <w:r w:rsidR="006232CD" w:rsidRPr="00365241">
        <w:rPr>
          <w:lang w:val="en-GB"/>
        </w:rPr>
        <w:t>Participants</w:t>
      </w:r>
      <w:bookmarkEnd w:id="0"/>
    </w:p>
    <w:tbl>
      <w:tblPr>
        <w:tblStyle w:val="LightShading"/>
        <w:tblW w:w="0" w:type="auto"/>
        <w:tblLook w:val="04A0"/>
      </w:tblPr>
      <w:tblGrid>
        <w:gridCol w:w="2995"/>
        <w:gridCol w:w="815"/>
        <w:gridCol w:w="3955"/>
        <w:gridCol w:w="1857"/>
      </w:tblGrid>
      <w:tr w:rsidR="001B7DC6" w:rsidRPr="00365241" w:rsidTr="0012093B">
        <w:trPr>
          <w:cnfStyle w:val="100000000000"/>
        </w:trPr>
        <w:tc>
          <w:tcPr>
            <w:cnfStyle w:val="001000000000"/>
            <w:tcW w:w="2995" w:type="dxa"/>
          </w:tcPr>
          <w:p w:rsidR="001B7DC6" w:rsidRPr="00365241" w:rsidRDefault="008B0DF6" w:rsidP="00C00B3B">
            <w:pPr>
              <w:rPr>
                <w:rFonts w:ascii="Arial" w:hAnsi="Arial" w:cs="Arial"/>
                <w:lang w:val="en-GB"/>
              </w:rPr>
            </w:pPr>
            <w:r w:rsidRPr="00365241">
              <w:rPr>
                <w:rFonts w:ascii="Arial" w:hAnsi="Arial" w:cs="Arial"/>
                <w:lang w:val="en-GB"/>
              </w:rPr>
              <w:t>Name and Surname</w:t>
            </w:r>
          </w:p>
        </w:tc>
        <w:tc>
          <w:tcPr>
            <w:tcW w:w="815" w:type="dxa"/>
          </w:tcPr>
          <w:p w:rsidR="001B7DC6" w:rsidRPr="00365241" w:rsidRDefault="001B7DC6" w:rsidP="00C00B3B">
            <w:pPr>
              <w:cnfStyle w:val="100000000000"/>
              <w:rPr>
                <w:rFonts w:ascii="Arial" w:hAnsi="Arial" w:cs="Arial"/>
                <w:lang w:val="en-GB"/>
              </w:rPr>
            </w:pPr>
          </w:p>
        </w:tc>
        <w:tc>
          <w:tcPr>
            <w:tcW w:w="3955" w:type="dxa"/>
          </w:tcPr>
          <w:p w:rsidR="001B7DC6" w:rsidRPr="00365241" w:rsidRDefault="00A4093C" w:rsidP="00C00B3B">
            <w:pPr>
              <w:cnfStyle w:val="100000000000"/>
              <w:rPr>
                <w:rFonts w:ascii="Arial" w:hAnsi="Arial" w:cs="Arial"/>
                <w:lang w:val="en-GB"/>
              </w:rPr>
            </w:pPr>
            <w:r w:rsidRPr="00365241">
              <w:rPr>
                <w:rFonts w:ascii="Arial" w:hAnsi="Arial" w:cs="Arial"/>
                <w:lang w:val="en-GB"/>
              </w:rPr>
              <w:t>Organisation</w:t>
            </w:r>
          </w:p>
        </w:tc>
        <w:tc>
          <w:tcPr>
            <w:tcW w:w="1857" w:type="dxa"/>
          </w:tcPr>
          <w:p w:rsidR="001B7DC6" w:rsidRPr="00365241" w:rsidRDefault="001B7DC6" w:rsidP="00C00B3B">
            <w:pPr>
              <w:cnfStyle w:val="100000000000"/>
              <w:rPr>
                <w:rFonts w:ascii="Arial" w:hAnsi="Arial" w:cs="Arial"/>
                <w:lang w:val="en-GB"/>
              </w:rPr>
            </w:pPr>
            <w:r w:rsidRPr="00365241">
              <w:rPr>
                <w:rFonts w:ascii="Arial" w:hAnsi="Arial" w:cs="Arial"/>
                <w:lang w:val="en-GB"/>
              </w:rPr>
              <w:t>Membership</w:t>
            </w:r>
            <w:r w:rsidR="008B0DF6" w:rsidRPr="00365241">
              <w:rPr>
                <w:rStyle w:val="FootnoteReference"/>
                <w:rFonts w:ascii="Arial" w:hAnsi="Arial" w:cs="Arial"/>
                <w:lang w:val="en-GB"/>
              </w:rPr>
              <w:footnoteReference w:id="1"/>
            </w:r>
          </w:p>
        </w:tc>
      </w:tr>
      <w:tr w:rsidR="00C97503" w:rsidRPr="00365241" w:rsidTr="0012093B">
        <w:trPr>
          <w:cnfStyle w:val="000000100000"/>
        </w:trPr>
        <w:tc>
          <w:tcPr>
            <w:cnfStyle w:val="001000000000"/>
            <w:tcW w:w="2995" w:type="dxa"/>
          </w:tcPr>
          <w:p w:rsidR="00C97503" w:rsidRPr="00365241" w:rsidRDefault="0084178B" w:rsidP="00D90899">
            <w:pPr>
              <w:ind w:left="1440" w:hanging="1440"/>
              <w:rPr>
                <w:rFonts w:ascii="Arial" w:hAnsi="Arial" w:cs="Arial"/>
                <w:lang w:val="en-GB"/>
              </w:rPr>
            </w:pPr>
            <w:proofErr w:type="spellStart"/>
            <w:r w:rsidRPr="00365241">
              <w:rPr>
                <w:rFonts w:ascii="Arial" w:hAnsi="Arial" w:cs="Arial"/>
                <w:lang w:val="en-GB"/>
              </w:rPr>
              <w:t>Gergely</w:t>
            </w:r>
            <w:proofErr w:type="spellEnd"/>
            <w:r w:rsidRPr="00365241">
              <w:rPr>
                <w:rFonts w:ascii="Arial" w:hAnsi="Arial" w:cs="Arial"/>
                <w:lang w:val="en-GB"/>
              </w:rPr>
              <w:t xml:space="preserve"> </w:t>
            </w:r>
            <w:proofErr w:type="spellStart"/>
            <w:r w:rsidRPr="00365241">
              <w:rPr>
                <w:rFonts w:ascii="Arial" w:hAnsi="Arial" w:cs="Arial"/>
                <w:lang w:val="en-GB"/>
              </w:rPr>
              <w:t>Sipos</w:t>
            </w:r>
            <w:proofErr w:type="spellEnd"/>
          </w:p>
        </w:tc>
        <w:tc>
          <w:tcPr>
            <w:tcW w:w="815" w:type="dxa"/>
          </w:tcPr>
          <w:p w:rsidR="00C97503" w:rsidRPr="00365241" w:rsidRDefault="00C97503" w:rsidP="00D90899">
            <w:pPr>
              <w:ind w:left="1440" w:hanging="1440"/>
              <w:cnfStyle w:val="000000100000"/>
              <w:rPr>
                <w:rFonts w:ascii="Arial" w:hAnsi="Arial" w:cs="Arial"/>
                <w:lang w:val="en-GB"/>
              </w:rPr>
            </w:pPr>
          </w:p>
        </w:tc>
        <w:tc>
          <w:tcPr>
            <w:tcW w:w="3955" w:type="dxa"/>
          </w:tcPr>
          <w:p w:rsidR="00C97503" w:rsidRPr="00365241" w:rsidRDefault="0084178B" w:rsidP="00D90899">
            <w:pPr>
              <w:ind w:left="1440" w:hanging="1440"/>
              <w:cnfStyle w:val="000000100000"/>
              <w:rPr>
                <w:rFonts w:ascii="Arial" w:hAnsi="Arial" w:cs="Arial"/>
                <w:lang w:val="en-GB"/>
              </w:rPr>
            </w:pPr>
            <w:r w:rsidRPr="00365241">
              <w:rPr>
                <w:rFonts w:ascii="Arial" w:hAnsi="Arial" w:cs="Arial"/>
                <w:lang w:val="en-GB"/>
              </w:rPr>
              <w:t>EGI.eu</w:t>
            </w:r>
          </w:p>
        </w:tc>
        <w:tc>
          <w:tcPr>
            <w:tcW w:w="1857" w:type="dxa"/>
          </w:tcPr>
          <w:p w:rsidR="00C97503" w:rsidRPr="00365241" w:rsidRDefault="0084178B" w:rsidP="00D90899">
            <w:pPr>
              <w:ind w:left="1440" w:hanging="1440"/>
              <w:cnfStyle w:val="000000100000"/>
              <w:rPr>
                <w:rFonts w:ascii="Arial" w:hAnsi="Arial" w:cs="Arial"/>
                <w:lang w:val="en-GB"/>
              </w:rPr>
            </w:pPr>
            <w:r w:rsidRPr="00365241">
              <w:rPr>
                <w:rFonts w:ascii="Arial" w:hAnsi="Arial" w:cs="Arial"/>
                <w:lang w:val="en-GB"/>
              </w:rPr>
              <w:t>Chair</w:t>
            </w:r>
            <w:r w:rsidR="0012093B">
              <w:rPr>
                <w:rFonts w:ascii="Arial" w:hAnsi="Arial" w:cs="Arial"/>
                <w:lang w:val="en-GB"/>
              </w:rPr>
              <w:t xml:space="preserve"> (stand in)</w:t>
            </w:r>
          </w:p>
        </w:tc>
      </w:tr>
      <w:tr w:rsidR="008B0DF6" w:rsidRPr="00365241" w:rsidTr="0012093B">
        <w:tc>
          <w:tcPr>
            <w:cnfStyle w:val="001000000000"/>
            <w:tcW w:w="2995" w:type="dxa"/>
          </w:tcPr>
          <w:p w:rsidR="008B0DF6" w:rsidRPr="00365241" w:rsidRDefault="0084178B" w:rsidP="00D90899">
            <w:pPr>
              <w:ind w:left="1440" w:hanging="1440"/>
              <w:rPr>
                <w:rFonts w:ascii="Arial" w:hAnsi="Arial" w:cs="Arial"/>
                <w:lang w:val="en-GB"/>
              </w:rPr>
            </w:pPr>
            <w:r w:rsidRPr="00365241">
              <w:rPr>
                <w:rFonts w:ascii="Arial" w:hAnsi="Arial" w:cs="Arial"/>
                <w:lang w:val="en-GB"/>
              </w:rPr>
              <w:t>Richard McLennan</w:t>
            </w:r>
          </w:p>
        </w:tc>
        <w:tc>
          <w:tcPr>
            <w:tcW w:w="815" w:type="dxa"/>
          </w:tcPr>
          <w:p w:rsidR="008B0DF6" w:rsidRPr="00365241" w:rsidRDefault="008B0DF6" w:rsidP="00D90899">
            <w:pPr>
              <w:ind w:left="1440" w:hanging="1440"/>
              <w:cnfStyle w:val="000000000000"/>
              <w:rPr>
                <w:rFonts w:ascii="Arial" w:hAnsi="Arial" w:cs="Arial"/>
                <w:lang w:val="en-GB"/>
              </w:rPr>
            </w:pPr>
          </w:p>
        </w:tc>
        <w:tc>
          <w:tcPr>
            <w:tcW w:w="3955" w:type="dxa"/>
          </w:tcPr>
          <w:p w:rsidR="008B0DF6" w:rsidRPr="00365241" w:rsidRDefault="003F333D" w:rsidP="00D90899">
            <w:pPr>
              <w:ind w:left="1440" w:hanging="1440"/>
              <w:cnfStyle w:val="000000000000"/>
              <w:rPr>
                <w:rFonts w:ascii="Arial" w:hAnsi="Arial" w:cs="Arial"/>
                <w:lang w:val="en-GB"/>
              </w:rPr>
            </w:pPr>
            <w:r w:rsidRPr="00365241">
              <w:rPr>
                <w:rFonts w:ascii="Arial" w:hAnsi="Arial" w:cs="Arial"/>
                <w:lang w:val="en-GB"/>
              </w:rPr>
              <w:t>EGI.eu</w:t>
            </w:r>
          </w:p>
        </w:tc>
        <w:tc>
          <w:tcPr>
            <w:tcW w:w="1857" w:type="dxa"/>
          </w:tcPr>
          <w:p w:rsidR="008B0DF6" w:rsidRPr="00365241" w:rsidRDefault="0084178B" w:rsidP="00D90899">
            <w:pPr>
              <w:ind w:left="1440" w:hanging="1440"/>
              <w:cnfStyle w:val="000000000000"/>
              <w:rPr>
                <w:rFonts w:ascii="Arial" w:hAnsi="Arial" w:cs="Arial"/>
                <w:lang w:val="en-GB"/>
              </w:rPr>
            </w:pPr>
            <w:r w:rsidRPr="00365241">
              <w:rPr>
                <w:rFonts w:ascii="Arial" w:hAnsi="Arial" w:cs="Arial"/>
                <w:lang w:val="en-GB"/>
              </w:rPr>
              <w:t>Sec (Minutes)</w:t>
            </w:r>
          </w:p>
        </w:tc>
      </w:tr>
      <w:tr w:rsidR="008B0DF6" w:rsidRPr="00365241" w:rsidTr="0012093B">
        <w:trPr>
          <w:cnfStyle w:val="000000100000"/>
        </w:trPr>
        <w:tc>
          <w:tcPr>
            <w:cnfStyle w:val="001000000000"/>
            <w:tcW w:w="2995" w:type="dxa"/>
          </w:tcPr>
          <w:p w:rsidR="008B0DF6" w:rsidRPr="00365241" w:rsidRDefault="001E2866" w:rsidP="00D90899">
            <w:pPr>
              <w:ind w:left="1440" w:hanging="1440"/>
              <w:rPr>
                <w:rFonts w:ascii="Arial" w:hAnsi="Arial" w:cs="Arial"/>
                <w:lang w:val="en-GB"/>
              </w:rPr>
            </w:pPr>
            <w:proofErr w:type="spellStart"/>
            <w:r w:rsidRPr="00365241">
              <w:rPr>
                <w:rFonts w:ascii="Arial" w:hAnsi="Arial" w:cs="Arial"/>
                <w:lang w:val="en-GB"/>
              </w:rPr>
              <w:t>Nuno</w:t>
            </w:r>
            <w:proofErr w:type="spellEnd"/>
            <w:r w:rsidRPr="00365241">
              <w:rPr>
                <w:rFonts w:ascii="Arial" w:hAnsi="Arial" w:cs="Arial"/>
                <w:lang w:val="en-GB"/>
              </w:rPr>
              <w:t xml:space="preserve"> Ferreira</w:t>
            </w:r>
          </w:p>
        </w:tc>
        <w:tc>
          <w:tcPr>
            <w:tcW w:w="815" w:type="dxa"/>
          </w:tcPr>
          <w:p w:rsidR="008B0DF6" w:rsidRPr="00365241" w:rsidRDefault="008B0DF6" w:rsidP="00D90899">
            <w:pPr>
              <w:ind w:left="1440" w:hanging="1440"/>
              <w:cnfStyle w:val="000000100000"/>
              <w:rPr>
                <w:rFonts w:ascii="Arial" w:hAnsi="Arial" w:cs="Arial"/>
                <w:lang w:val="en-GB"/>
              </w:rPr>
            </w:pPr>
          </w:p>
        </w:tc>
        <w:tc>
          <w:tcPr>
            <w:tcW w:w="3955" w:type="dxa"/>
          </w:tcPr>
          <w:p w:rsidR="008B0DF6" w:rsidRPr="00365241" w:rsidRDefault="003F333D" w:rsidP="00D90899">
            <w:pPr>
              <w:ind w:left="1440" w:hanging="1440"/>
              <w:cnfStyle w:val="000000100000"/>
              <w:rPr>
                <w:rFonts w:ascii="Arial" w:hAnsi="Arial" w:cs="Arial"/>
                <w:lang w:val="en-GB"/>
              </w:rPr>
            </w:pPr>
            <w:r w:rsidRPr="00365241">
              <w:rPr>
                <w:rFonts w:ascii="Arial" w:hAnsi="Arial" w:cs="Arial"/>
                <w:lang w:val="en-GB"/>
              </w:rPr>
              <w:t>EGI.eu</w:t>
            </w:r>
          </w:p>
        </w:tc>
        <w:tc>
          <w:tcPr>
            <w:tcW w:w="1857" w:type="dxa"/>
          </w:tcPr>
          <w:p w:rsidR="008B0DF6" w:rsidRPr="00365241" w:rsidRDefault="0012093B" w:rsidP="00D90899">
            <w:pPr>
              <w:ind w:left="1440" w:hanging="1440"/>
              <w:cnfStyle w:val="000000100000"/>
              <w:rPr>
                <w:rFonts w:ascii="Arial" w:hAnsi="Arial" w:cs="Arial"/>
                <w:lang w:val="en-GB"/>
              </w:rPr>
            </w:pPr>
            <w:r>
              <w:rPr>
                <w:rFonts w:ascii="Arial" w:hAnsi="Arial" w:cs="Arial"/>
                <w:lang w:val="en-GB"/>
              </w:rPr>
              <w:t>Member</w:t>
            </w:r>
          </w:p>
        </w:tc>
      </w:tr>
      <w:tr w:rsidR="0012093B" w:rsidRPr="00365241" w:rsidTr="0012093B">
        <w:tc>
          <w:tcPr>
            <w:cnfStyle w:val="001000000000"/>
            <w:tcW w:w="2995" w:type="dxa"/>
          </w:tcPr>
          <w:p w:rsidR="0012093B" w:rsidRPr="00365241" w:rsidRDefault="0012093B" w:rsidP="00D90899">
            <w:pPr>
              <w:ind w:left="1440" w:hanging="1440"/>
              <w:rPr>
                <w:rFonts w:ascii="Arial" w:hAnsi="Arial" w:cs="Arial"/>
                <w:lang w:val="en-GB"/>
              </w:rPr>
            </w:pPr>
            <w:proofErr w:type="spellStart"/>
            <w:r w:rsidRPr="00365241">
              <w:rPr>
                <w:rFonts w:ascii="Arial" w:hAnsi="Arial" w:cs="Arial"/>
                <w:lang w:val="en-GB"/>
              </w:rPr>
              <w:t>Neasan</w:t>
            </w:r>
            <w:proofErr w:type="spellEnd"/>
            <w:r w:rsidRPr="00365241">
              <w:rPr>
                <w:rFonts w:ascii="Arial" w:hAnsi="Arial" w:cs="Arial"/>
                <w:lang w:val="en-GB"/>
              </w:rPr>
              <w:t xml:space="preserve"> </w:t>
            </w:r>
            <w:proofErr w:type="spellStart"/>
            <w:r w:rsidRPr="00365241">
              <w:rPr>
                <w:rFonts w:ascii="Arial" w:hAnsi="Arial" w:cs="Arial"/>
                <w:lang w:val="en-GB"/>
              </w:rPr>
              <w:t>ONeill</w:t>
            </w:r>
            <w:proofErr w:type="spellEnd"/>
          </w:p>
        </w:tc>
        <w:tc>
          <w:tcPr>
            <w:tcW w:w="815" w:type="dxa"/>
          </w:tcPr>
          <w:p w:rsidR="0012093B" w:rsidRPr="00365241" w:rsidRDefault="0012093B" w:rsidP="00D90899">
            <w:pPr>
              <w:ind w:left="1440" w:hanging="1440"/>
              <w:cnfStyle w:val="000000000000"/>
              <w:rPr>
                <w:rFonts w:ascii="Arial" w:hAnsi="Arial" w:cs="Arial"/>
                <w:lang w:val="en-GB"/>
              </w:rPr>
            </w:pPr>
          </w:p>
        </w:tc>
        <w:tc>
          <w:tcPr>
            <w:tcW w:w="3955" w:type="dxa"/>
          </w:tcPr>
          <w:p w:rsidR="0012093B" w:rsidRPr="00365241" w:rsidRDefault="0012093B" w:rsidP="00D90899">
            <w:pPr>
              <w:ind w:left="1440" w:hanging="1440"/>
              <w:cnfStyle w:val="000000000000"/>
              <w:rPr>
                <w:rFonts w:ascii="Arial" w:hAnsi="Arial" w:cs="Arial"/>
                <w:lang w:val="en-GB"/>
              </w:rPr>
            </w:pPr>
            <w:r w:rsidRPr="00365241">
              <w:rPr>
                <w:rFonts w:ascii="Arial" w:hAnsi="Arial" w:cs="Arial"/>
                <w:lang w:val="en-GB"/>
              </w:rPr>
              <w:t>EGI.eu</w:t>
            </w:r>
          </w:p>
        </w:tc>
        <w:tc>
          <w:tcPr>
            <w:tcW w:w="1857" w:type="dxa"/>
          </w:tcPr>
          <w:p w:rsidR="0012093B" w:rsidRPr="00365241" w:rsidRDefault="0012093B" w:rsidP="00D90899">
            <w:pPr>
              <w:ind w:left="1440" w:hanging="1440"/>
              <w:cnfStyle w:val="000000000000"/>
              <w:rPr>
                <w:rFonts w:ascii="Arial" w:hAnsi="Arial" w:cs="Arial"/>
                <w:lang w:val="en-GB"/>
              </w:rPr>
            </w:pPr>
            <w:r w:rsidRPr="00B94B28">
              <w:rPr>
                <w:rFonts w:ascii="Arial" w:hAnsi="Arial" w:cs="Arial"/>
                <w:lang w:val="en-GB"/>
              </w:rPr>
              <w:t>Member</w:t>
            </w:r>
          </w:p>
        </w:tc>
      </w:tr>
      <w:tr w:rsidR="0012093B" w:rsidRPr="00365241" w:rsidTr="0012093B">
        <w:trPr>
          <w:cnfStyle w:val="000000100000"/>
        </w:trPr>
        <w:tc>
          <w:tcPr>
            <w:cnfStyle w:val="001000000000"/>
            <w:tcW w:w="2995" w:type="dxa"/>
          </w:tcPr>
          <w:p w:rsidR="0012093B" w:rsidRPr="00365241" w:rsidRDefault="0012093B" w:rsidP="00D90899">
            <w:pPr>
              <w:ind w:left="1440" w:hanging="1440"/>
              <w:rPr>
                <w:rFonts w:ascii="Arial" w:hAnsi="Arial" w:cs="Arial"/>
                <w:lang w:val="en-GB"/>
              </w:rPr>
            </w:pPr>
            <w:proofErr w:type="spellStart"/>
            <w:r w:rsidRPr="00365241">
              <w:rPr>
                <w:rFonts w:ascii="Arial" w:hAnsi="Arial" w:cs="Arial"/>
                <w:lang w:val="en-GB"/>
              </w:rPr>
              <w:t>Mariusz</w:t>
            </w:r>
            <w:proofErr w:type="spellEnd"/>
            <w:r w:rsidRPr="00365241">
              <w:rPr>
                <w:rFonts w:ascii="Arial" w:hAnsi="Arial" w:cs="Arial"/>
                <w:lang w:val="en-GB"/>
              </w:rPr>
              <w:t xml:space="preserve"> </w:t>
            </w:r>
            <w:proofErr w:type="spellStart"/>
            <w:r w:rsidRPr="00365241">
              <w:rPr>
                <w:rFonts w:ascii="Arial" w:hAnsi="Arial" w:cs="Arial"/>
                <w:lang w:val="en-GB"/>
              </w:rPr>
              <w:t>Sterzel</w:t>
            </w:r>
            <w:proofErr w:type="spellEnd"/>
          </w:p>
        </w:tc>
        <w:tc>
          <w:tcPr>
            <w:tcW w:w="815" w:type="dxa"/>
          </w:tcPr>
          <w:p w:rsidR="0012093B" w:rsidRPr="00365241" w:rsidRDefault="0012093B" w:rsidP="00D90899">
            <w:pPr>
              <w:ind w:left="1440" w:hanging="1440"/>
              <w:cnfStyle w:val="000000100000"/>
              <w:rPr>
                <w:rFonts w:ascii="Arial" w:hAnsi="Arial" w:cs="Arial"/>
                <w:lang w:val="en-GB"/>
              </w:rPr>
            </w:pPr>
          </w:p>
        </w:tc>
        <w:tc>
          <w:tcPr>
            <w:tcW w:w="3955" w:type="dxa"/>
          </w:tcPr>
          <w:p w:rsidR="0012093B" w:rsidRPr="00365241" w:rsidRDefault="0012093B" w:rsidP="00D90899">
            <w:pPr>
              <w:ind w:left="1440" w:hanging="1440"/>
              <w:cnfStyle w:val="000000100000"/>
              <w:rPr>
                <w:rFonts w:ascii="Arial" w:hAnsi="Arial" w:cs="Arial"/>
                <w:lang w:val="en-GB"/>
              </w:rPr>
            </w:pPr>
            <w:r w:rsidRPr="00365241">
              <w:rPr>
                <w:rFonts w:ascii="Arial" w:hAnsi="Arial" w:cs="Arial"/>
                <w:lang w:val="en-GB"/>
              </w:rPr>
              <w:t>CYFRONET (Krakow)</w:t>
            </w:r>
          </w:p>
        </w:tc>
        <w:tc>
          <w:tcPr>
            <w:tcW w:w="1857" w:type="dxa"/>
          </w:tcPr>
          <w:p w:rsidR="0012093B" w:rsidRPr="00365241" w:rsidRDefault="0012093B" w:rsidP="00D90899">
            <w:pPr>
              <w:ind w:left="1440" w:hanging="1440"/>
              <w:cnfStyle w:val="000000100000"/>
              <w:rPr>
                <w:rFonts w:ascii="Arial" w:hAnsi="Arial" w:cs="Arial"/>
                <w:lang w:val="en-GB"/>
              </w:rPr>
            </w:pPr>
            <w:r w:rsidRPr="00B94B28">
              <w:rPr>
                <w:rFonts w:ascii="Arial" w:hAnsi="Arial" w:cs="Arial"/>
                <w:lang w:val="en-GB"/>
              </w:rPr>
              <w:t>Member</w:t>
            </w:r>
          </w:p>
        </w:tc>
      </w:tr>
      <w:tr w:rsidR="0012093B" w:rsidRPr="00365241" w:rsidTr="0012093B">
        <w:tc>
          <w:tcPr>
            <w:cnfStyle w:val="001000000000"/>
            <w:tcW w:w="2995" w:type="dxa"/>
          </w:tcPr>
          <w:p w:rsidR="0012093B" w:rsidRPr="00365241" w:rsidRDefault="0012093B" w:rsidP="00D90899">
            <w:pPr>
              <w:ind w:left="1440" w:hanging="1440"/>
              <w:rPr>
                <w:rFonts w:ascii="Arial" w:hAnsi="Arial" w:cs="Arial"/>
                <w:lang w:val="en-GB"/>
              </w:rPr>
            </w:pPr>
            <w:r w:rsidRPr="00365241">
              <w:rPr>
                <w:rFonts w:ascii="Arial" w:hAnsi="Arial" w:cs="Arial"/>
                <w:lang w:val="en-GB"/>
              </w:rPr>
              <w:t xml:space="preserve">Andres </w:t>
            </w:r>
            <w:proofErr w:type="spellStart"/>
            <w:r w:rsidRPr="00365241">
              <w:rPr>
                <w:rFonts w:ascii="Arial" w:hAnsi="Arial" w:cs="Arial"/>
                <w:lang w:val="en-GB"/>
              </w:rPr>
              <w:t>Aeschlimann</w:t>
            </w:r>
            <w:proofErr w:type="spellEnd"/>
          </w:p>
        </w:tc>
        <w:tc>
          <w:tcPr>
            <w:tcW w:w="815" w:type="dxa"/>
          </w:tcPr>
          <w:p w:rsidR="0012093B" w:rsidRPr="00365241" w:rsidRDefault="0012093B" w:rsidP="00D90899">
            <w:pPr>
              <w:ind w:left="1440" w:hanging="1440"/>
              <w:cnfStyle w:val="000000000000"/>
              <w:rPr>
                <w:rFonts w:ascii="Arial" w:hAnsi="Arial" w:cs="Arial"/>
                <w:lang w:val="en-GB"/>
              </w:rPr>
            </w:pPr>
          </w:p>
        </w:tc>
        <w:tc>
          <w:tcPr>
            <w:tcW w:w="3955" w:type="dxa"/>
          </w:tcPr>
          <w:p w:rsidR="0012093B" w:rsidRPr="00365241" w:rsidRDefault="0012093B" w:rsidP="00D90899">
            <w:pPr>
              <w:ind w:left="1440" w:hanging="1440"/>
              <w:cnfStyle w:val="000000000000"/>
              <w:rPr>
                <w:rFonts w:ascii="Arial" w:hAnsi="Arial" w:cs="Arial"/>
                <w:lang w:val="en-GB"/>
              </w:rPr>
            </w:pPr>
            <w:r w:rsidRPr="00365241">
              <w:rPr>
                <w:rFonts w:ascii="Arial" w:hAnsi="Arial" w:cs="Arial"/>
                <w:lang w:val="en-GB"/>
              </w:rPr>
              <w:t>SWITCH (NGI Switzerland)</w:t>
            </w:r>
          </w:p>
        </w:tc>
        <w:tc>
          <w:tcPr>
            <w:tcW w:w="1857" w:type="dxa"/>
          </w:tcPr>
          <w:p w:rsidR="0012093B" w:rsidRPr="00365241" w:rsidRDefault="0012093B" w:rsidP="00D90899">
            <w:pPr>
              <w:ind w:left="1440" w:hanging="1440"/>
              <w:cnfStyle w:val="000000000000"/>
              <w:rPr>
                <w:rFonts w:ascii="Arial" w:hAnsi="Arial" w:cs="Arial"/>
                <w:lang w:val="en-GB"/>
              </w:rPr>
            </w:pPr>
            <w:r w:rsidRPr="00B94B28">
              <w:rPr>
                <w:rFonts w:ascii="Arial" w:hAnsi="Arial" w:cs="Arial"/>
                <w:lang w:val="en-GB"/>
              </w:rPr>
              <w:t>Member</w:t>
            </w:r>
          </w:p>
        </w:tc>
      </w:tr>
      <w:tr w:rsidR="0012093B" w:rsidRPr="00365241" w:rsidTr="0012093B">
        <w:trPr>
          <w:cnfStyle w:val="000000100000"/>
        </w:trPr>
        <w:tc>
          <w:tcPr>
            <w:cnfStyle w:val="001000000000"/>
            <w:tcW w:w="2995" w:type="dxa"/>
          </w:tcPr>
          <w:p w:rsidR="0012093B" w:rsidRPr="00365241" w:rsidRDefault="0012093B" w:rsidP="00D90899">
            <w:pPr>
              <w:ind w:left="1440" w:hanging="1440"/>
              <w:rPr>
                <w:rFonts w:ascii="Arial" w:hAnsi="Arial" w:cs="Arial"/>
                <w:lang w:val="en-GB"/>
              </w:rPr>
            </w:pPr>
            <w:r w:rsidRPr="00365241">
              <w:rPr>
                <w:rFonts w:ascii="Arial" w:hAnsi="Arial" w:cs="Arial"/>
                <w:lang w:val="en-GB"/>
              </w:rPr>
              <w:t>John Walsh</w:t>
            </w:r>
          </w:p>
        </w:tc>
        <w:tc>
          <w:tcPr>
            <w:tcW w:w="815" w:type="dxa"/>
          </w:tcPr>
          <w:p w:rsidR="0012093B" w:rsidRPr="00365241" w:rsidRDefault="0012093B" w:rsidP="00D90899">
            <w:pPr>
              <w:ind w:left="1440" w:hanging="1440"/>
              <w:cnfStyle w:val="000000100000"/>
              <w:rPr>
                <w:rFonts w:ascii="Arial" w:hAnsi="Arial" w:cs="Arial"/>
                <w:lang w:val="en-GB"/>
              </w:rPr>
            </w:pPr>
          </w:p>
        </w:tc>
        <w:tc>
          <w:tcPr>
            <w:tcW w:w="3955" w:type="dxa"/>
          </w:tcPr>
          <w:p w:rsidR="0012093B" w:rsidRPr="00365241" w:rsidRDefault="0012093B" w:rsidP="00D90899">
            <w:pPr>
              <w:ind w:left="1440" w:hanging="1440"/>
              <w:cnfStyle w:val="000000100000"/>
              <w:rPr>
                <w:rFonts w:ascii="Arial" w:hAnsi="Arial" w:cs="Arial"/>
                <w:lang w:val="en-GB"/>
              </w:rPr>
            </w:pPr>
            <w:r w:rsidRPr="00365241">
              <w:rPr>
                <w:rFonts w:ascii="Arial" w:hAnsi="Arial" w:cs="Arial"/>
                <w:lang w:val="en-GB"/>
              </w:rPr>
              <w:t>TCD (Dublin)</w:t>
            </w:r>
          </w:p>
        </w:tc>
        <w:tc>
          <w:tcPr>
            <w:tcW w:w="1857" w:type="dxa"/>
          </w:tcPr>
          <w:p w:rsidR="0012093B" w:rsidRPr="00365241" w:rsidRDefault="0012093B" w:rsidP="00D90899">
            <w:pPr>
              <w:ind w:left="1440" w:hanging="1440"/>
              <w:cnfStyle w:val="000000100000"/>
              <w:rPr>
                <w:rFonts w:ascii="Arial" w:hAnsi="Arial" w:cs="Arial"/>
                <w:lang w:val="en-GB"/>
              </w:rPr>
            </w:pPr>
            <w:r w:rsidRPr="00B94B28">
              <w:rPr>
                <w:rFonts w:ascii="Arial" w:hAnsi="Arial" w:cs="Arial"/>
                <w:lang w:val="en-GB"/>
              </w:rPr>
              <w:t>Member</w:t>
            </w:r>
          </w:p>
        </w:tc>
      </w:tr>
      <w:tr w:rsidR="0012093B" w:rsidRPr="00365241" w:rsidTr="0012093B">
        <w:tc>
          <w:tcPr>
            <w:cnfStyle w:val="001000000000"/>
            <w:tcW w:w="2995" w:type="dxa"/>
          </w:tcPr>
          <w:p w:rsidR="0012093B" w:rsidRPr="00365241" w:rsidRDefault="0012093B" w:rsidP="003F333D">
            <w:pPr>
              <w:ind w:left="1440" w:hanging="1440"/>
              <w:rPr>
                <w:rFonts w:ascii="Arial" w:hAnsi="Arial" w:cs="Arial"/>
                <w:lang w:val="en-GB"/>
              </w:rPr>
            </w:pPr>
            <w:r w:rsidRPr="00365241">
              <w:rPr>
                <w:rFonts w:ascii="Arial" w:hAnsi="Arial" w:cs="Arial"/>
                <w:lang w:val="en-GB"/>
              </w:rPr>
              <w:t>Hugo Gomes</w:t>
            </w:r>
          </w:p>
        </w:tc>
        <w:tc>
          <w:tcPr>
            <w:tcW w:w="815" w:type="dxa"/>
          </w:tcPr>
          <w:p w:rsidR="0012093B" w:rsidRPr="00365241" w:rsidRDefault="0012093B" w:rsidP="00D90899">
            <w:pPr>
              <w:ind w:left="1440" w:hanging="1440"/>
              <w:cnfStyle w:val="000000000000"/>
              <w:rPr>
                <w:rFonts w:ascii="Arial" w:hAnsi="Arial" w:cs="Arial"/>
                <w:lang w:val="en-GB"/>
              </w:rPr>
            </w:pPr>
          </w:p>
        </w:tc>
        <w:tc>
          <w:tcPr>
            <w:tcW w:w="3955" w:type="dxa"/>
          </w:tcPr>
          <w:p w:rsidR="0012093B" w:rsidRPr="00365241" w:rsidRDefault="0012093B" w:rsidP="00D90899">
            <w:pPr>
              <w:ind w:left="1440" w:hanging="1440"/>
              <w:cnfStyle w:val="000000000000"/>
              <w:rPr>
                <w:rFonts w:ascii="Arial" w:hAnsi="Arial" w:cs="Arial"/>
                <w:lang w:val="en-GB"/>
              </w:rPr>
            </w:pPr>
            <w:r w:rsidRPr="00365241">
              <w:rPr>
                <w:rFonts w:ascii="Arial" w:hAnsi="Arial" w:cs="Arial"/>
                <w:lang w:val="en-GB"/>
              </w:rPr>
              <w:t>LIP (Lisbon)</w:t>
            </w:r>
          </w:p>
        </w:tc>
        <w:tc>
          <w:tcPr>
            <w:tcW w:w="1857" w:type="dxa"/>
          </w:tcPr>
          <w:p w:rsidR="0012093B" w:rsidRPr="00365241" w:rsidRDefault="0012093B" w:rsidP="00D90899">
            <w:pPr>
              <w:ind w:left="1440" w:hanging="1440"/>
              <w:cnfStyle w:val="000000000000"/>
              <w:rPr>
                <w:rFonts w:ascii="Arial" w:hAnsi="Arial" w:cs="Arial"/>
                <w:lang w:val="en-GB"/>
              </w:rPr>
            </w:pPr>
            <w:r w:rsidRPr="00B94B28">
              <w:rPr>
                <w:rFonts w:ascii="Arial" w:hAnsi="Arial" w:cs="Arial"/>
                <w:lang w:val="en-GB"/>
              </w:rPr>
              <w:t>Member</w:t>
            </w:r>
          </w:p>
        </w:tc>
      </w:tr>
      <w:tr w:rsidR="0012093B" w:rsidRPr="00365241" w:rsidTr="0012093B">
        <w:trPr>
          <w:cnfStyle w:val="000000100000"/>
        </w:trPr>
        <w:tc>
          <w:tcPr>
            <w:cnfStyle w:val="001000000000"/>
            <w:tcW w:w="2995" w:type="dxa"/>
          </w:tcPr>
          <w:p w:rsidR="0012093B" w:rsidRPr="00365241" w:rsidRDefault="0012093B" w:rsidP="00D90899">
            <w:pPr>
              <w:ind w:left="1440" w:hanging="1440"/>
              <w:rPr>
                <w:rFonts w:ascii="Arial" w:hAnsi="Arial" w:cs="Arial"/>
                <w:lang w:val="en-GB"/>
              </w:rPr>
            </w:pPr>
            <w:proofErr w:type="spellStart"/>
            <w:r w:rsidRPr="00365241">
              <w:rPr>
                <w:rFonts w:ascii="Arial" w:hAnsi="Arial" w:cs="Arial"/>
                <w:lang w:val="en-GB"/>
              </w:rPr>
              <w:t>Emidio</w:t>
            </w:r>
            <w:proofErr w:type="spellEnd"/>
            <w:r w:rsidRPr="00365241">
              <w:rPr>
                <w:rFonts w:ascii="Arial" w:hAnsi="Arial" w:cs="Arial"/>
                <w:lang w:val="en-GB"/>
              </w:rPr>
              <w:t xml:space="preserve"> Giorgio</w:t>
            </w:r>
          </w:p>
        </w:tc>
        <w:tc>
          <w:tcPr>
            <w:tcW w:w="815" w:type="dxa"/>
          </w:tcPr>
          <w:p w:rsidR="0012093B" w:rsidRPr="00365241" w:rsidRDefault="0012093B" w:rsidP="00D90899">
            <w:pPr>
              <w:ind w:left="1440" w:hanging="1440"/>
              <w:cnfStyle w:val="000000100000"/>
              <w:rPr>
                <w:rFonts w:ascii="Arial" w:hAnsi="Arial" w:cs="Arial"/>
                <w:lang w:val="en-GB"/>
              </w:rPr>
            </w:pPr>
          </w:p>
        </w:tc>
        <w:tc>
          <w:tcPr>
            <w:tcW w:w="3955" w:type="dxa"/>
          </w:tcPr>
          <w:p w:rsidR="0012093B" w:rsidRPr="00365241" w:rsidRDefault="0012093B" w:rsidP="00D90899">
            <w:pPr>
              <w:ind w:left="1440" w:hanging="1440"/>
              <w:cnfStyle w:val="000000100000"/>
              <w:rPr>
                <w:rFonts w:ascii="Arial" w:hAnsi="Arial" w:cs="Arial"/>
                <w:lang w:val="en-GB"/>
              </w:rPr>
            </w:pPr>
            <w:r w:rsidRPr="00365241">
              <w:rPr>
                <w:rFonts w:ascii="Arial" w:hAnsi="Arial" w:cs="Arial"/>
                <w:lang w:val="en-GB"/>
              </w:rPr>
              <w:t>INFN (Catania)</w:t>
            </w:r>
          </w:p>
        </w:tc>
        <w:tc>
          <w:tcPr>
            <w:tcW w:w="1857" w:type="dxa"/>
          </w:tcPr>
          <w:p w:rsidR="0012093B" w:rsidRPr="00365241" w:rsidRDefault="0012093B" w:rsidP="00D90899">
            <w:pPr>
              <w:ind w:left="1440" w:hanging="1440"/>
              <w:cnfStyle w:val="000000100000"/>
              <w:rPr>
                <w:rFonts w:ascii="Arial" w:hAnsi="Arial" w:cs="Arial"/>
                <w:lang w:val="en-GB"/>
              </w:rPr>
            </w:pPr>
            <w:r w:rsidRPr="00B94B28">
              <w:rPr>
                <w:rFonts w:ascii="Arial" w:hAnsi="Arial" w:cs="Arial"/>
                <w:lang w:val="en-GB"/>
              </w:rPr>
              <w:t>Member</w:t>
            </w:r>
          </w:p>
        </w:tc>
      </w:tr>
      <w:tr w:rsidR="0012093B" w:rsidRPr="00365241" w:rsidTr="0012093B">
        <w:tc>
          <w:tcPr>
            <w:cnfStyle w:val="001000000000"/>
            <w:tcW w:w="2995" w:type="dxa"/>
          </w:tcPr>
          <w:p w:rsidR="0012093B" w:rsidRPr="00365241" w:rsidRDefault="0012093B" w:rsidP="00D90899">
            <w:pPr>
              <w:ind w:left="1440" w:hanging="1440"/>
              <w:rPr>
                <w:rFonts w:ascii="Arial" w:hAnsi="Arial" w:cs="Arial"/>
                <w:lang w:val="en-GB"/>
              </w:rPr>
            </w:pPr>
            <w:r w:rsidRPr="00365241">
              <w:rPr>
                <w:rFonts w:ascii="Arial" w:hAnsi="Arial" w:cs="Arial"/>
                <w:lang w:val="en-GB"/>
              </w:rPr>
              <w:t xml:space="preserve">Katarina </w:t>
            </w:r>
            <w:proofErr w:type="spellStart"/>
            <w:r w:rsidRPr="00365241">
              <w:rPr>
                <w:rFonts w:ascii="Arial" w:hAnsi="Arial" w:cs="Arial"/>
                <w:lang w:val="en-GB"/>
              </w:rPr>
              <w:t>Pajchel</w:t>
            </w:r>
            <w:proofErr w:type="spellEnd"/>
            <w:r w:rsidRPr="00365241">
              <w:rPr>
                <w:rFonts w:ascii="Arial" w:hAnsi="Arial" w:cs="Arial"/>
                <w:lang w:val="en-GB"/>
              </w:rPr>
              <w:t xml:space="preserve">  </w:t>
            </w:r>
          </w:p>
        </w:tc>
        <w:tc>
          <w:tcPr>
            <w:tcW w:w="815" w:type="dxa"/>
          </w:tcPr>
          <w:p w:rsidR="0012093B" w:rsidRPr="00365241" w:rsidRDefault="0012093B" w:rsidP="00D90899">
            <w:pPr>
              <w:ind w:left="1440" w:hanging="1440"/>
              <w:cnfStyle w:val="000000000000"/>
              <w:rPr>
                <w:rFonts w:ascii="Arial" w:hAnsi="Arial" w:cs="Arial"/>
                <w:lang w:val="en-GB"/>
              </w:rPr>
            </w:pPr>
          </w:p>
        </w:tc>
        <w:tc>
          <w:tcPr>
            <w:tcW w:w="3955" w:type="dxa"/>
          </w:tcPr>
          <w:p w:rsidR="0012093B" w:rsidRPr="00365241" w:rsidRDefault="0012093B" w:rsidP="003F333D">
            <w:pPr>
              <w:ind w:left="1440" w:hanging="1440"/>
              <w:cnfStyle w:val="000000000000"/>
              <w:rPr>
                <w:rFonts w:ascii="Arial" w:hAnsi="Arial" w:cs="Arial"/>
                <w:lang w:val="en-GB"/>
              </w:rPr>
            </w:pPr>
            <w:r w:rsidRPr="00365241">
              <w:rPr>
                <w:rFonts w:ascii="Arial" w:hAnsi="Arial" w:cs="Arial"/>
                <w:lang w:val="en-GB"/>
              </w:rPr>
              <w:t>ARC community (University of Oslo)</w:t>
            </w:r>
          </w:p>
        </w:tc>
        <w:tc>
          <w:tcPr>
            <w:tcW w:w="1857" w:type="dxa"/>
          </w:tcPr>
          <w:p w:rsidR="0012093B" w:rsidRPr="00365241" w:rsidRDefault="0012093B" w:rsidP="00D90899">
            <w:pPr>
              <w:ind w:left="1440" w:hanging="1440"/>
              <w:cnfStyle w:val="000000000000"/>
              <w:rPr>
                <w:rFonts w:ascii="Arial" w:hAnsi="Arial" w:cs="Arial"/>
                <w:lang w:val="en-GB"/>
              </w:rPr>
            </w:pPr>
            <w:r w:rsidRPr="00B94B28">
              <w:rPr>
                <w:rFonts w:ascii="Arial" w:hAnsi="Arial" w:cs="Arial"/>
                <w:lang w:val="en-GB"/>
              </w:rPr>
              <w:t>Member</w:t>
            </w:r>
          </w:p>
        </w:tc>
      </w:tr>
      <w:tr w:rsidR="008B0DF6" w:rsidRPr="00365241" w:rsidTr="0012093B">
        <w:trPr>
          <w:cnfStyle w:val="000000100000"/>
        </w:trPr>
        <w:tc>
          <w:tcPr>
            <w:cnfStyle w:val="001000000000"/>
            <w:tcW w:w="2995" w:type="dxa"/>
          </w:tcPr>
          <w:p w:rsidR="00F06B74" w:rsidRPr="00365241" w:rsidRDefault="00244A61" w:rsidP="00D90899">
            <w:pPr>
              <w:ind w:left="1440" w:hanging="1440"/>
              <w:rPr>
                <w:rFonts w:ascii="Arial" w:hAnsi="Arial" w:cs="Arial"/>
                <w:lang w:val="en-GB"/>
              </w:rPr>
            </w:pPr>
            <w:r>
              <w:rPr>
                <w:rFonts w:ascii="Arial" w:hAnsi="Arial" w:cs="Arial"/>
                <w:lang w:val="en-GB"/>
              </w:rPr>
              <w:t xml:space="preserve">Peter </w:t>
            </w:r>
            <w:proofErr w:type="spellStart"/>
            <w:r>
              <w:rPr>
                <w:rFonts w:ascii="Arial" w:hAnsi="Arial" w:cs="Arial"/>
                <w:lang w:val="en-GB"/>
              </w:rPr>
              <w:t>Solagna</w:t>
            </w:r>
            <w:proofErr w:type="spellEnd"/>
          </w:p>
        </w:tc>
        <w:tc>
          <w:tcPr>
            <w:tcW w:w="815" w:type="dxa"/>
          </w:tcPr>
          <w:p w:rsidR="00F06B74" w:rsidRPr="00365241" w:rsidRDefault="00F06B74" w:rsidP="00D90899">
            <w:pPr>
              <w:ind w:left="1440" w:hanging="1440"/>
              <w:cnfStyle w:val="000000100000"/>
              <w:rPr>
                <w:rFonts w:ascii="Arial" w:hAnsi="Arial" w:cs="Arial"/>
                <w:lang w:val="en-GB"/>
              </w:rPr>
            </w:pPr>
          </w:p>
        </w:tc>
        <w:tc>
          <w:tcPr>
            <w:tcW w:w="3955" w:type="dxa"/>
          </w:tcPr>
          <w:p w:rsidR="00F06B74" w:rsidRPr="00365241" w:rsidRDefault="00244A61" w:rsidP="00D90899">
            <w:pPr>
              <w:ind w:left="1440" w:hanging="1440"/>
              <w:cnfStyle w:val="000000100000"/>
              <w:rPr>
                <w:rFonts w:ascii="Arial" w:hAnsi="Arial" w:cs="Arial"/>
                <w:lang w:val="en-GB"/>
              </w:rPr>
            </w:pPr>
            <w:r>
              <w:rPr>
                <w:rFonts w:ascii="Arial" w:hAnsi="Arial" w:cs="Arial"/>
                <w:lang w:val="en-GB"/>
              </w:rPr>
              <w:t>EGI.eu</w:t>
            </w:r>
          </w:p>
        </w:tc>
        <w:tc>
          <w:tcPr>
            <w:tcW w:w="1857" w:type="dxa"/>
          </w:tcPr>
          <w:p w:rsidR="00F06B74" w:rsidRPr="00365241" w:rsidRDefault="0012093B" w:rsidP="00D90899">
            <w:pPr>
              <w:ind w:left="1440" w:hanging="1440"/>
              <w:cnfStyle w:val="000000100000"/>
              <w:rPr>
                <w:rFonts w:ascii="Arial" w:hAnsi="Arial" w:cs="Arial"/>
                <w:lang w:val="en-GB"/>
              </w:rPr>
            </w:pPr>
            <w:r>
              <w:rPr>
                <w:rFonts w:ascii="Arial" w:hAnsi="Arial" w:cs="Arial"/>
                <w:lang w:val="en-GB"/>
              </w:rPr>
              <w:t>In Attendance</w:t>
            </w:r>
          </w:p>
        </w:tc>
      </w:tr>
      <w:tr w:rsidR="008B0DF6" w:rsidRPr="00365241" w:rsidTr="0012093B">
        <w:tc>
          <w:tcPr>
            <w:cnfStyle w:val="001000000000"/>
            <w:tcW w:w="2995" w:type="dxa"/>
          </w:tcPr>
          <w:p w:rsidR="009C2D69" w:rsidRPr="00365241" w:rsidRDefault="009C2D69" w:rsidP="00966E9B">
            <w:pPr>
              <w:ind w:left="1440" w:hanging="1440"/>
              <w:rPr>
                <w:rFonts w:ascii="Arial" w:hAnsi="Arial" w:cs="Arial"/>
                <w:lang w:val="en-GB"/>
              </w:rPr>
            </w:pPr>
          </w:p>
        </w:tc>
        <w:tc>
          <w:tcPr>
            <w:tcW w:w="815" w:type="dxa"/>
          </w:tcPr>
          <w:p w:rsidR="009C2D69" w:rsidRPr="00365241" w:rsidRDefault="009C2D69" w:rsidP="00D90899">
            <w:pPr>
              <w:ind w:left="1440" w:hanging="1440"/>
              <w:cnfStyle w:val="000000000000"/>
              <w:rPr>
                <w:rFonts w:ascii="Arial" w:hAnsi="Arial" w:cs="Arial"/>
                <w:lang w:val="en-GB"/>
              </w:rPr>
            </w:pPr>
          </w:p>
        </w:tc>
        <w:tc>
          <w:tcPr>
            <w:tcW w:w="3955" w:type="dxa"/>
          </w:tcPr>
          <w:p w:rsidR="009C2D69" w:rsidRPr="00365241" w:rsidRDefault="009C2D69" w:rsidP="00D90899">
            <w:pPr>
              <w:ind w:left="1440" w:hanging="1440"/>
              <w:cnfStyle w:val="000000000000"/>
              <w:rPr>
                <w:rFonts w:ascii="Arial" w:hAnsi="Arial" w:cs="Arial"/>
                <w:lang w:val="en-GB"/>
              </w:rPr>
            </w:pPr>
          </w:p>
        </w:tc>
        <w:tc>
          <w:tcPr>
            <w:tcW w:w="1857" w:type="dxa"/>
          </w:tcPr>
          <w:p w:rsidR="009C2D69" w:rsidRPr="00365241" w:rsidRDefault="009C2D69" w:rsidP="00D90899">
            <w:pPr>
              <w:ind w:left="1440" w:hanging="1440"/>
              <w:cnfStyle w:val="000000000000"/>
              <w:rPr>
                <w:rFonts w:ascii="Arial" w:hAnsi="Arial" w:cs="Arial"/>
                <w:lang w:val="en-GB"/>
              </w:rPr>
            </w:pPr>
          </w:p>
        </w:tc>
      </w:tr>
    </w:tbl>
    <w:p w:rsidR="008B0DF6" w:rsidRPr="00365241" w:rsidRDefault="008B0DF6">
      <w:pPr>
        <w:spacing w:after="200"/>
        <w:jc w:val="left"/>
        <w:rPr>
          <w:lang w:val="en-GB"/>
        </w:rPr>
      </w:pPr>
    </w:p>
    <w:p w:rsidR="003F333D" w:rsidRPr="00365241" w:rsidRDefault="006232CD">
      <w:pPr>
        <w:spacing w:after="200"/>
        <w:jc w:val="left"/>
        <w:rPr>
          <w:lang w:val="en-GB"/>
        </w:rPr>
      </w:pPr>
      <w:r w:rsidRPr="00365241">
        <w:rPr>
          <w:lang w:val="en-GB"/>
        </w:rPr>
        <w:t xml:space="preserve">Apologies: </w:t>
      </w:r>
    </w:p>
    <w:p w:rsidR="00A4093C" w:rsidRPr="00365241" w:rsidRDefault="0084178B">
      <w:pPr>
        <w:spacing w:after="200"/>
        <w:jc w:val="left"/>
        <w:rPr>
          <w:rFonts w:asciiTheme="minorHAnsi" w:hAnsiTheme="minorHAnsi"/>
          <w:b/>
          <w:caps/>
          <w:u w:val="single"/>
          <w:lang w:val="en-GB"/>
        </w:rPr>
      </w:pPr>
      <w:r w:rsidRPr="00365241">
        <w:rPr>
          <w:lang w:val="en-GB"/>
        </w:rPr>
        <w:t xml:space="preserve">Steve Brewer – </w:t>
      </w:r>
      <w:r w:rsidR="0012093B">
        <w:rPr>
          <w:lang w:val="en-GB"/>
        </w:rPr>
        <w:t xml:space="preserve">Chairman and </w:t>
      </w:r>
      <w:r w:rsidRPr="00365241">
        <w:rPr>
          <w:lang w:val="en-GB"/>
        </w:rPr>
        <w:t>EGI.eu</w:t>
      </w:r>
      <w:r w:rsidR="008B0DF6" w:rsidRPr="00365241">
        <w:rPr>
          <w:lang w:val="en-GB"/>
        </w:rPr>
        <w:t>,</w:t>
      </w:r>
      <w:r w:rsidRPr="00365241">
        <w:rPr>
          <w:lang w:val="en-GB"/>
        </w:rPr>
        <w:t xml:space="preserve"> Chief Community Officer</w:t>
      </w:r>
      <w:r w:rsidR="006232CD" w:rsidRPr="00365241">
        <w:rPr>
          <w:lang w:val="en-GB"/>
        </w:rPr>
        <w:tab/>
      </w:r>
      <w:r w:rsidR="00A4093C" w:rsidRPr="00365241">
        <w:rPr>
          <w:lang w:val="en-GB"/>
        </w:rPr>
        <w:br w:type="page"/>
      </w:r>
    </w:p>
    <w:p w:rsidR="008B0DF6" w:rsidRPr="00365241" w:rsidRDefault="00964FA3" w:rsidP="008B0DF6">
      <w:pPr>
        <w:pStyle w:val="Heading1"/>
        <w:rPr>
          <w:lang w:val="en-GB"/>
        </w:rPr>
      </w:pPr>
      <w:bookmarkStart w:id="1" w:name="_Toc286664875"/>
      <w:r w:rsidRPr="00365241">
        <w:rPr>
          <w:lang w:val="en-GB"/>
        </w:rPr>
        <w:lastRenderedPageBreak/>
        <w:t>2.</w:t>
      </w:r>
      <w:r w:rsidRPr="00365241">
        <w:rPr>
          <w:lang w:val="en-GB"/>
        </w:rPr>
        <w:tab/>
      </w:r>
      <w:r w:rsidR="008B0DF6" w:rsidRPr="00365241">
        <w:rPr>
          <w:lang w:val="en-GB"/>
        </w:rPr>
        <w:t>MINUTES OF THE PREVIOUS MEETING</w:t>
      </w:r>
      <w:bookmarkEnd w:id="1"/>
    </w:p>
    <w:p w:rsidR="008B0DF6" w:rsidRPr="00365241" w:rsidRDefault="008B0DF6" w:rsidP="008B0DF6">
      <w:pPr>
        <w:rPr>
          <w:lang w:val="en-GB"/>
        </w:rPr>
      </w:pPr>
      <w:r w:rsidRPr="00365241">
        <w:rPr>
          <w:lang w:val="en-GB"/>
        </w:rPr>
        <w:t xml:space="preserve">The minutes of the last meeting held on </w:t>
      </w:r>
      <w:r w:rsidR="003F333D" w:rsidRPr="00365241">
        <w:rPr>
          <w:lang w:val="en-GB"/>
        </w:rPr>
        <w:t xml:space="preserve">28 Jan 2011 </w:t>
      </w:r>
      <w:r w:rsidRPr="00365241">
        <w:rPr>
          <w:lang w:val="en-GB"/>
        </w:rPr>
        <w:t>were reviewed</w:t>
      </w:r>
      <w:r w:rsidR="00A01E31" w:rsidRPr="00365241">
        <w:rPr>
          <w:lang w:val="en-GB"/>
        </w:rPr>
        <w:t xml:space="preserve">, these having been incorporated into the </w:t>
      </w:r>
      <w:hyperlink r:id="rId9" w:history="1">
        <w:r w:rsidR="00A01E31" w:rsidRPr="00365241">
          <w:rPr>
            <w:rStyle w:val="Hyperlink"/>
            <w:lang w:val="en-GB"/>
          </w:rPr>
          <w:t>TWG2 Agenda</w:t>
        </w:r>
      </w:hyperlink>
      <w:r w:rsidR="00A01E31" w:rsidRPr="00365241">
        <w:rPr>
          <w:lang w:val="en-GB"/>
        </w:rPr>
        <w:t xml:space="preserve"> saved in I</w:t>
      </w:r>
      <w:r w:rsidR="0012093B">
        <w:rPr>
          <w:lang w:val="en-GB"/>
        </w:rPr>
        <w:t>NDICO</w:t>
      </w:r>
      <w:r w:rsidRPr="00365241">
        <w:rPr>
          <w:lang w:val="en-GB"/>
        </w:rPr>
        <w:t xml:space="preserve">. </w:t>
      </w:r>
      <w:r w:rsidR="00964FA3" w:rsidRPr="00365241">
        <w:rPr>
          <w:lang w:val="en-GB"/>
        </w:rPr>
        <w:t xml:space="preserve">  </w:t>
      </w:r>
      <w:r w:rsidRPr="00365241">
        <w:rPr>
          <w:lang w:val="en-GB"/>
        </w:rPr>
        <w:t xml:space="preserve">No additions/corrections were reported. </w:t>
      </w:r>
      <w:r w:rsidR="00964FA3" w:rsidRPr="00365241">
        <w:rPr>
          <w:lang w:val="en-GB"/>
        </w:rPr>
        <w:t xml:space="preserve"> T</w:t>
      </w:r>
      <w:r w:rsidRPr="00365241">
        <w:rPr>
          <w:lang w:val="en-GB"/>
        </w:rPr>
        <w:t>he minutes were approved as a correct record of the proceedings. </w:t>
      </w:r>
      <w:r w:rsidRPr="00365241">
        <w:rPr>
          <w:lang w:val="en-GB"/>
        </w:rPr>
        <w:tab/>
      </w:r>
    </w:p>
    <w:p w:rsidR="004F26E2" w:rsidRPr="00365241" w:rsidRDefault="00964FA3" w:rsidP="004F26E2">
      <w:pPr>
        <w:pStyle w:val="Heading1"/>
        <w:rPr>
          <w:lang w:val="en-GB"/>
        </w:rPr>
      </w:pPr>
      <w:bookmarkStart w:id="2" w:name="_Toc286664876"/>
      <w:r w:rsidRPr="00365241">
        <w:rPr>
          <w:lang w:val="en-GB"/>
        </w:rPr>
        <w:t>3.</w:t>
      </w:r>
      <w:r w:rsidRPr="00365241">
        <w:rPr>
          <w:lang w:val="en-GB"/>
        </w:rPr>
        <w:tab/>
      </w:r>
      <w:r w:rsidR="004F26E2" w:rsidRPr="00365241">
        <w:rPr>
          <w:lang w:val="en-GB"/>
        </w:rPr>
        <w:t>ACTION REVIEWS</w:t>
      </w:r>
      <w:bookmarkEnd w:id="2"/>
    </w:p>
    <w:p w:rsidR="00181099" w:rsidRDefault="00964FA3" w:rsidP="004F26E2">
      <w:pPr>
        <w:rPr>
          <w:lang w:val="en-GB"/>
        </w:rPr>
      </w:pPr>
      <w:r w:rsidRPr="00365241">
        <w:rPr>
          <w:lang w:val="en-GB"/>
        </w:rPr>
        <w:t>The previously discussed Training Feedbac</w:t>
      </w:r>
      <w:r w:rsidR="00A01E31" w:rsidRPr="00365241">
        <w:rPr>
          <w:lang w:val="en-GB"/>
        </w:rPr>
        <w:t xml:space="preserve">k Form had been attached </w:t>
      </w:r>
      <w:hyperlink r:id="rId10" w:history="1">
        <w:r w:rsidR="00A01E31" w:rsidRPr="00365241">
          <w:rPr>
            <w:rStyle w:val="Hyperlink"/>
            <w:lang w:val="en-GB"/>
          </w:rPr>
          <w:t xml:space="preserve">to this meeting’s </w:t>
        </w:r>
        <w:r w:rsidRPr="00365241">
          <w:rPr>
            <w:rStyle w:val="Hyperlink"/>
            <w:lang w:val="en-GB"/>
          </w:rPr>
          <w:t>Agenda</w:t>
        </w:r>
      </w:hyperlink>
      <w:r w:rsidRPr="00365241">
        <w:rPr>
          <w:lang w:val="en-GB"/>
        </w:rPr>
        <w:t xml:space="preserve"> and participants were advised that further comments and feedback would be accepted till 08:00 on 3 March after which the Form will be made publicly available via the Training website.</w:t>
      </w:r>
      <w:r w:rsidR="0089740C">
        <w:rPr>
          <w:lang w:val="en-GB"/>
        </w:rPr>
        <w:t xml:space="preserve"> </w:t>
      </w:r>
      <w:r w:rsidR="00181099">
        <w:rPr>
          <w:lang w:val="en-GB"/>
        </w:rPr>
        <w:t xml:space="preserve">Action </w:t>
      </w:r>
      <w:r w:rsidR="0089740C">
        <w:rPr>
          <w:lang w:val="en-GB"/>
        </w:rPr>
        <w:t xml:space="preserve"> </w:t>
      </w:r>
      <w:r w:rsidR="00181099">
        <w:rPr>
          <w:lang w:val="en-GB"/>
        </w:rPr>
        <w:t>02/02 was agreed as complete</w:t>
      </w:r>
      <w:r w:rsidR="0062657F">
        <w:rPr>
          <w:lang w:val="en-GB"/>
        </w:rPr>
        <w:t>, action 03/06 was added</w:t>
      </w:r>
      <w:r w:rsidR="00181099">
        <w:rPr>
          <w:lang w:val="en-GB"/>
        </w:rPr>
        <w:t xml:space="preserve">.  </w:t>
      </w:r>
    </w:p>
    <w:p w:rsidR="00A01E31" w:rsidRPr="00365241" w:rsidRDefault="00181099" w:rsidP="004F26E2">
      <w:pPr>
        <w:rPr>
          <w:lang w:val="en-GB"/>
        </w:rPr>
      </w:pPr>
      <w:r>
        <w:rPr>
          <w:lang w:val="en-GB"/>
        </w:rPr>
        <w:t xml:space="preserve">An updated Statement of Requirements for EGI Training Services had been drafted and this was now available for scrutiny.  The document includes a proposed way forward for the capture of </w:t>
      </w:r>
      <w:r w:rsidR="000E555E">
        <w:rPr>
          <w:lang w:val="en-GB"/>
        </w:rPr>
        <w:t xml:space="preserve">information on ‘Trainers’ as well as Events and Training Material.  </w:t>
      </w:r>
      <w:r>
        <w:rPr>
          <w:lang w:val="en-GB"/>
        </w:rPr>
        <w:t>This completes Action</w:t>
      </w:r>
      <w:r w:rsidR="000E555E">
        <w:rPr>
          <w:lang w:val="en-GB"/>
        </w:rPr>
        <w:t>s</w:t>
      </w:r>
      <w:r>
        <w:rPr>
          <w:lang w:val="en-GB"/>
        </w:rPr>
        <w:t xml:space="preserve"> 0</w:t>
      </w:r>
      <w:r w:rsidR="005714FB">
        <w:rPr>
          <w:lang w:val="en-GB"/>
        </w:rPr>
        <w:t>2</w:t>
      </w:r>
      <w:r>
        <w:rPr>
          <w:lang w:val="en-GB"/>
        </w:rPr>
        <w:t>/0</w:t>
      </w:r>
      <w:r w:rsidR="005714FB">
        <w:rPr>
          <w:lang w:val="en-GB"/>
        </w:rPr>
        <w:t>1</w:t>
      </w:r>
      <w:r w:rsidR="000E555E">
        <w:rPr>
          <w:lang w:val="en-GB"/>
        </w:rPr>
        <w:t xml:space="preserve"> and 0</w:t>
      </w:r>
      <w:r w:rsidR="005714FB">
        <w:rPr>
          <w:lang w:val="en-GB"/>
        </w:rPr>
        <w:t>2</w:t>
      </w:r>
      <w:r w:rsidR="000E555E">
        <w:rPr>
          <w:lang w:val="en-GB"/>
        </w:rPr>
        <w:t>/0</w:t>
      </w:r>
      <w:r w:rsidR="005714FB">
        <w:rPr>
          <w:lang w:val="en-GB"/>
        </w:rPr>
        <w:t>3</w:t>
      </w:r>
      <w:r w:rsidR="000E555E">
        <w:rPr>
          <w:lang w:val="en-GB"/>
        </w:rPr>
        <w:t>.</w:t>
      </w:r>
    </w:p>
    <w:p w:rsidR="00C86DFB" w:rsidRPr="00365241" w:rsidRDefault="00C86DFB" w:rsidP="00C86DFB">
      <w:pPr>
        <w:pStyle w:val="Heading1"/>
        <w:rPr>
          <w:lang w:val="en-GB"/>
        </w:rPr>
      </w:pPr>
      <w:bookmarkStart w:id="3" w:name="_Toc286664877"/>
      <w:r>
        <w:rPr>
          <w:lang w:val="en-GB"/>
        </w:rPr>
        <w:t>4.</w:t>
      </w:r>
      <w:r>
        <w:rPr>
          <w:lang w:val="en-GB"/>
        </w:rPr>
        <w:tab/>
      </w:r>
      <w:r w:rsidRPr="00365241">
        <w:rPr>
          <w:lang w:val="en-GB"/>
        </w:rPr>
        <w:t>ITEMS OF BUSINESS</w:t>
      </w:r>
      <w:bookmarkEnd w:id="3"/>
    </w:p>
    <w:p w:rsidR="00C86DFB" w:rsidRPr="00365241" w:rsidRDefault="00C86DFB" w:rsidP="00C86DFB">
      <w:pPr>
        <w:pStyle w:val="Heading2"/>
        <w:rPr>
          <w:lang w:val="en-GB"/>
        </w:rPr>
      </w:pPr>
      <w:bookmarkStart w:id="4" w:name="_Toc286664878"/>
      <w:r w:rsidRPr="00365241">
        <w:rPr>
          <w:lang w:val="en-GB"/>
        </w:rPr>
        <w:t>Item 1</w:t>
      </w:r>
      <w:bookmarkEnd w:id="4"/>
    </w:p>
    <w:p w:rsidR="00A01E31" w:rsidRPr="00365241" w:rsidRDefault="00DF3367" w:rsidP="00A01E31">
      <w:pPr>
        <w:rPr>
          <w:lang w:val="en-GB"/>
        </w:rPr>
      </w:pPr>
      <w:r w:rsidRPr="00181099">
        <w:rPr>
          <w:u w:val="single"/>
          <w:lang w:val="en-GB"/>
        </w:rPr>
        <w:t>Changes to EGI User Support Web-pages</w:t>
      </w:r>
      <w:r w:rsidRPr="00365241">
        <w:rPr>
          <w:lang w:val="en-GB"/>
        </w:rPr>
        <w:t xml:space="preserve">.  </w:t>
      </w:r>
      <w:r w:rsidR="00A01E31" w:rsidRPr="00365241">
        <w:rPr>
          <w:lang w:val="en-GB"/>
        </w:rPr>
        <w:t>GS</w:t>
      </w:r>
      <w:r w:rsidR="002C0BCD">
        <w:rPr>
          <w:lang w:val="en-GB"/>
        </w:rPr>
        <w:t>(UCST)</w:t>
      </w:r>
      <w:r w:rsidR="00A01E31" w:rsidRPr="00365241">
        <w:rPr>
          <w:lang w:val="en-GB"/>
        </w:rPr>
        <w:t xml:space="preserve"> provided an overview on the thinking behind producing the new, but still daft, UCST web site pages, a PDF copy of which had been provided with the Agenda. </w:t>
      </w:r>
      <w:r w:rsidR="008576EF" w:rsidRPr="00365241">
        <w:rPr>
          <w:lang w:val="en-GB"/>
        </w:rPr>
        <w:t xml:space="preserve"> Participants were invited to review these pages and to provide feedback, both positive and negative.  </w:t>
      </w:r>
      <w:r w:rsidR="00A01E31" w:rsidRPr="00365241">
        <w:rPr>
          <w:lang w:val="en-GB"/>
        </w:rPr>
        <w:t>The key point of the work was to</w:t>
      </w:r>
      <w:r w:rsidR="008576EF" w:rsidRPr="00365241">
        <w:rPr>
          <w:lang w:val="en-GB"/>
        </w:rPr>
        <w:t xml:space="preserve"> provide a cohesive ‘single point of entry’ regarding all User and Community Support related information so that users can navigate to the information they need directly from the EGI.eu Home page.  GS highlighted the intent to include direct links for accessing NGI portals from here, also adding that the page would incorporate a more dynamic information panel displaying hot topics and new information in what might be a rolling display.  GS sought immediate reactions from participants</w:t>
      </w:r>
      <w:r w:rsidRPr="00365241">
        <w:rPr>
          <w:lang w:val="en-GB"/>
        </w:rPr>
        <w:t xml:space="preserve">: agreement that the work was on the correct track was accepted through silent </w:t>
      </w:r>
      <w:r w:rsidR="008576EF" w:rsidRPr="00365241">
        <w:rPr>
          <w:lang w:val="en-GB"/>
        </w:rPr>
        <w:t>concurrence</w:t>
      </w:r>
      <w:r w:rsidRPr="00365241">
        <w:rPr>
          <w:lang w:val="en-GB"/>
        </w:rPr>
        <w:t xml:space="preserve">. </w:t>
      </w:r>
      <w:r w:rsidR="008576EF" w:rsidRPr="00365241">
        <w:rPr>
          <w:lang w:val="en-GB"/>
        </w:rPr>
        <w:t xml:space="preserve">   </w:t>
      </w:r>
      <w:r w:rsidRPr="00365241">
        <w:rPr>
          <w:lang w:val="en-GB"/>
        </w:rPr>
        <w:t xml:space="preserve">GS proposed that next week’s Face to Face (F2F) meeting (Wed 3 Mar in Amsterdam) would present an ideal opportunity for additional feedback and he invited all to take some time to reflect on the structure of the U&amp;SC pages as they are currently evolving. </w:t>
      </w:r>
      <w:r w:rsidR="00A01E31" w:rsidRPr="00365241">
        <w:rPr>
          <w:lang w:val="en-GB"/>
        </w:rPr>
        <w:t xml:space="preserve"> </w:t>
      </w:r>
      <w:r w:rsidRPr="00365241">
        <w:rPr>
          <w:lang w:val="en-GB"/>
        </w:rPr>
        <w:t xml:space="preserve">Action </w:t>
      </w:r>
      <w:r w:rsidR="00181099">
        <w:rPr>
          <w:lang w:val="en-GB"/>
        </w:rPr>
        <w:t xml:space="preserve">all </w:t>
      </w:r>
      <w:r w:rsidRPr="00365241">
        <w:rPr>
          <w:lang w:val="en-GB"/>
        </w:rPr>
        <w:t xml:space="preserve">– </w:t>
      </w:r>
      <w:r w:rsidR="00181099">
        <w:rPr>
          <w:lang w:val="en-GB"/>
        </w:rPr>
        <w:t>0</w:t>
      </w:r>
      <w:r w:rsidR="005714FB">
        <w:rPr>
          <w:lang w:val="en-GB"/>
        </w:rPr>
        <w:t>3</w:t>
      </w:r>
      <w:r w:rsidR="00181099">
        <w:rPr>
          <w:lang w:val="en-GB"/>
        </w:rPr>
        <w:t>/0</w:t>
      </w:r>
      <w:r w:rsidR="005714FB">
        <w:rPr>
          <w:lang w:val="en-GB"/>
        </w:rPr>
        <w:t>1</w:t>
      </w:r>
      <w:r w:rsidRPr="00365241">
        <w:rPr>
          <w:lang w:val="en-GB"/>
        </w:rPr>
        <w:t>.</w:t>
      </w:r>
    </w:p>
    <w:p w:rsidR="00C86DFB" w:rsidRPr="00365241" w:rsidRDefault="00C86DFB" w:rsidP="00C86DFB">
      <w:pPr>
        <w:pStyle w:val="Heading2"/>
        <w:rPr>
          <w:lang w:val="en-GB"/>
        </w:rPr>
      </w:pPr>
      <w:bookmarkStart w:id="5" w:name="_Toc286664879"/>
      <w:r w:rsidRPr="00365241">
        <w:rPr>
          <w:lang w:val="en-GB"/>
        </w:rPr>
        <w:t xml:space="preserve">Item </w:t>
      </w:r>
      <w:r>
        <w:rPr>
          <w:lang w:val="en-GB"/>
        </w:rPr>
        <w:t>2</w:t>
      </w:r>
      <w:bookmarkEnd w:id="5"/>
    </w:p>
    <w:p w:rsidR="008C4392" w:rsidRDefault="00DF3367" w:rsidP="00A01E31">
      <w:pPr>
        <w:rPr>
          <w:lang w:val="en-GB"/>
        </w:rPr>
      </w:pPr>
      <w:r w:rsidRPr="00181099">
        <w:rPr>
          <w:u w:val="single"/>
          <w:lang w:val="en-GB"/>
        </w:rPr>
        <w:t xml:space="preserve">Statement of Requirements for EGI Training </w:t>
      </w:r>
      <w:r w:rsidR="006F4890" w:rsidRPr="00181099">
        <w:rPr>
          <w:u w:val="single"/>
          <w:lang w:val="en-GB"/>
        </w:rPr>
        <w:t>Services</w:t>
      </w:r>
      <w:r w:rsidR="006F4890" w:rsidRPr="00365241">
        <w:rPr>
          <w:lang w:val="en-GB"/>
        </w:rPr>
        <w:t xml:space="preserve">.  RM </w:t>
      </w:r>
      <w:r w:rsidR="002C0BCD">
        <w:rPr>
          <w:lang w:val="en-GB"/>
        </w:rPr>
        <w:t xml:space="preserve">(UCST) </w:t>
      </w:r>
      <w:r w:rsidR="006F4890" w:rsidRPr="00365241">
        <w:rPr>
          <w:lang w:val="en-GB"/>
        </w:rPr>
        <w:t xml:space="preserve">provided a brief overview of the development of the new SOR, initially thanking University of Edinburgh for the great work done so far in setting up the Training Web site.  Nevertheless, RM warned that the information available was largely historical rather than forward looking.  Success of the website would depend on far greater collaborative effort at populating the databases, particularly the Training Events DB, with material that was forward looking and advertised future training events.  The Training web pages should be regarded as a </w:t>
      </w:r>
      <w:r w:rsidR="006F4890" w:rsidRPr="00365241">
        <w:rPr>
          <w:lang w:val="en-GB"/>
        </w:rPr>
        <w:lastRenderedPageBreak/>
        <w:t xml:space="preserve">framework similar to the e-Bay framework, the aim in this case being the advertising and exchange of information on Training courses, supporting material, trainers etc.  The draft document was supported without dissent but </w:t>
      </w:r>
      <w:r w:rsidR="008C4392" w:rsidRPr="00365241">
        <w:rPr>
          <w:lang w:val="en-GB"/>
        </w:rPr>
        <w:t>all were charged to review it and provide proposals for additional features either using the RT system (to directly capture ‘Requirements’) or e-mail to the UCST.</w:t>
      </w:r>
      <w:r w:rsidR="000E555E">
        <w:rPr>
          <w:lang w:val="en-GB"/>
        </w:rPr>
        <w:t xml:space="preserve">  Action all – 0</w:t>
      </w:r>
      <w:r w:rsidR="005714FB">
        <w:rPr>
          <w:lang w:val="en-GB"/>
        </w:rPr>
        <w:t>3</w:t>
      </w:r>
      <w:r w:rsidR="000E555E">
        <w:rPr>
          <w:lang w:val="en-GB"/>
        </w:rPr>
        <w:t>/0</w:t>
      </w:r>
      <w:r w:rsidR="005714FB">
        <w:rPr>
          <w:lang w:val="en-GB"/>
        </w:rPr>
        <w:t>2</w:t>
      </w:r>
      <w:r w:rsidR="000E555E">
        <w:rPr>
          <w:lang w:val="en-GB"/>
        </w:rPr>
        <w:t>.</w:t>
      </w:r>
    </w:p>
    <w:p w:rsidR="00C86DFB" w:rsidRPr="00365241" w:rsidRDefault="00C86DFB" w:rsidP="00C86DFB">
      <w:pPr>
        <w:pStyle w:val="Heading2"/>
        <w:rPr>
          <w:lang w:val="en-GB"/>
        </w:rPr>
      </w:pPr>
      <w:bookmarkStart w:id="6" w:name="_Toc286664880"/>
      <w:r w:rsidRPr="00365241">
        <w:rPr>
          <w:lang w:val="en-GB"/>
        </w:rPr>
        <w:t xml:space="preserve">Item </w:t>
      </w:r>
      <w:r>
        <w:rPr>
          <w:lang w:val="en-GB"/>
        </w:rPr>
        <w:t>3</w:t>
      </w:r>
      <w:bookmarkEnd w:id="6"/>
    </w:p>
    <w:p w:rsidR="00DF3367" w:rsidRDefault="008C4392" w:rsidP="00A01E31">
      <w:pPr>
        <w:rPr>
          <w:lang w:val="en-GB"/>
        </w:rPr>
      </w:pPr>
      <w:r w:rsidRPr="00181099">
        <w:rPr>
          <w:u w:val="single"/>
          <w:lang w:val="en-GB"/>
        </w:rPr>
        <w:t>Training sessions at the EGI user forum - how could the community best benefit from them (capturing feedback, producing e-learning materials, etc)</w:t>
      </w:r>
      <w:r w:rsidRPr="00365241">
        <w:rPr>
          <w:lang w:val="en-GB"/>
        </w:rPr>
        <w:t xml:space="preserve">?   </w:t>
      </w:r>
      <w:r w:rsidR="00365241" w:rsidRPr="00365241">
        <w:rPr>
          <w:lang w:val="en-GB"/>
        </w:rPr>
        <w:t>The meeting was advised that for the EGI User Forum 2011, tutorial and training sessions had been arranged to be very much a core part of the overall programme.  There is now a need to agree an approach and methodology for reliably capturing the feedback and actions (especially the technical content) that w</w:t>
      </w:r>
      <w:r w:rsidR="00181099">
        <w:rPr>
          <w:lang w:val="en-GB"/>
        </w:rPr>
        <w:t>ill</w:t>
      </w:r>
      <w:r w:rsidR="00365241" w:rsidRPr="00365241">
        <w:rPr>
          <w:lang w:val="en-GB"/>
        </w:rPr>
        <w:t xml:space="preserve"> emerge from these important sessions.</w:t>
      </w:r>
      <w:r w:rsidR="00365241">
        <w:rPr>
          <w:lang w:val="en-GB"/>
        </w:rPr>
        <w:t xml:space="preserve">  An Action was placed on RM </w:t>
      </w:r>
      <w:r w:rsidR="002C0BCD">
        <w:rPr>
          <w:lang w:val="en-GB"/>
        </w:rPr>
        <w:t xml:space="preserve">(UCST) </w:t>
      </w:r>
      <w:r w:rsidR="000E555E">
        <w:rPr>
          <w:lang w:val="en-GB"/>
        </w:rPr>
        <w:t xml:space="preserve">(Action 03/03) </w:t>
      </w:r>
      <w:r w:rsidR="00365241">
        <w:rPr>
          <w:lang w:val="en-GB"/>
        </w:rPr>
        <w:t xml:space="preserve">to draft out a questionnaire to address issues that will be common to all sessions </w:t>
      </w:r>
      <w:r w:rsidR="0089740C">
        <w:rPr>
          <w:lang w:val="en-GB"/>
        </w:rPr>
        <w:t>– a timetable for circulation and refinement of this questionnaire was agreed as follows:</w:t>
      </w:r>
    </w:p>
    <w:p w:rsidR="0089740C" w:rsidRDefault="0089740C" w:rsidP="0089740C">
      <w:pPr>
        <w:pStyle w:val="ListParagraph"/>
        <w:numPr>
          <w:ilvl w:val="0"/>
          <w:numId w:val="28"/>
        </w:numPr>
        <w:rPr>
          <w:lang w:val="en-GB"/>
        </w:rPr>
      </w:pPr>
      <w:r>
        <w:rPr>
          <w:lang w:val="en-GB"/>
        </w:rPr>
        <w:t>7 March – circulate 1</w:t>
      </w:r>
      <w:r w:rsidRPr="0089740C">
        <w:rPr>
          <w:vertAlign w:val="superscript"/>
          <w:lang w:val="en-GB"/>
        </w:rPr>
        <w:t>st</w:t>
      </w:r>
      <w:r>
        <w:rPr>
          <w:lang w:val="en-GB"/>
        </w:rPr>
        <w:t xml:space="preserve"> draft for feedback from Training Working Group by</w:t>
      </w:r>
    </w:p>
    <w:p w:rsidR="0089740C" w:rsidRDefault="0089740C" w:rsidP="0089740C">
      <w:pPr>
        <w:pStyle w:val="ListParagraph"/>
        <w:numPr>
          <w:ilvl w:val="0"/>
          <w:numId w:val="28"/>
        </w:numPr>
        <w:rPr>
          <w:lang w:val="en-GB"/>
        </w:rPr>
      </w:pPr>
      <w:r>
        <w:rPr>
          <w:lang w:val="en-GB"/>
        </w:rPr>
        <w:t>14 March – feedback returns to be received by UCST</w:t>
      </w:r>
    </w:p>
    <w:p w:rsidR="0089740C" w:rsidRDefault="0089740C" w:rsidP="0089740C">
      <w:pPr>
        <w:pStyle w:val="ListParagraph"/>
        <w:numPr>
          <w:ilvl w:val="0"/>
          <w:numId w:val="28"/>
        </w:numPr>
        <w:rPr>
          <w:lang w:val="en-GB"/>
        </w:rPr>
      </w:pPr>
      <w:r>
        <w:rPr>
          <w:lang w:val="en-GB"/>
        </w:rPr>
        <w:t>4</w:t>
      </w:r>
      <w:r w:rsidRPr="0089740C">
        <w:rPr>
          <w:vertAlign w:val="superscript"/>
          <w:lang w:val="en-GB"/>
        </w:rPr>
        <w:t>th</w:t>
      </w:r>
      <w:r>
        <w:rPr>
          <w:lang w:val="en-GB"/>
        </w:rPr>
        <w:t xml:space="preserve"> TWG </w:t>
      </w:r>
      <w:proofErr w:type="spellStart"/>
      <w:r>
        <w:rPr>
          <w:lang w:val="en-GB"/>
        </w:rPr>
        <w:t>teleconf</w:t>
      </w:r>
      <w:proofErr w:type="spellEnd"/>
      <w:r>
        <w:rPr>
          <w:lang w:val="en-GB"/>
        </w:rPr>
        <w:t xml:space="preserve"> – review / agree updated questionnaire.</w:t>
      </w:r>
    </w:p>
    <w:p w:rsidR="0089740C" w:rsidRDefault="0089740C" w:rsidP="0089740C">
      <w:pPr>
        <w:pStyle w:val="ListParagraph"/>
        <w:numPr>
          <w:ilvl w:val="0"/>
          <w:numId w:val="28"/>
        </w:numPr>
        <w:rPr>
          <w:lang w:val="en-GB"/>
        </w:rPr>
      </w:pPr>
      <w:r>
        <w:rPr>
          <w:lang w:val="en-GB"/>
        </w:rPr>
        <w:t>1</w:t>
      </w:r>
      <w:r w:rsidRPr="0089740C">
        <w:rPr>
          <w:vertAlign w:val="superscript"/>
          <w:lang w:val="en-GB"/>
        </w:rPr>
        <w:t>st</w:t>
      </w:r>
      <w:r>
        <w:rPr>
          <w:lang w:val="en-GB"/>
        </w:rPr>
        <w:t xml:space="preserve"> week Apr – final questionnaire ready for UF2011.</w:t>
      </w:r>
    </w:p>
    <w:p w:rsidR="00244A61" w:rsidRDefault="0089740C" w:rsidP="0089740C">
      <w:pPr>
        <w:rPr>
          <w:lang w:val="en-GB"/>
        </w:rPr>
      </w:pPr>
      <w:r>
        <w:rPr>
          <w:lang w:val="en-GB"/>
        </w:rPr>
        <w:t xml:space="preserve">GS </w:t>
      </w:r>
      <w:r w:rsidR="002C0BCD">
        <w:rPr>
          <w:lang w:val="en-GB"/>
        </w:rPr>
        <w:t xml:space="preserve">(UCST) </w:t>
      </w:r>
      <w:r>
        <w:rPr>
          <w:lang w:val="en-GB"/>
        </w:rPr>
        <w:t>introduced the idea of ‘short training video clips’ as a potential vehicle for</w:t>
      </w:r>
      <w:r w:rsidR="000E555E">
        <w:rPr>
          <w:lang w:val="en-GB"/>
        </w:rPr>
        <w:t xml:space="preserve"> producing e-learning materials.  These should be available for the User Forum in April.  </w:t>
      </w:r>
      <w:r w:rsidR="00244A61">
        <w:rPr>
          <w:lang w:val="en-GB"/>
        </w:rPr>
        <w:t>E</w:t>
      </w:r>
      <w:r w:rsidR="000E555E">
        <w:rPr>
          <w:lang w:val="en-GB"/>
        </w:rPr>
        <w:t>xample</w:t>
      </w:r>
      <w:r w:rsidR="00244A61">
        <w:rPr>
          <w:lang w:val="en-GB"/>
        </w:rPr>
        <w:t xml:space="preserve">s of short (6 min) clips could be viewed through the </w:t>
      </w:r>
      <w:hyperlink r:id="rId11" w:history="1">
        <w:proofErr w:type="spellStart"/>
        <w:r w:rsidR="00244A61" w:rsidRPr="00244A61">
          <w:rPr>
            <w:rStyle w:val="Hyperlink"/>
            <w:lang w:val="en-GB"/>
          </w:rPr>
          <w:t>GridCafe</w:t>
        </w:r>
        <w:proofErr w:type="spellEnd"/>
        <w:r w:rsidR="00244A61" w:rsidRPr="00244A61">
          <w:rPr>
            <w:rStyle w:val="Hyperlink"/>
            <w:lang w:val="en-GB"/>
          </w:rPr>
          <w:t xml:space="preserve"> web page</w:t>
        </w:r>
      </w:hyperlink>
      <w:r w:rsidR="00244A61">
        <w:rPr>
          <w:lang w:val="en-GB"/>
        </w:rPr>
        <w:t>, (this</w:t>
      </w:r>
      <w:r w:rsidR="000E555E">
        <w:rPr>
          <w:lang w:val="en-GB"/>
        </w:rPr>
        <w:t xml:space="preserve"> had been made available through a link included with the Agenda</w:t>
      </w:r>
      <w:r w:rsidR="00244A61">
        <w:rPr>
          <w:lang w:val="en-GB"/>
        </w:rPr>
        <w:t xml:space="preserve">) and TWG members were asked to propose options </w:t>
      </w:r>
      <w:r w:rsidR="005714FB">
        <w:rPr>
          <w:lang w:val="en-GB"/>
        </w:rPr>
        <w:t>for consideration (Action 03</w:t>
      </w:r>
      <w:r w:rsidR="00244A61">
        <w:rPr>
          <w:lang w:val="en-GB"/>
        </w:rPr>
        <w:t>/0</w:t>
      </w:r>
      <w:r w:rsidR="005714FB">
        <w:rPr>
          <w:lang w:val="en-GB"/>
        </w:rPr>
        <w:t>4</w:t>
      </w:r>
      <w:r w:rsidR="00244A61">
        <w:rPr>
          <w:lang w:val="en-GB"/>
        </w:rPr>
        <w:t>).</w:t>
      </w:r>
    </w:p>
    <w:p w:rsidR="00244A61" w:rsidRDefault="00244A61" w:rsidP="0089740C">
      <w:pPr>
        <w:rPr>
          <w:lang w:val="en-GB"/>
        </w:rPr>
      </w:pPr>
      <w:r>
        <w:rPr>
          <w:lang w:val="en-GB"/>
        </w:rPr>
        <w:t xml:space="preserve">NO </w:t>
      </w:r>
      <w:r w:rsidR="002C0BCD">
        <w:rPr>
          <w:lang w:val="en-GB"/>
        </w:rPr>
        <w:t>(EGI.eu)</w:t>
      </w:r>
      <w:r w:rsidR="0062657F">
        <w:rPr>
          <w:lang w:val="en-GB"/>
        </w:rPr>
        <w:t xml:space="preserve"> </w:t>
      </w:r>
      <w:r>
        <w:rPr>
          <w:lang w:val="en-GB"/>
        </w:rPr>
        <w:t xml:space="preserve">suggested the clips should be in the order of 2 min long, that some of the User Forum sessions could be recorded and that a ‘capture tool’ should be purchased but </w:t>
      </w:r>
      <w:r w:rsidR="002C0BCD">
        <w:rPr>
          <w:lang w:val="en-GB"/>
        </w:rPr>
        <w:t>EG (INFN) commented that in his experience, live recording during the Forum would not be effective – better to do this off line.  PS (EGI.eu Ops) added that in his view a whole tutorial is what is needed.</w:t>
      </w:r>
    </w:p>
    <w:p w:rsidR="0062657F" w:rsidRDefault="0062657F" w:rsidP="0089740C">
      <w:pPr>
        <w:rPr>
          <w:lang w:val="en-GB"/>
        </w:rPr>
      </w:pPr>
      <w:r>
        <w:rPr>
          <w:lang w:val="en-GB"/>
        </w:rPr>
        <w:t>E-</w:t>
      </w:r>
      <w:proofErr w:type="spellStart"/>
      <w:r>
        <w:rPr>
          <w:lang w:val="en-GB"/>
        </w:rPr>
        <w:t>ScienceTalk</w:t>
      </w:r>
      <w:proofErr w:type="spellEnd"/>
      <w:r>
        <w:rPr>
          <w:lang w:val="en-GB"/>
        </w:rPr>
        <w:t xml:space="preserve"> with UCST will identify tools and best approach to record videos during the forum. (action 03/07)</w:t>
      </w:r>
    </w:p>
    <w:p w:rsidR="002C0BCD" w:rsidRPr="00365241" w:rsidRDefault="002C0BCD" w:rsidP="002C0BCD">
      <w:pPr>
        <w:pStyle w:val="Heading2"/>
        <w:rPr>
          <w:lang w:val="en-GB"/>
        </w:rPr>
      </w:pPr>
      <w:bookmarkStart w:id="7" w:name="_Toc286664881"/>
      <w:r w:rsidRPr="00365241">
        <w:rPr>
          <w:lang w:val="en-GB"/>
        </w:rPr>
        <w:t xml:space="preserve">Item </w:t>
      </w:r>
      <w:r w:rsidR="00A35CBE">
        <w:rPr>
          <w:lang w:val="en-GB"/>
        </w:rPr>
        <w:t>4</w:t>
      </w:r>
      <w:bookmarkEnd w:id="7"/>
    </w:p>
    <w:p w:rsidR="0089740C" w:rsidRPr="00733AAE" w:rsidRDefault="000346B1" w:rsidP="0089740C">
      <w:pPr>
        <w:rPr>
          <w:lang w:val="en-GB"/>
        </w:rPr>
      </w:pPr>
      <w:r w:rsidRPr="00733AAE">
        <w:rPr>
          <w:u w:val="single"/>
          <w:lang w:val="en-GB"/>
        </w:rPr>
        <w:t>Scope of Working Group</w:t>
      </w:r>
      <w:r w:rsidRPr="00733AAE">
        <w:rPr>
          <w:lang w:val="en-GB"/>
        </w:rPr>
        <w:t>.  The concept of the Working Group was raised, specifically looking at if the title and purpose should be expanded from a mere focus on ‘Training’ to a broader function of ‘Support’ in general.  There was no reaction to this</w:t>
      </w:r>
      <w:r w:rsidR="002D7E98" w:rsidRPr="00733AAE">
        <w:rPr>
          <w:lang w:val="en-GB"/>
        </w:rPr>
        <w:t xml:space="preserve"> suggestion and</w:t>
      </w:r>
      <w:r w:rsidRPr="00733AAE">
        <w:rPr>
          <w:lang w:val="en-GB"/>
        </w:rPr>
        <w:t xml:space="preserve"> so it was taken that there is no reason not to take the idea further forward at this stage. </w:t>
      </w:r>
      <w:r w:rsidR="002D7E98" w:rsidRPr="00733AAE">
        <w:rPr>
          <w:lang w:val="en-GB"/>
        </w:rPr>
        <w:t xml:space="preserve"> Further discussions within UCST need to take place before any real decisions can be finalised</w:t>
      </w:r>
      <w:r w:rsidR="0012093B">
        <w:rPr>
          <w:lang w:val="en-GB"/>
        </w:rPr>
        <w:t xml:space="preserve"> (Action 03/05 UCST internal)</w:t>
      </w:r>
    </w:p>
    <w:p w:rsidR="0089740C" w:rsidRPr="00733AAE" w:rsidRDefault="0089740C" w:rsidP="0089740C">
      <w:pPr>
        <w:rPr>
          <w:lang w:val="en-GB"/>
        </w:rPr>
      </w:pPr>
    </w:p>
    <w:p w:rsidR="00DF3367" w:rsidRPr="00733AAE" w:rsidRDefault="00DF3367" w:rsidP="00A01E31">
      <w:pPr>
        <w:rPr>
          <w:lang w:val="en-GB"/>
        </w:rPr>
      </w:pPr>
    </w:p>
    <w:p w:rsidR="00DF3367" w:rsidRPr="00365241" w:rsidRDefault="00DF3367" w:rsidP="00A01E31">
      <w:pPr>
        <w:rPr>
          <w:lang w:val="en-GB"/>
        </w:rPr>
      </w:pPr>
    </w:p>
    <w:p w:rsidR="00C10CAC" w:rsidRPr="00365241" w:rsidRDefault="00C10CAC" w:rsidP="00C10CAC">
      <w:pPr>
        <w:pStyle w:val="Heading2"/>
        <w:rPr>
          <w:lang w:val="en-GB"/>
        </w:rPr>
      </w:pPr>
      <w:bookmarkStart w:id="8" w:name="_Toc286664882"/>
      <w:r w:rsidRPr="00365241">
        <w:rPr>
          <w:lang w:val="en-GB"/>
        </w:rPr>
        <w:t>AOB</w:t>
      </w:r>
      <w:bookmarkEnd w:id="8"/>
    </w:p>
    <w:p w:rsidR="00C10CAC" w:rsidRPr="00365241" w:rsidRDefault="00A458BF" w:rsidP="00C10CAC">
      <w:pPr>
        <w:rPr>
          <w:lang w:val="en-GB"/>
        </w:rPr>
      </w:pPr>
      <w:r>
        <w:rPr>
          <w:lang w:val="en-GB"/>
        </w:rPr>
        <w:t>GS briefed the meeting that a</w:t>
      </w:r>
      <w:r w:rsidR="00733AAE">
        <w:rPr>
          <w:lang w:val="en-GB"/>
        </w:rPr>
        <w:t>n</w:t>
      </w:r>
      <w:r>
        <w:rPr>
          <w:lang w:val="en-GB"/>
        </w:rPr>
        <w:t xml:space="preserve"> </w:t>
      </w:r>
      <w:r>
        <w:t>NGI User Support Team Survey dated 23 February 2011</w:t>
      </w:r>
      <w:r>
        <w:rPr>
          <w:lang w:val="en-GB"/>
        </w:rPr>
        <w:t xml:space="preserve"> had just been disseminated.  This was seeking answers </w:t>
      </w:r>
      <w:r w:rsidR="00733AAE">
        <w:rPr>
          <w:lang w:val="en-GB"/>
        </w:rPr>
        <w:t>as to</w:t>
      </w:r>
      <w:r>
        <w:rPr>
          <w:lang w:val="en-GB"/>
        </w:rPr>
        <w:t xml:space="preserve"> </w:t>
      </w:r>
      <w:r w:rsidR="00733AAE">
        <w:rPr>
          <w:lang w:val="en-GB"/>
        </w:rPr>
        <w:t>how</w:t>
      </w:r>
      <w:r>
        <w:rPr>
          <w:lang w:val="en-GB"/>
        </w:rPr>
        <w:t xml:space="preserve"> </w:t>
      </w:r>
      <w:r w:rsidR="00733AAE">
        <w:rPr>
          <w:lang w:val="en-GB"/>
        </w:rPr>
        <w:t xml:space="preserve">EGI.eu could provide better support to </w:t>
      </w:r>
      <w:r>
        <w:rPr>
          <w:lang w:val="en-GB"/>
        </w:rPr>
        <w:t xml:space="preserve">NGIs </w:t>
      </w:r>
      <w:r w:rsidR="00733AAE">
        <w:rPr>
          <w:lang w:val="en-GB"/>
        </w:rPr>
        <w:t xml:space="preserve">through web pages such as the Training site, the digital library and the Apps DB.  An announcement to this effect was also to be found as one of the EGI blogs.  </w:t>
      </w:r>
    </w:p>
    <w:p w:rsidR="00DF7CF3" w:rsidRPr="00365241" w:rsidRDefault="00C10CAC" w:rsidP="00C10CAC">
      <w:pPr>
        <w:pStyle w:val="Heading1"/>
        <w:rPr>
          <w:lang w:val="en-GB"/>
        </w:rPr>
      </w:pPr>
      <w:bookmarkStart w:id="9" w:name="_Toc286664883"/>
      <w:r w:rsidRPr="00365241">
        <w:rPr>
          <w:lang w:val="en-GB"/>
        </w:rPr>
        <w:t>Actions</w:t>
      </w:r>
      <w:bookmarkEnd w:id="9"/>
    </w:p>
    <w:tbl>
      <w:tblPr>
        <w:tblStyle w:val="LightShading"/>
        <w:tblW w:w="0" w:type="auto"/>
        <w:tblLook w:val="04A0"/>
      </w:tblPr>
      <w:tblGrid>
        <w:gridCol w:w="758"/>
        <w:gridCol w:w="1252"/>
        <w:gridCol w:w="6472"/>
        <w:gridCol w:w="1140"/>
      </w:tblGrid>
      <w:tr w:rsidR="00DF7CF3" w:rsidRPr="00365241" w:rsidTr="00607E22">
        <w:trPr>
          <w:cnfStyle w:val="100000000000"/>
        </w:trPr>
        <w:tc>
          <w:tcPr>
            <w:cnfStyle w:val="001000000000"/>
            <w:tcW w:w="758" w:type="dxa"/>
          </w:tcPr>
          <w:p w:rsidR="00DF7CF3" w:rsidRPr="00365241" w:rsidRDefault="00DF7CF3" w:rsidP="00555436">
            <w:pPr>
              <w:rPr>
                <w:lang w:val="en-GB"/>
              </w:rPr>
            </w:pPr>
            <w:r w:rsidRPr="00365241">
              <w:rPr>
                <w:lang w:val="en-GB"/>
              </w:rPr>
              <w:t>ID</w:t>
            </w:r>
          </w:p>
        </w:tc>
        <w:tc>
          <w:tcPr>
            <w:tcW w:w="1061" w:type="dxa"/>
          </w:tcPr>
          <w:p w:rsidR="00DF7CF3" w:rsidRPr="00365241" w:rsidRDefault="00DF7CF3" w:rsidP="00555436">
            <w:pPr>
              <w:cnfStyle w:val="100000000000"/>
              <w:rPr>
                <w:lang w:val="en-GB"/>
              </w:rPr>
            </w:pPr>
            <w:r w:rsidRPr="00365241">
              <w:rPr>
                <w:lang w:val="en-GB"/>
              </w:rPr>
              <w:t>Resp.</w:t>
            </w:r>
          </w:p>
        </w:tc>
        <w:tc>
          <w:tcPr>
            <w:tcW w:w="6653" w:type="dxa"/>
          </w:tcPr>
          <w:p w:rsidR="00DF7CF3" w:rsidRPr="00365241" w:rsidRDefault="00DF7CF3" w:rsidP="00555436">
            <w:pPr>
              <w:cnfStyle w:val="100000000000"/>
              <w:rPr>
                <w:lang w:val="en-GB"/>
              </w:rPr>
            </w:pPr>
            <w:r w:rsidRPr="00365241">
              <w:rPr>
                <w:lang w:val="en-GB"/>
              </w:rPr>
              <w:t>Description</w:t>
            </w:r>
          </w:p>
        </w:tc>
        <w:tc>
          <w:tcPr>
            <w:tcW w:w="1150" w:type="dxa"/>
          </w:tcPr>
          <w:p w:rsidR="00DF7CF3" w:rsidRPr="00365241" w:rsidRDefault="00DF7CF3" w:rsidP="000829D2">
            <w:pPr>
              <w:jc w:val="center"/>
              <w:cnfStyle w:val="100000000000"/>
              <w:rPr>
                <w:lang w:val="en-GB"/>
              </w:rPr>
            </w:pPr>
            <w:r w:rsidRPr="00365241">
              <w:rPr>
                <w:lang w:val="en-GB"/>
              </w:rPr>
              <w:t>Status</w:t>
            </w:r>
            <w:r w:rsidR="00E93D53" w:rsidRPr="00365241">
              <w:rPr>
                <w:rStyle w:val="FootnoteReference"/>
                <w:lang w:val="en-GB"/>
              </w:rPr>
              <w:footnoteReference w:id="2"/>
            </w:r>
          </w:p>
        </w:tc>
      </w:tr>
      <w:tr w:rsidR="00DF7CF3" w:rsidRPr="00365241" w:rsidTr="00607E22">
        <w:trPr>
          <w:cnfStyle w:val="000000100000"/>
        </w:trPr>
        <w:tc>
          <w:tcPr>
            <w:cnfStyle w:val="001000000000"/>
            <w:tcW w:w="758" w:type="dxa"/>
          </w:tcPr>
          <w:p w:rsidR="00DF7CF3" w:rsidRPr="00365241" w:rsidRDefault="00DF7CF3" w:rsidP="00733AAE">
            <w:pPr>
              <w:rPr>
                <w:lang w:val="en-GB"/>
              </w:rPr>
            </w:pPr>
            <w:r w:rsidRPr="00365241">
              <w:rPr>
                <w:lang w:val="en-GB"/>
              </w:rPr>
              <w:t>0</w:t>
            </w:r>
            <w:r w:rsidR="00733AAE">
              <w:rPr>
                <w:lang w:val="en-GB"/>
              </w:rPr>
              <w:t>3</w:t>
            </w:r>
            <w:r w:rsidRPr="00365241">
              <w:rPr>
                <w:lang w:val="en-GB"/>
              </w:rPr>
              <w:t>/01</w:t>
            </w:r>
          </w:p>
        </w:tc>
        <w:tc>
          <w:tcPr>
            <w:tcW w:w="1061" w:type="dxa"/>
          </w:tcPr>
          <w:p w:rsidR="00DF7CF3" w:rsidRPr="00365241" w:rsidRDefault="00733AAE" w:rsidP="00555436">
            <w:pPr>
              <w:cnfStyle w:val="000000100000"/>
              <w:rPr>
                <w:lang w:val="en-GB"/>
              </w:rPr>
            </w:pPr>
            <w:r>
              <w:rPr>
                <w:lang w:val="en-GB"/>
              </w:rPr>
              <w:t>All</w:t>
            </w:r>
          </w:p>
        </w:tc>
        <w:tc>
          <w:tcPr>
            <w:tcW w:w="6653" w:type="dxa"/>
          </w:tcPr>
          <w:p w:rsidR="00DF7CF3" w:rsidRPr="00365241" w:rsidRDefault="00733AAE" w:rsidP="00607E22">
            <w:pPr>
              <w:cnfStyle w:val="000000100000"/>
              <w:rPr>
                <w:lang w:val="en-GB"/>
              </w:rPr>
            </w:pPr>
            <w:r>
              <w:rPr>
                <w:lang w:val="en-GB"/>
              </w:rPr>
              <w:t xml:space="preserve">Review new </w:t>
            </w:r>
            <w:r w:rsidRPr="00365241">
              <w:rPr>
                <w:lang w:val="en-GB"/>
              </w:rPr>
              <w:t>UCST web site page</w:t>
            </w:r>
            <w:r w:rsidR="00607E22">
              <w:rPr>
                <w:lang w:val="en-GB"/>
              </w:rPr>
              <w:t xml:space="preserve"> draft (attached to agenda)</w:t>
            </w:r>
          </w:p>
        </w:tc>
        <w:tc>
          <w:tcPr>
            <w:tcW w:w="1150" w:type="dxa"/>
          </w:tcPr>
          <w:p w:rsidR="00DF7CF3" w:rsidRPr="00365241" w:rsidRDefault="00DF7CF3" w:rsidP="00555436">
            <w:pPr>
              <w:jc w:val="center"/>
              <w:cnfStyle w:val="000000100000"/>
              <w:rPr>
                <w:lang w:val="en-GB"/>
              </w:rPr>
            </w:pPr>
            <w:r w:rsidRPr="00365241">
              <w:rPr>
                <w:lang w:val="en-GB"/>
              </w:rPr>
              <w:t>NEW</w:t>
            </w:r>
          </w:p>
        </w:tc>
      </w:tr>
      <w:tr w:rsidR="00DF7CF3" w:rsidRPr="00365241" w:rsidTr="00607E22">
        <w:tc>
          <w:tcPr>
            <w:cnfStyle w:val="001000000000"/>
            <w:tcW w:w="758" w:type="dxa"/>
          </w:tcPr>
          <w:p w:rsidR="00DF7CF3" w:rsidRPr="00365241" w:rsidRDefault="00733AAE" w:rsidP="00555436">
            <w:pPr>
              <w:rPr>
                <w:lang w:val="en-GB"/>
              </w:rPr>
            </w:pPr>
            <w:r>
              <w:rPr>
                <w:lang w:val="en-GB"/>
              </w:rPr>
              <w:t>03</w:t>
            </w:r>
            <w:r w:rsidR="00DF7CF3" w:rsidRPr="00365241">
              <w:rPr>
                <w:lang w:val="en-GB"/>
              </w:rPr>
              <w:t>/02</w:t>
            </w:r>
          </w:p>
        </w:tc>
        <w:tc>
          <w:tcPr>
            <w:tcW w:w="1061" w:type="dxa"/>
          </w:tcPr>
          <w:p w:rsidR="00DF7CF3" w:rsidRPr="00365241" w:rsidRDefault="00733AAE" w:rsidP="00555436">
            <w:pPr>
              <w:cnfStyle w:val="000000000000"/>
              <w:rPr>
                <w:lang w:val="en-GB"/>
              </w:rPr>
            </w:pPr>
            <w:r>
              <w:rPr>
                <w:lang w:val="en-GB"/>
              </w:rPr>
              <w:t>All</w:t>
            </w:r>
          </w:p>
        </w:tc>
        <w:tc>
          <w:tcPr>
            <w:tcW w:w="6653" w:type="dxa"/>
          </w:tcPr>
          <w:p w:rsidR="00DF7CF3" w:rsidRPr="00365241" w:rsidRDefault="00733AAE" w:rsidP="00733AAE">
            <w:pPr>
              <w:cnfStyle w:val="000000000000"/>
              <w:rPr>
                <w:lang w:val="en-GB"/>
              </w:rPr>
            </w:pPr>
            <w:r>
              <w:rPr>
                <w:lang w:val="en-GB"/>
              </w:rPr>
              <w:t xml:space="preserve">Provide feedback on </w:t>
            </w:r>
            <w:proofErr w:type="spellStart"/>
            <w:r w:rsidRPr="00733AAE">
              <w:rPr>
                <w:lang w:val="en-GB"/>
              </w:rPr>
              <w:t>SoR</w:t>
            </w:r>
            <w:proofErr w:type="spellEnd"/>
            <w:r w:rsidRPr="00733AAE">
              <w:rPr>
                <w:lang w:val="en-GB"/>
              </w:rPr>
              <w:t xml:space="preserve"> for EGI Training Services</w:t>
            </w:r>
            <w:r w:rsidR="00607E22">
              <w:rPr>
                <w:lang w:val="en-GB"/>
              </w:rPr>
              <w:t xml:space="preserve"> (attached to agenda)</w:t>
            </w:r>
          </w:p>
        </w:tc>
        <w:tc>
          <w:tcPr>
            <w:tcW w:w="1150" w:type="dxa"/>
          </w:tcPr>
          <w:p w:rsidR="00DF7CF3" w:rsidRPr="00365241" w:rsidRDefault="00E93D53" w:rsidP="00555436">
            <w:pPr>
              <w:jc w:val="center"/>
              <w:cnfStyle w:val="000000000000"/>
              <w:rPr>
                <w:lang w:val="en-GB"/>
              </w:rPr>
            </w:pPr>
            <w:r w:rsidRPr="00365241">
              <w:rPr>
                <w:lang w:val="en-GB"/>
              </w:rPr>
              <w:t>NEW</w:t>
            </w:r>
          </w:p>
        </w:tc>
      </w:tr>
      <w:tr w:rsidR="00E93D53" w:rsidRPr="00365241" w:rsidTr="00607E22">
        <w:trPr>
          <w:cnfStyle w:val="000000100000"/>
        </w:trPr>
        <w:tc>
          <w:tcPr>
            <w:cnfStyle w:val="001000000000"/>
            <w:tcW w:w="758" w:type="dxa"/>
          </w:tcPr>
          <w:p w:rsidR="00E93D53" w:rsidRPr="00365241" w:rsidRDefault="00733AAE" w:rsidP="00555436">
            <w:pPr>
              <w:rPr>
                <w:lang w:val="en-GB"/>
              </w:rPr>
            </w:pPr>
            <w:r>
              <w:rPr>
                <w:lang w:val="en-GB"/>
              </w:rPr>
              <w:t>03</w:t>
            </w:r>
            <w:r w:rsidR="00E93D53" w:rsidRPr="00365241">
              <w:rPr>
                <w:lang w:val="en-GB"/>
              </w:rPr>
              <w:t>/03</w:t>
            </w:r>
          </w:p>
        </w:tc>
        <w:tc>
          <w:tcPr>
            <w:tcW w:w="1061" w:type="dxa"/>
          </w:tcPr>
          <w:p w:rsidR="00E93D53" w:rsidRPr="00365241" w:rsidRDefault="00733AAE" w:rsidP="00555436">
            <w:pPr>
              <w:cnfStyle w:val="000000100000"/>
              <w:rPr>
                <w:lang w:val="en-GB"/>
              </w:rPr>
            </w:pPr>
            <w:r>
              <w:rPr>
                <w:lang w:val="en-GB"/>
              </w:rPr>
              <w:t>RM (UCST)</w:t>
            </w:r>
          </w:p>
        </w:tc>
        <w:tc>
          <w:tcPr>
            <w:tcW w:w="6653" w:type="dxa"/>
          </w:tcPr>
          <w:p w:rsidR="00E93D53" w:rsidRPr="00365241" w:rsidRDefault="00733AAE" w:rsidP="0062657F">
            <w:pPr>
              <w:cnfStyle w:val="000000100000"/>
              <w:rPr>
                <w:lang w:val="en-GB"/>
              </w:rPr>
            </w:pPr>
            <w:r>
              <w:rPr>
                <w:lang w:val="en-GB"/>
              </w:rPr>
              <w:t>Draft out Feedback Questionnaire for User Forum</w:t>
            </w:r>
            <w:r w:rsidR="00607E22">
              <w:rPr>
                <w:lang w:val="en-GB"/>
              </w:rPr>
              <w:t xml:space="preserve"> </w:t>
            </w:r>
            <w:r w:rsidR="0062657F">
              <w:rPr>
                <w:lang w:val="en-GB"/>
              </w:rPr>
              <w:t>(see timeline under Item 3 above)</w:t>
            </w:r>
          </w:p>
        </w:tc>
        <w:tc>
          <w:tcPr>
            <w:tcW w:w="1150" w:type="dxa"/>
          </w:tcPr>
          <w:p w:rsidR="00E93D53" w:rsidRPr="00365241" w:rsidRDefault="00E93D53" w:rsidP="00555436">
            <w:pPr>
              <w:jc w:val="center"/>
              <w:cnfStyle w:val="000000100000"/>
              <w:rPr>
                <w:lang w:val="en-GB"/>
              </w:rPr>
            </w:pPr>
            <w:r w:rsidRPr="00365241">
              <w:rPr>
                <w:lang w:val="en-GB"/>
              </w:rPr>
              <w:t>NEW</w:t>
            </w:r>
          </w:p>
        </w:tc>
      </w:tr>
      <w:tr w:rsidR="00E93D53" w:rsidRPr="00365241" w:rsidTr="00607E22">
        <w:tc>
          <w:tcPr>
            <w:cnfStyle w:val="001000000000"/>
            <w:tcW w:w="758" w:type="dxa"/>
          </w:tcPr>
          <w:p w:rsidR="00E93D53" w:rsidRPr="00365241" w:rsidRDefault="00733AAE" w:rsidP="00555436">
            <w:pPr>
              <w:rPr>
                <w:lang w:val="en-GB"/>
              </w:rPr>
            </w:pPr>
            <w:r>
              <w:rPr>
                <w:lang w:val="en-GB"/>
              </w:rPr>
              <w:t>03/04</w:t>
            </w:r>
          </w:p>
        </w:tc>
        <w:tc>
          <w:tcPr>
            <w:tcW w:w="1061" w:type="dxa"/>
          </w:tcPr>
          <w:p w:rsidR="00E93D53" w:rsidRPr="00365241" w:rsidRDefault="00733AAE" w:rsidP="00555436">
            <w:pPr>
              <w:cnfStyle w:val="000000000000"/>
              <w:rPr>
                <w:lang w:val="en-GB"/>
              </w:rPr>
            </w:pPr>
            <w:r>
              <w:rPr>
                <w:lang w:val="en-GB"/>
              </w:rPr>
              <w:t>All</w:t>
            </w:r>
          </w:p>
        </w:tc>
        <w:tc>
          <w:tcPr>
            <w:tcW w:w="6653" w:type="dxa"/>
          </w:tcPr>
          <w:p w:rsidR="00E93D53" w:rsidRPr="00365241" w:rsidRDefault="00733AAE" w:rsidP="00555436">
            <w:pPr>
              <w:cnfStyle w:val="000000000000"/>
              <w:rPr>
                <w:lang w:val="en-GB"/>
              </w:rPr>
            </w:pPr>
            <w:r>
              <w:rPr>
                <w:lang w:val="en-GB"/>
              </w:rPr>
              <w:t>User Forum Video Clips – All to suggest titles</w:t>
            </w:r>
            <w:r w:rsidR="00607E22">
              <w:rPr>
                <w:lang w:val="en-GB"/>
              </w:rPr>
              <w:t xml:space="preserve"> – who should be invited to prepare videos?</w:t>
            </w:r>
          </w:p>
        </w:tc>
        <w:tc>
          <w:tcPr>
            <w:tcW w:w="1150" w:type="dxa"/>
          </w:tcPr>
          <w:p w:rsidR="00E93D53" w:rsidRPr="00365241" w:rsidRDefault="00733AAE" w:rsidP="00555436">
            <w:pPr>
              <w:jc w:val="center"/>
              <w:cnfStyle w:val="000000000000"/>
              <w:rPr>
                <w:lang w:val="en-GB"/>
              </w:rPr>
            </w:pPr>
            <w:r>
              <w:rPr>
                <w:lang w:val="en-GB"/>
              </w:rPr>
              <w:t>NEW</w:t>
            </w:r>
          </w:p>
        </w:tc>
      </w:tr>
      <w:tr w:rsidR="0062657F" w:rsidRPr="00365241" w:rsidTr="000C2062">
        <w:trPr>
          <w:cnfStyle w:val="000000100000"/>
        </w:trPr>
        <w:tc>
          <w:tcPr>
            <w:cnfStyle w:val="001000000000"/>
            <w:tcW w:w="758" w:type="dxa"/>
          </w:tcPr>
          <w:p w:rsidR="0062657F" w:rsidRPr="00365241" w:rsidRDefault="0062657F" w:rsidP="000C2062">
            <w:pPr>
              <w:rPr>
                <w:lang w:val="en-GB"/>
              </w:rPr>
            </w:pPr>
            <w:r>
              <w:rPr>
                <w:lang w:val="en-GB"/>
              </w:rPr>
              <w:t>03/05</w:t>
            </w:r>
          </w:p>
        </w:tc>
        <w:tc>
          <w:tcPr>
            <w:tcW w:w="1061" w:type="dxa"/>
          </w:tcPr>
          <w:p w:rsidR="0062657F" w:rsidRPr="00365241" w:rsidRDefault="0062657F" w:rsidP="000C2062">
            <w:pPr>
              <w:cnfStyle w:val="000000100000"/>
              <w:rPr>
                <w:lang w:val="en-GB"/>
              </w:rPr>
            </w:pPr>
            <w:r>
              <w:rPr>
                <w:lang w:val="en-GB"/>
              </w:rPr>
              <w:t>UCST internal</w:t>
            </w:r>
          </w:p>
        </w:tc>
        <w:tc>
          <w:tcPr>
            <w:tcW w:w="6653" w:type="dxa"/>
          </w:tcPr>
          <w:p w:rsidR="0062657F" w:rsidRPr="00365241" w:rsidRDefault="0062657F" w:rsidP="000C2062">
            <w:pPr>
              <w:cnfStyle w:val="000000100000"/>
              <w:rPr>
                <w:lang w:val="en-GB"/>
              </w:rPr>
            </w:pPr>
            <w:r>
              <w:rPr>
                <w:lang w:val="en-GB"/>
              </w:rPr>
              <w:t>Expand WG responsibility from ‘Training’ to ‘Support’ – discuss and agree</w:t>
            </w:r>
          </w:p>
        </w:tc>
        <w:tc>
          <w:tcPr>
            <w:tcW w:w="1150" w:type="dxa"/>
          </w:tcPr>
          <w:p w:rsidR="0062657F" w:rsidRPr="00365241" w:rsidRDefault="0062657F" w:rsidP="000C2062">
            <w:pPr>
              <w:jc w:val="center"/>
              <w:cnfStyle w:val="000000100000"/>
              <w:rPr>
                <w:lang w:val="en-GB"/>
              </w:rPr>
            </w:pPr>
            <w:r>
              <w:rPr>
                <w:lang w:val="en-GB"/>
              </w:rPr>
              <w:t>NEW</w:t>
            </w:r>
          </w:p>
        </w:tc>
      </w:tr>
      <w:tr w:rsidR="0062657F" w:rsidRPr="00365241" w:rsidTr="000C2062">
        <w:tc>
          <w:tcPr>
            <w:cnfStyle w:val="001000000000"/>
            <w:tcW w:w="758" w:type="dxa"/>
          </w:tcPr>
          <w:p w:rsidR="0062657F" w:rsidRPr="00365241" w:rsidRDefault="0062657F" w:rsidP="000C2062">
            <w:pPr>
              <w:rPr>
                <w:lang w:val="en-GB"/>
              </w:rPr>
            </w:pPr>
            <w:r>
              <w:rPr>
                <w:lang w:val="en-GB"/>
              </w:rPr>
              <w:t>03/06</w:t>
            </w:r>
          </w:p>
        </w:tc>
        <w:tc>
          <w:tcPr>
            <w:tcW w:w="1061" w:type="dxa"/>
          </w:tcPr>
          <w:p w:rsidR="0062657F" w:rsidRPr="00365241" w:rsidRDefault="0062657F" w:rsidP="000C2062">
            <w:pPr>
              <w:cnfStyle w:val="000000000000"/>
              <w:rPr>
                <w:lang w:val="en-GB"/>
              </w:rPr>
            </w:pPr>
            <w:r>
              <w:rPr>
                <w:lang w:val="en-GB"/>
              </w:rPr>
              <w:t>UCST</w:t>
            </w:r>
          </w:p>
        </w:tc>
        <w:tc>
          <w:tcPr>
            <w:tcW w:w="6653" w:type="dxa"/>
          </w:tcPr>
          <w:p w:rsidR="0062657F" w:rsidRPr="00365241" w:rsidRDefault="0062657F" w:rsidP="000C2062">
            <w:pPr>
              <w:cnfStyle w:val="000000000000"/>
              <w:rPr>
                <w:lang w:val="en-GB"/>
              </w:rPr>
            </w:pPr>
            <w:r>
              <w:rPr>
                <w:lang w:val="en-GB"/>
              </w:rPr>
              <w:t>Update the current training feedback form with the new version.</w:t>
            </w:r>
          </w:p>
        </w:tc>
        <w:tc>
          <w:tcPr>
            <w:tcW w:w="1150" w:type="dxa"/>
          </w:tcPr>
          <w:p w:rsidR="0062657F" w:rsidRPr="00365241" w:rsidRDefault="0062657F" w:rsidP="000C2062">
            <w:pPr>
              <w:jc w:val="center"/>
              <w:cnfStyle w:val="000000000000"/>
              <w:rPr>
                <w:lang w:val="en-GB"/>
              </w:rPr>
            </w:pPr>
            <w:r>
              <w:rPr>
                <w:lang w:val="en-GB"/>
              </w:rPr>
              <w:t>NEW</w:t>
            </w:r>
          </w:p>
        </w:tc>
      </w:tr>
      <w:tr w:rsidR="00E93D53" w:rsidRPr="00365241" w:rsidTr="00607E22">
        <w:trPr>
          <w:cnfStyle w:val="000000100000"/>
        </w:trPr>
        <w:tc>
          <w:tcPr>
            <w:cnfStyle w:val="001000000000"/>
            <w:tcW w:w="758" w:type="dxa"/>
          </w:tcPr>
          <w:p w:rsidR="00E93D53" w:rsidRPr="00365241" w:rsidRDefault="0012093B" w:rsidP="0062657F">
            <w:pPr>
              <w:rPr>
                <w:lang w:val="en-GB"/>
              </w:rPr>
            </w:pPr>
            <w:r>
              <w:rPr>
                <w:lang w:val="en-GB"/>
              </w:rPr>
              <w:t>03/0</w:t>
            </w:r>
            <w:r w:rsidR="0062657F">
              <w:rPr>
                <w:lang w:val="en-GB"/>
              </w:rPr>
              <w:t>7</w:t>
            </w:r>
          </w:p>
        </w:tc>
        <w:tc>
          <w:tcPr>
            <w:tcW w:w="1061" w:type="dxa"/>
          </w:tcPr>
          <w:p w:rsidR="00E93D53" w:rsidRPr="00365241" w:rsidRDefault="0012093B" w:rsidP="0062657F">
            <w:pPr>
              <w:cnfStyle w:val="000000100000"/>
              <w:rPr>
                <w:lang w:val="en-GB"/>
              </w:rPr>
            </w:pPr>
            <w:r>
              <w:rPr>
                <w:lang w:val="en-GB"/>
              </w:rPr>
              <w:t>UCST</w:t>
            </w:r>
            <w:r w:rsidR="0062657F">
              <w:rPr>
                <w:lang w:val="en-GB"/>
              </w:rPr>
              <w:t>, E-</w:t>
            </w:r>
            <w:proofErr w:type="spellStart"/>
            <w:r w:rsidR="0062657F">
              <w:rPr>
                <w:lang w:val="en-GB"/>
              </w:rPr>
              <w:t>ScienceTalk</w:t>
            </w:r>
            <w:proofErr w:type="spellEnd"/>
          </w:p>
        </w:tc>
        <w:tc>
          <w:tcPr>
            <w:tcW w:w="6653" w:type="dxa"/>
          </w:tcPr>
          <w:p w:rsidR="00E93D53" w:rsidRPr="00365241" w:rsidRDefault="0062657F" w:rsidP="00555436">
            <w:pPr>
              <w:cnfStyle w:val="000000100000"/>
              <w:rPr>
                <w:lang w:val="en-GB"/>
              </w:rPr>
            </w:pPr>
            <w:r>
              <w:rPr>
                <w:lang w:val="en-GB"/>
              </w:rPr>
              <w:t>Identify tools and best approach to record videos during the forum.</w:t>
            </w:r>
          </w:p>
        </w:tc>
        <w:tc>
          <w:tcPr>
            <w:tcW w:w="1150" w:type="dxa"/>
          </w:tcPr>
          <w:p w:rsidR="00E93D53" w:rsidRPr="00365241" w:rsidRDefault="0012093B" w:rsidP="00555436">
            <w:pPr>
              <w:jc w:val="center"/>
              <w:cnfStyle w:val="000000100000"/>
              <w:rPr>
                <w:lang w:val="en-GB"/>
              </w:rPr>
            </w:pPr>
            <w:r>
              <w:rPr>
                <w:lang w:val="en-GB"/>
              </w:rPr>
              <w:t>NEW</w:t>
            </w:r>
          </w:p>
        </w:tc>
      </w:tr>
    </w:tbl>
    <w:p w:rsidR="00C10CAC" w:rsidRPr="00365241" w:rsidRDefault="00C10CAC" w:rsidP="00C10CAC">
      <w:pPr>
        <w:rPr>
          <w:lang w:val="en-GB"/>
        </w:rPr>
      </w:pPr>
    </w:p>
    <w:p w:rsidR="00813C84" w:rsidRPr="00365241" w:rsidRDefault="00813C84" w:rsidP="00C10CAC">
      <w:pPr>
        <w:pStyle w:val="Heading1"/>
        <w:rPr>
          <w:lang w:val="en-GB"/>
        </w:rPr>
      </w:pPr>
      <w:bookmarkStart w:id="10" w:name="_Toc286664884"/>
      <w:r w:rsidRPr="00365241">
        <w:rPr>
          <w:lang w:val="en-GB"/>
        </w:rPr>
        <w:t>Date for Next Meeting</w:t>
      </w:r>
      <w:bookmarkEnd w:id="10"/>
    </w:p>
    <w:p w:rsidR="00E93D53" w:rsidRPr="00365241" w:rsidRDefault="00E93D53" w:rsidP="00C10CAC">
      <w:pPr>
        <w:rPr>
          <w:lang w:val="en-GB"/>
        </w:rPr>
      </w:pPr>
    </w:p>
    <w:p w:rsidR="00C10CAC" w:rsidRPr="00365241" w:rsidRDefault="00892567" w:rsidP="00C10CAC">
      <w:pPr>
        <w:rPr>
          <w:lang w:val="en-GB"/>
        </w:rPr>
      </w:pPr>
      <w:r>
        <w:rPr>
          <w:lang w:val="en-GB"/>
        </w:rPr>
        <w:t xml:space="preserve">Will be decided with a Doodle poll. </w:t>
      </w:r>
    </w:p>
    <w:p w:rsidR="00C10CAC" w:rsidRPr="00365241" w:rsidRDefault="00C10CAC" w:rsidP="00813C84">
      <w:pPr>
        <w:rPr>
          <w:lang w:val="en-GB"/>
        </w:rPr>
      </w:pPr>
    </w:p>
    <w:p w:rsidR="00DF7CF3" w:rsidRPr="00365241" w:rsidRDefault="00DF7CF3" w:rsidP="00652F9E">
      <w:pPr>
        <w:pStyle w:val="Heading1"/>
        <w:rPr>
          <w:lang w:val="en-GB"/>
        </w:rPr>
      </w:pPr>
    </w:p>
    <w:p w:rsidR="00C10CAC" w:rsidRPr="00365241" w:rsidRDefault="00C10CAC">
      <w:pPr>
        <w:spacing w:after="200"/>
        <w:jc w:val="left"/>
        <w:rPr>
          <w:rFonts w:ascii="Arial" w:hAnsi="Arial" w:cs="Arial"/>
          <w:lang w:val="en-GB"/>
        </w:rPr>
      </w:pPr>
      <w:r w:rsidRPr="00365241">
        <w:rPr>
          <w:rFonts w:ascii="Arial" w:hAnsi="Arial" w:cs="Arial"/>
          <w:lang w:val="en-GB"/>
        </w:rPr>
        <w:br w:type="page"/>
      </w:r>
    </w:p>
    <w:p w:rsidR="00406E03" w:rsidRPr="00365241" w:rsidRDefault="00410F8C" w:rsidP="00406E03">
      <w:pPr>
        <w:rPr>
          <w:rFonts w:ascii="Arial" w:hAnsi="Arial" w:cs="Arial"/>
          <w:lang w:val="en-GB"/>
        </w:rPr>
      </w:pPr>
      <w:r w:rsidRPr="00365241">
        <w:rPr>
          <w:rFonts w:ascii="Arial" w:hAnsi="Arial" w:cs="Arial"/>
          <w:lang w:val="en-GB"/>
        </w:rPr>
        <w:lastRenderedPageBreak/>
        <w:t>Minutes prepared</w:t>
      </w:r>
      <w:r w:rsidR="00280756" w:rsidRPr="00365241">
        <w:rPr>
          <w:rFonts w:ascii="Arial" w:hAnsi="Arial" w:cs="Arial"/>
          <w:lang w:val="en-GB"/>
        </w:rPr>
        <w:t xml:space="preserve"> by</w:t>
      </w:r>
      <w:r w:rsidR="001A2E14" w:rsidRPr="00365241">
        <w:rPr>
          <w:rFonts w:ascii="Arial" w:hAnsi="Arial" w:cs="Arial"/>
          <w:lang w:val="en-GB"/>
        </w:rPr>
        <w:t xml:space="preserve"> </w:t>
      </w:r>
      <w:r w:rsidR="00280756" w:rsidRPr="00365241">
        <w:rPr>
          <w:rFonts w:ascii="Arial" w:hAnsi="Arial" w:cs="Arial"/>
          <w:lang w:val="en-GB"/>
        </w:rPr>
        <w:t xml:space="preserve">       </w:t>
      </w:r>
      <w:r w:rsidR="0012093B">
        <w:rPr>
          <w:rFonts w:ascii="Arial" w:hAnsi="Arial" w:cs="Arial"/>
          <w:lang w:val="en-GB"/>
        </w:rPr>
        <w:t>Richard McLennan,</w:t>
      </w:r>
      <w:r w:rsidR="00892567">
        <w:rPr>
          <w:rFonts w:ascii="Arial" w:hAnsi="Arial" w:cs="Arial"/>
          <w:lang w:val="en-GB"/>
        </w:rPr>
        <w:t xml:space="preserve"> </w:t>
      </w:r>
      <w:proofErr w:type="spellStart"/>
      <w:r w:rsidR="00892567">
        <w:rPr>
          <w:rFonts w:ascii="Arial" w:hAnsi="Arial" w:cs="Arial"/>
          <w:lang w:val="en-GB"/>
        </w:rPr>
        <w:t>Gergely</w:t>
      </w:r>
      <w:proofErr w:type="spellEnd"/>
      <w:r w:rsidR="00892567">
        <w:rPr>
          <w:rFonts w:ascii="Arial" w:hAnsi="Arial" w:cs="Arial"/>
          <w:lang w:val="en-GB"/>
        </w:rPr>
        <w:t xml:space="preserve"> </w:t>
      </w:r>
      <w:proofErr w:type="spellStart"/>
      <w:r w:rsidR="00892567">
        <w:rPr>
          <w:rFonts w:ascii="Arial" w:hAnsi="Arial" w:cs="Arial"/>
          <w:lang w:val="en-GB"/>
        </w:rPr>
        <w:t>Sipos</w:t>
      </w:r>
      <w:proofErr w:type="spellEnd"/>
      <w:r w:rsidR="00892567">
        <w:rPr>
          <w:rFonts w:ascii="Arial" w:hAnsi="Arial" w:cs="Arial"/>
          <w:lang w:val="en-GB"/>
        </w:rPr>
        <w:t xml:space="preserve"> 04</w:t>
      </w:r>
      <w:r w:rsidR="0012093B">
        <w:rPr>
          <w:rFonts w:ascii="Arial" w:hAnsi="Arial" w:cs="Arial"/>
          <w:lang w:val="en-GB"/>
        </w:rPr>
        <w:t xml:space="preserve"> </w:t>
      </w:r>
      <w:r w:rsidR="00892567">
        <w:rPr>
          <w:rFonts w:ascii="Arial" w:hAnsi="Arial" w:cs="Arial"/>
          <w:lang w:val="en-GB"/>
        </w:rPr>
        <w:t>Mar</w:t>
      </w:r>
      <w:r w:rsidR="0012093B">
        <w:rPr>
          <w:rFonts w:ascii="Arial" w:hAnsi="Arial" w:cs="Arial"/>
          <w:lang w:val="en-GB"/>
        </w:rPr>
        <w:t xml:space="preserve"> 2011</w:t>
      </w:r>
    </w:p>
    <w:p w:rsidR="00406E03" w:rsidRPr="00365241" w:rsidRDefault="00406E03" w:rsidP="00406E03">
      <w:pPr>
        <w:rPr>
          <w:rFonts w:ascii="Arial" w:hAnsi="Arial" w:cs="Arial"/>
          <w:lang w:val="en-GB"/>
        </w:rPr>
      </w:pPr>
    </w:p>
    <w:p w:rsidR="00406E03" w:rsidRPr="00365241" w:rsidRDefault="00410F8C" w:rsidP="00406E03">
      <w:pPr>
        <w:rPr>
          <w:rFonts w:ascii="Arial" w:hAnsi="Arial" w:cs="Arial"/>
          <w:lang w:val="en-GB"/>
        </w:rPr>
      </w:pPr>
      <w:r w:rsidRPr="00365241">
        <w:rPr>
          <w:rFonts w:ascii="Arial" w:hAnsi="Arial" w:cs="Arial"/>
          <w:lang w:val="en-GB"/>
        </w:rPr>
        <w:t xml:space="preserve">Minutes Approved           </w:t>
      </w:r>
      <w:r w:rsidR="00E93D53" w:rsidRPr="00365241">
        <w:rPr>
          <w:rFonts w:ascii="Arial" w:hAnsi="Arial" w:cs="Arial"/>
          <w:lang w:val="en-GB"/>
        </w:rPr>
        <w:t>Group</w:t>
      </w:r>
      <w:r w:rsidR="009D34A2" w:rsidRPr="00365241">
        <w:rPr>
          <w:rFonts w:ascii="Arial" w:hAnsi="Arial" w:cs="Arial"/>
          <w:lang w:val="en-GB"/>
        </w:rPr>
        <w:t xml:space="preserve"> </w:t>
      </w:r>
      <w:r w:rsidRPr="00365241">
        <w:rPr>
          <w:rFonts w:ascii="Arial" w:hAnsi="Arial" w:cs="Arial"/>
          <w:lang w:val="en-GB"/>
        </w:rPr>
        <w:t>Chair</w:t>
      </w:r>
      <w:r w:rsidR="0012093B">
        <w:rPr>
          <w:rFonts w:ascii="Arial" w:hAnsi="Arial" w:cs="Arial"/>
          <w:lang w:val="en-GB"/>
        </w:rPr>
        <w:t>:</w:t>
      </w:r>
      <w:r w:rsidRPr="00365241">
        <w:rPr>
          <w:rFonts w:ascii="Arial" w:hAnsi="Arial" w:cs="Arial"/>
          <w:lang w:val="en-GB"/>
        </w:rPr>
        <w:t xml:space="preserve"> </w:t>
      </w:r>
      <w:proofErr w:type="spellStart"/>
      <w:r w:rsidR="0012093B">
        <w:rPr>
          <w:rFonts w:ascii="Arial" w:hAnsi="Arial" w:cs="Arial"/>
          <w:lang w:val="en-GB"/>
        </w:rPr>
        <w:t>Gergely</w:t>
      </w:r>
      <w:proofErr w:type="spellEnd"/>
      <w:r w:rsidR="0012093B">
        <w:rPr>
          <w:rFonts w:ascii="Arial" w:hAnsi="Arial" w:cs="Arial"/>
          <w:lang w:val="en-GB"/>
        </w:rPr>
        <w:t xml:space="preserve"> </w:t>
      </w:r>
      <w:proofErr w:type="spellStart"/>
      <w:r w:rsidR="0012093B">
        <w:rPr>
          <w:rFonts w:ascii="Arial" w:hAnsi="Arial" w:cs="Arial"/>
          <w:lang w:val="en-GB"/>
        </w:rPr>
        <w:t>Sipos</w:t>
      </w:r>
      <w:proofErr w:type="spellEnd"/>
    </w:p>
    <w:p w:rsidR="00410F8C" w:rsidRPr="00365241" w:rsidRDefault="00410F8C" w:rsidP="00406E03">
      <w:pPr>
        <w:rPr>
          <w:rFonts w:ascii="Arial" w:hAnsi="Arial" w:cs="Arial"/>
          <w:lang w:val="en-GB"/>
        </w:rPr>
      </w:pPr>
      <w:r w:rsidRPr="00365241">
        <w:rPr>
          <w:rFonts w:ascii="Arial" w:hAnsi="Arial" w:cs="Arial"/>
          <w:lang w:val="en-GB"/>
        </w:rPr>
        <w:t xml:space="preserve">                                        __________________</w:t>
      </w:r>
      <w:r w:rsidR="00CE471A" w:rsidRPr="00365241">
        <w:rPr>
          <w:rFonts w:ascii="Arial" w:hAnsi="Arial" w:cs="Arial"/>
          <w:lang w:val="en-GB"/>
        </w:rPr>
        <w:t>_</w:t>
      </w:r>
      <w:r w:rsidR="009D34A2" w:rsidRPr="00365241">
        <w:rPr>
          <w:rFonts w:ascii="Arial" w:hAnsi="Arial" w:cs="Arial"/>
          <w:lang w:val="en-GB"/>
        </w:rPr>
        <w:t>____</w:t>
      </w:r>
    </w:p>
    <w:p w:rsidR="00EB0FC7" w:rsidRPr="00365241" w:rsidRDefault="00EB0FC7" w:rsidP="00406E03">
      <w:pPr>
        <w:rPr>
          <w:rFonts w:ascii="Arial" w:hAnsi="Arial" w:cs="Arial"/>
          <w:lang w:val="en-GB"/>
        </w:rPr>
      </w:pPr>
    </w:p>
    <w:p w:rsidR="001B7DC6" w:rsidRPr="00365241" w:rsidRDefault="001B7DC6"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030325" w:rsidRPr="00365241" w:rsidRDefault="00030325" w:rsidP="00406E03">
      <w:pPr>
        <w:rPr>
          <w:rFonts w:ascii="Arial" w:hAnsi="Arial" w:cs="Arial"/>
          <w:lang w:val="en-GB"/>
        </w:rPr>
      </w:pPr>
    </w:p>
    <w:p w:rsidR="00030325" w:rsidRPr="00365241" w:rsidRDefault="00030325" w:rsidP="00406E03">
      <w:pPr>
        <w:rPr>
          <w:rFonts w:ascii="Arial" w:hAnsi="Arial" w:cs="Arial"/>
          <w:lang w:val="en-GB"/>
        </w:rPr>
      </w:pPr>
    </w:p>
    <w:p w:rsidR="00EB0FC7" w:rsidRPr="00365241" w:rsidRDefault="00280756" w:rsidP="00280756">
      <w:pPr>
        <w:rPr>
          <w:rFonts w:ascii="Arial" w:hAnsi="Arial" w:cs="Arial"/>
          <w:lang w:val="en-GB"/>
        </w:rPr>
      </w:pPr>
      <w:r w:rsidRPr="00365241">
        <w:rPr>
          <w:rFonts w:ascii="Arial" w:hAnsi="Arial" w:cs="Arial"/>
          <w:lang w:val="en-GB"/>
        </w:rPr>
        <w:t>CO</w:t>
      </w:r>
      <w:r w:rsidR="00EB0FC7" w:rsidRPr="00365241">
        <w:rPr>
          <w:rFonts w:ascii="Arial" w:hAnsi="Arial" w:cs="Arial"/>
          <w:lang w:val="en-GB"/>
        </w:rPr>
        <w:t>PYRIGHT NOTICE</w:t>
      </w:r>
    </w:p>
    <w:p w:rsidR="00EB0FC7" w:rsidRPr="00365241" w:rsidRDefault="00EB0FC7" w:rsidP="00EB0FC7">
      <w:pPr>
        <w:rPr>
          <w:rFonts w:ascii="Arial" w:hAnsi="Arial" w:cs="Arial"/>
          <w:lang w:val="en-GB"/>
        </w:rPr>
      </w:pPr>
      <w:r w:rsidRPr="00365241">
        <w:rPr>
          <w:rFonts w:ascii="Arial" w:hAnsi="Arial" w:cs="Arial"/>
          <w:lang w:val="en-GB"/>
        </w:rPr>
        <w:t>Copyright © EGI.eu. This work is licensed under the Creative Commons Attribution-</w:t>
      </w:r>
      <w:proofErr w:type="spellStart"/>
      <w:r w:rsidRPr="00365241">
        <w:rPr>
          <w:rFonts w:ascii="Arial" w:hAnsi="Arial" w:cs="Arial"/>
          <w:lang w:val="en-GB"/>
        </w:rPr>
        <w:t>NonCommercial</w:t>
      </w:r>
      <w:proofErr w:type="spellEnd"/>
      <w:r w:rsidRPr="00365241">
        <w:rPr>
          <w:rFonts w:ascii="Arial" w:hAnsi="Arial" w:cs="Arial"/>
          <w:lang w:val="en-GB"/>
        </w:rPr>
        <w:t>-</w:t>
      </w:r>
      <w:proofErr w:type="spellStart"/>
      <w:r w:rsidRPr="00365241">
        <w:rPr>
          <w:rFonts w:ascii="Arial" w:hAnsi="Arial" w:cs="Arial"/>
          <w:lang w:val="en-GB"/>
        </w:rPr>
        <w:t>NoDerivs</w:t>
      </w:r>
      <w:proofErr w:type="spellEnd"/>
      <w:r w:rsidRPr="00365241">
        <w:rPr>
          <w:rFonts w:ascii="Arial" w:hAnsi="Arial" w:cs="Arial"/>
          <w:lang w:val="en-GB"/>
        </w:rPr>
        <w:t xml:space="preserve"> 3.0 </w:t>
      </w:r>
      <w:proofErr w:type="spellStart"/>
      <w:r w:rsidRPr="00365241">
        <w:rPr>
          <w:rFonts w:ascii="Arial" w:hAnsi="Arial" w:cs="Arial"/>
          <w:lang w:val="en-GB"/>
        </w:rPr>
        <w:t>Unported</w:t>
      </w:r>
      <w:proofErr w:type="spellEnd"/>
      <w:r w:rsidRPr="00365241">
        <w:rPr>
          <w:rFonts w:ascii="Arial" w:hAnsi="Arial" w:cs="Arial"/>
          <w:lang w:val="en-GB"/>
        </w:rPr>
        <w:t xml:space="preserve"> License. To view a copy of this license, visit http://creativecommons.org/licenses/by-nc/3.0/ or send a letter to Creative Commons, 171 Second Street, Suite 300, San Francisco, California, 94105, USA.</w:t>
      </w:r>
    </w:p>
    <w:p w:rsidR="00EB0FC7" w:rsidRPr="00365241" w:rsidRDefault="00EB0FC7" w:rsidP="00030325">
      <w:pPr>
        <w:rPr>
          <w:rFonts w:ascii="Arial" w:hAnsi="Arial" w:cs="Arial"/>
          <w:lang w:val="en-GB"/>
        </w:rPr>
      </w:pPr>
      <w:r w:rsidRPr="00365241">
        <w:rPr>
          <w:rFonts w:ascii="Arial" w:hAnsi="Arial" w:cs="Arial"/>
          <w:lang w:val="en-GB"/>
        </w:rPr>
        <w:t>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published.</w:t>
      </w:r>
    </w:p>
    <w:sectPr w:rsidR="00EB0FC7" w:rsidRPr="00365241" w:rsidSect="00E65C8B">
      <w:headerReference w:type="default" r:id="rId12"/>
      <w:footerReference w:type="default" r:id="rId13"/>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E22" w:rsidRDefault="00607E22" w:rsidP="00D360F3">
      <w:pPr>
        <w:spacing w:after="0" w:line="240" w:lineRule="auto"/>
      </w:pPr>
      <w:r>
        <w:separator/>
      </w:r>
    </w:p>
  </w:endnote>
  <w:endnote w:type="continuationSeparator" w:id="0">
    <w:p w:rsidR="00607E22" w:rsidRDefault="00607E22" w:rsidP="00D36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261496"/>
      <w:docPartObj>
        <w:docPartGallery w:val="Page Numbers (Bottom of Page)"/>
        <w:docPartUnique/>
      </w:docPartObj>
    </w:sdtPr>
    <w:sdtEndPr>
      <w:rPr>
        <w:rFonts w:ascii="Arial" w:hAnsi="Arial" w:cs="Arial"/>
        <w:noProof/>
        <w:sz w:val="20"/>
        <w:szCs w:val="20"/>
      </w:rPr>
    </w:sdtEndPr>
    <w:sdtContent>
      <w:p w:rsidR="00607E22" w:rsidRPr="00B84C1F" w:rsidRDefault="00607E22">
        <w:pPr>
          <w:pStyle w:val="Footer"/>
          <w:jc w:val="right"/>
          <w:rPr>
            <w:rFonts w:ascii="Arial" w:hAnsi="Arial" w:cs="Arial"/>
            <w:sz w:val="20"/>
            <w:szCs w:val="20"/>
          </w:rPr>
        </w:pPr>
        <w:r w:rsidRPr="00B84C1F">
          <w:rPr>
            <w:rFonts w:ascii="Arial" w:hAnsi="Arial" w:cs="Arial"/>
            <w:sz w:val="20"/>
            <w:szCs w:val="20"/>
          </w:rPr>
          <w:fldChar w:fldCharType="begin"/>
        </w:r>
        <w:r w:rsidRPr="00B84C1F">
          <w:rPr>
            <w:rFonts w:ascii="Arial" w:hAnsi="Arial" w:cs="Arial"/>
            <w:sz w:val="20"/>
            <w:szCs w:val="20"/>
          </w:rPr>
          <w:instrText xml:space="preserve"> PAGE   \* MERGEFORMAT </w:instrText>
        </w:r>
        <w:r w:rsidRPr="00B84C1F">
          <w:rPr>
            <w:rFonts w:ascii="Arial" w:hAnsi="Arial" w:cs="Arial"/>
            <w:sz w:val="20"/>
            <w:szCs w:val="20"/>
          </w:rPr>
          <w:fldChar w:fldCharType="separate"/>
        </w:r>
        <w:r w:rsidR="00892567" w:rsidRPr="00892567">
          <w:rPr>
            <w:rFonts w:cs="Arial"/>
            <w:noProof/>
            <w:sz w:val="20"/>
            <w:szCs w:val="20"/>
          </w:rPr>
          <w:t>6</w:t>
        </w:r>
        <w:r w:rsidRPr="00B84C1F">
          <w:rPr>
            <w:rFonts w:ascii="Arial" w:hAnsi="Arial" w:cs="Arial"/>
            <w:noProof/>
            <w:sz w:val="20"/>
            <w:szCs w:val="20"/>
          </w:rPr>
          <w:fldChar w:fldCharType="end"/>
        </w:r>
      </w:p>
    </w:sdtContent>
  </w:sdt>
  <w:p w:rsidR="00607E22" w:rsidRDefault="00607E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E22" w:rsidRDefault="00607E22" w:rsidP="00D360F3">
      <w:pPr>
        <w:spacing w:after="0" w:line="240" w:lineRule="auto"/>
      </w:pPr>
      <w:r>
        <w:separator/>
      </w:r>
    </w:p>
  </w:footnote>
  <w:footnote w:type="continuationSeparator" w:id="0">
    <w:p w:rsidR="00607E22" w:rsidRDefault="00607E22" w:rsidP="00D360F3">
      <w:pPr>
        <w:spacing w:after="0" w:line="240" w:lineRule="auto"/>
      </w:pPr>
      <w:r>
        <w:continuationSeparator/>
      </w:r>
    </w:p>
  </w:footnote>
  <w:footnote w:id="1">
    <w:p w:rsidR="00607E22" w:rsidRDefault="00607E22">
      <w:pPr>
        <w:pStyle w:val="FootnoteText"/>
      </w:pPr>
      <w:r>
        <w:rPr>
          <w:rStyle w:val="FootnoteReference"/>
        </w:rPr>
        <w:footnoteRef/>
      </w:r>
      <w:r>
        <w:t xml:space="preserve"> Member, Observer, in Attendance</w:t>
      </w:r>
    </w:p>
  </w:footnote>
  <w:footnote w:id="2">
    <w:p w:rsidR="00607E22" w:rsidRDefault="00607E22">
      <w:pPr>
        <w:pStyle w:val="FootnoteText"/>
      </w:pPr>
      <w:r>
        <w:rPr>
          <w:rStyle w:val="FootnoteReference"/>
        </w:rPr>
        <w:footnoteRef/>
      </w:r>
      <w:r>
        <w:t xml:space="preserve"> NEW, OPEN, CLOSED, REJECTED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1"/>
      <w:gridCol w:w="3643"/>
      <w:gridCol w:w="3366"/>
    </w:tblGrid>
    <w:tr w:rsidR="00607E22" w:rsidTr="009B3D32">
      <w:trPr>
        <w:trHeight w:val="1131"/>
      </w:trPr>
      <w:tc>
        <w:tcPr>
          <w:tcW w:w="2559" w:type="dxa"/>
        </w:tcPr>
        <w:p w:rsidR="00607E22" w:rsidRDefault="00607E22" w:rsidP="009B3D32">
          <w:pPr>
            <w:pStyle w:val="Header"/>
            <w:tabs>
              <w:tab w:val="right" w:pos="9072"/>
            </w:tabs>
          </w:pPr>
          <w:r>
            <w:rPr>
              <w:noProof/>
              <w:lang w:val="en-GB" w:eastAsia="en-GB"/>
            </w:rPr>
            <w:drawing>
              <wp:inline distT="0" distB="0" distL="0" distR="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607E22" w:rsidRDefault="00607E22" w:rsidP="009B3D32">
          <w:pPr>
            <w:pStyle w:val="Header"/>
            <w:tabs>
              <w:tab w:val="right" w:pos="9072"/>
            </w:tabs>
            <w:jc w:val="center"/>
          </w:pPr>
          <w:r>
            <w:rPr>
              <w:noProof/>
              <w:lang w:val="en-GB" w:eastAsia="en-GB"/>
            </w:rPr>
            <w:drawing>
              <wp:inline distT="0" distB="0" distL="0" distR="0">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rsidR="00607E22" w:rsidRDefault="00607E22" w:rsidP="009B3D32">
          <w:pPr>
            <w:pStyle w:val="Header"/>
            <w:tabs>
              <w:tab w:val="right" w:pos="9072"/>
            </w:tabs>
            <w:jc w:val="right"/>
          </w:pPr>
          <w:r>
            <w:rPr>
              <w:noProof/>
              <w:lang w:val="en-GB" w:eastAsia="en-GB"/>
            </w:rPr>
            <w:drawing>
              <wp:inline distT="0" distB="0" distL="0" distR="0">
                <wp:extent cx="1981200" cy="8001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rsidR="00607E22" w:rsidRDefault="00607E22">
    <w:pPr>
      <w:pStyle w:val="Header"/>
    </w:pPr>
    <w:r w:rsidRPr="00D360F3">
      <w:tab/>
      <w:t xml:space="preserve"> </w:t>
    </w:r>
    <w:r w:rsidRPr="00D360F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4BFC"/>
    <w:multiLevelType w:val="hybridMultilevel"/>
    <w:tmpl w:val="14BE19E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08277E"/>
    <w:multiLevelType w:val="hybridMultilevel"/>
    <w:tmpl w:val="A2FC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7460B"/>
    <w:multiLevelType w:val="hybridMultilevel"/>
    <w:tmpl w:val="8FF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75DFA"/>
    <w:multiLevelType w:val="multilevel"/>
    <w:tmpl w:val="31B2DA4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C14368F"/>
    <w:multiLevelType w:val="hybridMultilevel"/>
    <w:tmpl w:val="B3EE572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4E6C94"/>
    <w:multiLevelType w:val="hybridMultilevel"/>
    <w:tmpl w:val="8DB626F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6F669F"/>
    <w:multiLevelType w:val="hybridMultilevel"/>
    <w:tmpl w:val="7CAC3844"/>
    <w:lvl w:ilvl="0" w:tplc="87AA0FD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66B01"/>
    <w:multiLevelType w:val="hybridMultilevel"/>
    <w:tmpl w:val="B38C8FC4"/>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7E33CB"/>
    <w:multiLevelType w:val="hybridMultilevel"/>
    <w:tmpl w:val="D3A2A59C"/>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AE0E10"/>
    <w:multiLevelType w:val="hybridMultilevel"/>
    <w:tmpl w:val="5E36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F2720"/>
    <w:multiLevelType w:val="hybridMultilevel"/>
    <w:tmpl w:val="49F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095E52"/>
    <w:multiLevelType w:val="hybridMultilevel"/>
    <w:tmpl w:val="4A84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D71A32"/>
    <w:multiLevelType w:val="hybridMultilevel"/>
    <w:tmpl w:val="691606F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E12058"/>
    <w:multiLevelType w:val="hybridMultilevel"/>
    <w:tmpl w:val="DC844ED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95294F"/>
    <w:multiLevelType w:val="hybridMultilevel"/>
    <w:tmpl w:val="E1A88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9D4A99"/>
    <w:multiLevelType w:val="hybridMultilevel"/>
    <w:tmpl w:val="10001DC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3C2F93"/>
    <w:multiLevelType w:val="hybridMultilevel"/>
    <w:tmpl w:val="BD749AEC"/>
    <w:lvl w:ilvl="0" w:tplc="87AA0FD8">
      <w:numFmt w:val="bullet"/>
      <w:lvlText w:val="-"/>
      <w:lvlJc w:val="left"/>
      <w:pPr>
        <w:ind w:left="360" w:hanging="360"/>
      </w:pPr>
      <w:rPr>
        <w:rFonts w:ascii="Arial" w:eastAsiaTheme="minorHAnsi" w:hAnsi="Arial" w:cs="Arial" w:hint="default"/>
      </w:rPr>
    </w:lvl>
    <w:lvl w:ilvl="1" w:tplc="87AA0FD8">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4B00C6F"/>
    <w:multiLevelType w:val="hybridMultilevel"/>
    <w:tmpl w:val="3C68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97396C"/>
    <w:multiLevelType w:val="hybridMultilevel"/>
    <w:tmpl w:val="51A20F0A"/>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C237A8"/>
    <w:multiLevelType w:val="hybridMultilevel"/>
    <w:tmpl w:val="C4D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F90BB0"/>
    <w:multiLevelType w:val="hybridMultilevel"/>
    <w:tmpl w:val="B5A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CA250D"/>
    <w:multiLevelType w:val="hybridMultilevel"/>
    <w:tmpl w:val="C4CEBBBE"/>
    <w:lvl w:ilvl="0" w:tplc="87AA0FD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1145D1A"/>
    <w:multiLevelType w:val="hybridMultilevel"/>
    <w:tmpl w:val="7116D542"/>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221341E"/>
    <w:multiLevelType w:val="hybridMultilevel"/>
    <w:tmpl w:val="37704F0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AF528B"/>
    <w:multiLevelType w:val="hybridMultilevel"/>
    <w:tmpl w:val="27E26FD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D5F40"/>
    <w:multiLevelType w:val="hybridMultilevel"/>
    <w:tmpl w:val="A348B03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79592B83"/>
    <w:multiLevelType w:val="hybridMultilevel"/>
    <w:tmpl w:val="F2E6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181FE9"/>
    <w:multiLevelType w:val="hybridMultilevel"/>
    <w:tmpl w:val="E922819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26"/>
  </w:num>
  <w:num w:numId="4">
    <w:abstractNumId w:val="19"/>
  </w:num>
  <w:num w:numId="5">
    <w:abstractNumId w:val="25"/>
  </w:num>
  <w:num w:numId="6">
    <w:abstractNumId w:val="9"/>
  </w:num>
  <w:num w:numId="7">
    <w:abstractNumId w:val="2"/>
  </w:num>
  <w:num w:numId="8">
    <w:abstractNumId w:val="20"/>
  </w:num>
  <w:num w:numId="9">
    <w:abstractNumId w:val="17"/>
  </w:num>
  <w:num w:numId="10">
    <w:abstractNumId w:val="1"/>
  </w:num>
  <w:num w:numId="11">
    <w:abstractNumId w:val="14"/>
  </w:num>
  <w:num w:numId="12">
    <w:abstractNumId w:val="24"/>
  </w:num>
  <w:num w:numId="13">
    <w:abstractNumId w:val="18"/>
  </w:num>
  <w:num w:numId="14">
    <w:abstractNumId w:val="22"/>
  </w:num>
  <w:num w:numId="15">
    <w:abstractNumId w:val="15"/>
  </w:num>
  <w:num w:numId="16">
    <w:abstractNumId w:val="5"/>
  </w:num>
  <w:num w:numId="17">
    <w:abstractNumId w:val="7"/>
  </w:num>
  <w:num w:numId="18">
    <w:abstractNumId w:val="8"/>
  </w:num>
  <w:num w:numId="19">
    <w:abstractNumId w:val="13"/>
  </w:num>
  <w:num w:numId="20">
    <w:abstractNumId w:val="21"/>
  </w:num>
  <w:num w:numId="21">
    <w:abstractNumId w:val="12"/>
  </w:num>
  <w:num w:numId="22">
    <w:abstractNumId w:val="4"/>
  </w:num>
  <w:num w:numId="23">
    <w:abstractNumId w:val="0"/>
  </w:num>
  <w:num w:numId="24">
    <w:abstractNumId w:val="23"/>
  </w:num>
  <w:num w:numId="25">
    <w:abstractNumId w:val="16"/>
  </w:num>
  <w:num w:numId="26">
    <w:abstractNumId w:val="27"/>
  </w:num>
  <w:num w:numId="27">
    <w:abstractNumId w:val="6"/>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534BA7"/>
    <w:rsid w:val="000158E3"/>
    <w:rsid w:val="00023E97"/>
    <w:rsid w:val="00030325"/>
    <w:rsid w:val="000346B1"/>
    <w:rsid w:val="00053EFD"/>
    <w:rsid w:val="00056618"/>
    <w:rsid w:val="00064086"/>
    <w:rsid w:val="000743AC"/>
    <w:rsid w:val="00076A9B"/>
    <w:rsid w:val="00076EB1"/>
    <w:rsid w:val="00077E62"/>
    <w:rsid w:val="000829D2"/>
    <w:rsid w:val="000948E9"/>
    <w:rsid w:val="00097518"/>
    <w:rsid w:val="000A5EE4"/>
    <w:rsid w:val="000A60B9"/>
    <w:rsid w:val="000A6B91"/>
    <w:rsid w:val="000B0D4F"/>
    <w:rsid w:val="000B2159"/>
    <w:rsid w:val="000C0338"/>
    <w:rsid w:val="000C0C79"/>
    <w:rsid w:val="000C62D9"/>
    <w:rsid w:val="000D0583"/>
    <w:rsid w:val="000D41CC"/>
    <w:rsid w:val="000D5110"/>
    <w:rsid w:val="000E555E"/>
    <w:rsid w:val="00106EA0"/>
    <w:rsid w:val="00112BF9"/>
    <w:rsid w:val="0012093B"/>
    <w:rsid w:val="00137E0B"/>
    <w:rsid w:val="00147969"/>
    <w:rsid w:val="001511EF"/>
    <w:rsid w:val="0015227F"/>
    <w:rsid w:val="00154441"/>
    <w:rsid w:val="00174CF8"/>
    <w:rsid w:val="00181099"/>
    <w:rsid w:val="00183D1A"/>
    <w:rsid w:val="00195369"/>
    <w:rsid w:val="001A2E14"/>
    <w:rsid w:val="001A419C"/>
    <w:rsid w:val="001A44DC"/>
    <w:rsid w:val="001B7DC6"/>
    <w:rsid w:val="001D7CD9"/>
    <w:rsid w:val="001E2866"/>
    <w:rsid w:val="001E7184"/>
    <w:rsid w:val="00204DE8"/>
    <w:rsid w:val="0021496A"/>
    <w:rsid w:val="00220E33"/>
    <w:rsid w:val="002302A5"/>
    <w:rsid w:val="00234E1C"/>
    <w:rsid w:val="002353CA"/>
    <w:rsid w:val="00237CE8"/>
    <w:rsid w:val="00241958"/>
    <w:rsid w:val="00241A31"/>
    <w:rsid w:val="00244A61"/>
    <w:rsid w:val="00250BCB"/>
    <w:rsid w:val="00260201"/>
    <w:rsid w:val="00260DEF"/>
    <w:rsid w:val="002763BE"/>
    <w:rsid w:val="00280756"/>
    <w:rsid w:val="00281228"/>
    <w:rsid w:val="00284268"/>
    <w:rsid w:val="00293479"/>
    <w:rsid w:val="00296AA1"/>
    <w:rsid w:val="002A5C5D"/>
    <w:rsid w:val="002B5E35"/>
    <w:rsid w:val="002C0BCD"/>
    <w:rsid w:val="002C280F"/>
    <w:rsid w:val="002D0C9D"/>
    <w:rsid w:val="002D2434"/>
    <w:rsid w:val="002D397E"/>
    <w:rsid w:val="002D5ADA"/>
    <w:rsid w:val="002D7E98"/>
    <w:rsid w:val="002E2532"/>
    <w:rsid w:val="002E3337"/>
    <w:rsid w:val="002E5084"/>
    <w:rsid w:val="002F3A39"/>
    <w:rsid w:val="002F489A"/>
    <w:rsid w:val="002F4B75"/>
    <w:rsid w:val="002F75EF"/>
    <w:rsid w:val="0030069E"/>
    <w:rsid w:val="00313121"/>
    <w:rsid w:val="00324BFB"/>
    <w:rsid w:val="00326CBF"/>
    <w:rsid w:val="00337DC4"/>
    <w:rsid w:val="00351985"/>
    <w:rsid w:val="003569B4"/>
    <w:rsid w:val="00364F7F"/>
    <w:rsid w:val="00365241"/>
    <w:rsid w:val="00367B27"/>
    <w:rsid w:val="003A0318"/>
    <w:rsid w:val="003A0AB6"/>
    <w:rsid w:val="003A3098"/>
    <w:rsid w:val="003A64AF"/>
    <w:rsid w:val="003A7BB0"/>
    <w:rsid w:val="003B24EC"/>
    <w:rsid w:val="003C4393"/>
    <w:rsid w:val="003C7A22"/>
    <w:rsid w:val="003E2317"/>
    <w:rsid w:val="003F333D"/>
    <w:rsid w:val="003F355D"/>
    <w:rsid w:val="003F5A7D"/>
    <w:rsid w:val="00401B69"/>
    <w:rsid w:val="00406E03"/>
    <w:rsid w:val="00407C20"/>
    <w:rsid w:val="00410F8C"/>
    <w:rsid w:val="004175AD"/>
    <w:rsid w:val="004274A0"/>
    <w:rsid w:val="00435C93"/>
    <w:rsid w:val="004464E9"/>
    <w:rsid w:val="00456974"/>
    <w:rsid w:val="00456B49"/>
    <w:rsid w:val="00466442"/>
    <w:rsid w:val="00466FE2"/>
    <w:rsid w:val="00474B3D"/>
    <w:rsid w:val="004815F9"/>
    <w:rsid w:val="004A0E65"/>
    <w:rsid w:val="004A47F0"/>
    <w:rsid w:val="004A6316"/>
    <w:rsid w:val="004B7EF7"/>
    <w:rsid w:val="004D18AB"/>
    <w:rsid w:val="004D3E4B"/>
    <w:rsid w:val="004F26E2"/>
    <w:rsid w:val="0050047E"/>
    <w:rsid w:val="00503BC8"/>
    <w:rsid w:val="00516EB6"/>
    <w:rsid w:val="005205C4"/>
    <w:rsid w:val="00523834"/>
    <w:rsid w:val="00534BA7"/>
    <w:rsid w:val="00536958"/>
    <w:rsid w:val="00555436"/>
    <w:rsid w:val="005677C1"/>
    <w:rsid w:val="005714FB"/>
    <w:rsid w:val="005754CC"/>
    <w:rsid w:val="00597F2D"/>
    <w:rsid w:val="005A5CCE"/>
    <w:rsid w:val="005B271F"/>
    <w:rsid w:val="005B3ABA"/>
    <w:rsid w:val="005B689B"/>
    <w:rsid w:val="005C580D"/>
    <w:rsid w:val="005C6240"/>
    <w:rsid w:val="005C6EA2"/>
    <w:rsid w:val="005D2CF0"/>
    <w:rsid w:val="005D76CB"/>
    <w:rsid w:val="005E596B"/>
    <w:rsid w:val="005E6EFC"/>
    <w:rsid w:val="005E753F"/>
    <w:rsid w:val="005F2573"/>
    <w:rsid w:val="005F475C"/>
    <w:rsid w:val="005F62B3"/>
    <w:rsid w:val="00607E22"/>
    <w:rsid w:val="00615E55"/>
    <w:rsid w:val="00616018"/>
    <w:rsid w:val="006232CD"/>
    <w:rsid w:val="0062367D"/>
    <w:rsid w:val="0062657F"/>
    <w:rsid w:val="0064387E"/>
    <w:rsid w:val="00650C52"/>
    <w:rsid w:val="00652F9E"/>
    <w:rsid w:val="00660CF8"/>
    <w:rsid w:val="00662AB0"/>
    <w:rsid w:val="0066785A"/>
    <w:rsid w:val="00670951"/>
    <w:rsid w:val="006755EA"/>
    <w:rsid w:val="00677BF5"/>
    <w:rsid w:val="006B1D9B"/>
    <w:rsid w:val="006B280C"/>
    <w:rsid w:val="006C3C49"/>
    <w:rsid w:val="006C4F8C"/>
    <w:rsid w:val="006C7008"/>
    <w:rsid w:val="006F0BF5"/>
    <w:rsid w:val="006F3B51"/>
    <w:rsid w:val="006F4890"/>
    <w:rsid w:val="00704B62"/>
    <w:rsid w:val="007055DF"/>
    <w:rsid w:val="00705D73"/>
    <w:rsid w:val="0070640B"/>
    <w:rsid w:val="00723AB0"/>
    <w:rsid w:val="00733AAE"/>
    <w:rsid w:val="00735EC4"/>
    <w:rsid w:val="0074134F"/>
    <w:rsid w:val="00743218"/>
    <w:rsid w:val="00744A4A"/>
    <w:rsid w:val="00753BC7"/>
    <w:rsid w:val="00756F7E"/>
    <w:rsid w:val="007711C8"/>
    <w:rsid w:val="00773F30"/>
    <w:rsid w:val="00775423"/>
    <w:rsid w:val="00776E21"/>
    <w:rsid w:val="00777078"/>
    <w:rsid w:val="007776A6"/>
    <w:rsid w:val="00781E57"/>
    <w:rsid w:val="00787E69"/>
    <w:rsid w:val="007A26B8"/>
    <w:rsid w:val="007A5327"/>
    <w:rsid w:val="007B0D2A"/>
    <w:rsid w:val="007B2F73"/>
    <w:rsid w:val="007D27EE"/>
    <w:rsid w:val="007E39BA"/>
    <w:rsid w:val="00807E55"/>
    <w:rsid w:val="00813C84"/>
    <w:rsid w:val="00821772"/>
    <w:rsid w:val="00826F18"/>
    <w:rsid w:val="00831AA1"/>
    <w:rsid w:val="0084178B"/>
    <w:rsid w:val="00847D0F"/>
    <w:rsid w:val="00856587"/>
    <w:rsid w:val="008576EF"/>
    <w:rsid w:val="008711EB"/>
    <w:rsid w:val="00873782"/>
    <w:rsid w:val="00880C84"/>
    <w:rsid w:val="008838D5"/>
    <w:rsid w:val="008858C2"/>
    <w:rsid w:val="00892567"/>
    <w:rsid w:val="00894AB6"/>
    <w:rsid w:val="0089740C"/>
    <w:rsid w:val="008974E9"/>
    <w:rsid w:val="008A2098"/>
    <w:rsid w:val="008A35F7"/>
    <w:rsid w:val="008B0DF6"/>
    <w:rsid w:val="008B3E40"/>
    <w:rsid w:val="008C261B"/>
    <w:rsid w:val="008C4392"/>
    <w:rsid w:val="008D18FA"/>
    <w:rsid w:val="008D30A5"/>
    <w:rsid w:val="008D3FF9"/>
    <w:rsid w:val="008D4591"/>
    <w:rsid w:val="008D4C4E"/>
    <w:rsid w:val="0090199F"/>
    <w:rsid w:val="0090387E"/>
    <w:rsid w:val="009204DF"/>
    <w:rsid w:val="00921300"/>
    <w:rsid w:val="0092438C"/>
    <w:rsid w:val="0093116A"/>
    <w:rsid w:val="00935BF6"/>
    <w:rsid w:val="0093765F"/>
    <w:rsid w:val="00937FFD"/>
    <w:rsid w:val="00942854"/>
    <w:rsid w:val="00954EEA"/>
    <w:rsid w:val="00957D6E"/>
    <w:rsid w:val="009648BA"/>
    <w:rsid w:val="00964FA3"/>
    <w:rsid w:val="00966E9B"/>
    <w:rsid w:val="00972921"/>
    <w:rsid w:val="0097373A"/>
    <w:rsid w:val="0097542B"/>
    <w:rsid w:val="00985C30"/>
    <w:rsid w:val="009917AB"/>
    <w:rsid w:val="00995A6E"/>
    <w:rsid w:val="009A5DBB"/>
    <w:rsid w:val="009A6FAF"/>
    <w:rsid w:val="009A7FF3"/>
    <w:rsid w:val="009B3D32"/>
    <w:rsid w:val="009B3D6A"/>
    <w:rsid w:val="009C1430"/>
    <w:rsid w:val="009C2D69"/>
    <w:rsid w:val="009D34A2"/>
    <w:rsid w:val="009E0C7D"/>
    <w:rsid w:val="009E5571"/>
    <w:rsid w:val="00A01E31"/>
    <w:rsid w:val="00A07A36"/>
    <w:rsid w:val="00A1292A"/>
    <w:rsid w:val="00A1333B"/>
    <w:rsid w:val="00A22232"/>
    <w:rsid w:val="00A32A12"/>
    <w:rsid w:val="00A336D4"/>
    <w:rsid w:val="00A35CBE"/>
    <w:rsid w:val="00A36A74"/>
    <w:rsid w:val="00A37C2E"/>
    <w:rsid w:val="00A4093C"/>
    <w:rsid w:val="00A458BF"/>
    <w:rsid w:val="00A56E30"/>
    <w:rsid w:val="00A600A1"/>
    <w:rsid w:val="00A70140"/>
    <w:rsid w:val="00A73031"/>
    <w:rsid w:val="00A73169"/>
    <w:rsid w:val="00A80BA4"/>
    <w:rsid w:val="00A83DCD"/>
    <w:rsid w:val="00AB57F2"/>
    <w:rsid w:val="00AB7A00"/>
    <w:rsid w:val="00AC5587"/>
    <w:rsid w:val="00AC588D"/>
    <w:rsid w:val="00AD4456"/>
    <w:rsid w:val="00AD50AC"/>
    <w:rsid w:val="00AE0451"/>
    <w:rsid w:val="00AE5317"/>
    <w:rsid w:val="00AF0E4C"/>
    <w:rsid w:val="00AF63C0"/>
    <w:rsid w:val="00B002C9"/>
    <w:rsid w:val="00B225BD"/>
    <w:rsid w:val="00B2317E"/>
    <w:rsid w:val="00B40D66"/>
    <w:rsid w:val="00B424DD"/>
    <w:rsid w:val="00B473C4"/>
    <w:rsid w:val="00B5302F"/>
    <w:rsid w:val="00B54C87"/>
    <w:rsid w:val="00B56E60"/>
    <w:rsid w:val="00B6567A"/>
    <w:rsid w:val="00B7486B"/>
    <w:rsid w:val="00B81DA8"/>
    <w:rsid w:val="00B84C1F"/>
    <w:rsid w:val="00B86165"/>
    <w:rsid w:val="00B9047B"/>
    <w:rsid w:val="00B928F3"/>
    <w:rsid w:val="00B94592"/>
    <w:rsid w:val="00BA52C4"/>
    <w:rsid w:val="00BB3E23"/>
    <w:rsid w:val="00BB607E"/>
    <w:rsid w:val="00BC2557"/>
    <w:rsid w:val="00BD4894"/>
    <w:rsid w:val="00BD5897"/>
    <w:rsid w:val="00BD6CB3"/>
    <w:rsid w:val="00BE3546"/>
    <w:rsid w:val="00BF53BC"/>
    <w:rsid w:val="00BF5D4B"/>
    <w:rsid w:val="00BF5E37"/>
    <w:rsid w:val="00BF7ED7"/>
    <w:rsid w:val="00C00B3B"/>
    <w:rsid w:val="00C076A2"/>
    <w:rsid w:val="00C10CAC"/>
    <w:rsid w:val="00C11E46"/>
    <w:rsid w:val="00C14790"/>
    <w:rsid w:val="00C23CB2"/>
    <w:rsid w:val="00C24F3D"/>
    <w:rsid w:val="00C26151"/>
    <w:rsid w:val="00C32899"/>
    <w:rsid w:val="00C427DD"/>
    <w:rsid w:val="00C56C0A"/>
    <w:rsid w:val="00C64374"/>
    <w:rsid w:val="00C76210"/>
    <w:rsid w:val="00C86DFB"/>
    <w:rsid w:val="00C928C3"/>
    <w:rsid w:val="00C97503"/>
    <w:rsid w:val="00CA39C5"/>
    <w:rsid w:val="00CB139F"/>
    <w:rsid w:val="00CC1F8E"/>
    <w:rsid w:val="00CC61D2"/>
    <w:rsid w:val="00CC75C4"/>
    <w:rsid w:val="00CD451C"/>
    <w:rsid w:val="00CE1943"/>
    <w:rsid w:val="00CE471A"/>
    <w:rsid w:val="00CE5C3D"/>
    <w:rsid w:val="00CF0AD0"/>
    <w:rsid w:val="00CF64E4"/>
    <w:rsid w:val="00D07EEA"/>
    <w:rsid w:val="00D33730"/>
    <w:rsid w:val="00D360F3"/>
    <w:rsid w:val="00D6574D"/>
    <w:rsid w:val="00D76CB4"/>
    <w:rsid w:val="00D777EB"/>
    <w:rsid w:val="00D77EFB"/>
    <w:rsid w:val="00D87F65"/>
    <w:rsid w:val="00D90899"/>
    <w:rsid w:val="00D93212"/>
    <w:rsid w:val="00D942E0"/>
    <w:rsid w:val="00DB2815"/>
    <w:rsid w:val="00DB7E1F"/>
    <w:rsid w:val="00DD3FFE"/>
    <w:rsid w:val="00DD51E7"/>
    <w:rsid w:val="00DE3B15"/>
    <w:rsid w:val="00DF02FA"/>
    <w:rsid w:val="00DF1CC4"/>
    <w:rsid w:val="00DF3367"/>
    <w:rsid w:val="00DF7CF3"/>
    <w:rsid w:val="00E05E94"/>
    <w:rsid w:val="00E13728"/>
    <w:rsid w:val="00E4198E"/>
    <w:rsid w:val="00E42792"/>
    <w:rsid w:val="00E538A1"/>
    <w:rsid w:val="00E603BC"/>
    <w:rsid w:val="00E60697"/>
    <w:rsid w:val="00E637DF"/>
    <w:rsid w:val="00E65C8B"/>
    <w:rsid w:val="00E70B19"/>
    <w:rsid w:val="00E93D53"/>
    <w:rsid w:val="00E974AA"/>
    <w:rsid w:val="00EB0FC7"/>
    <w:rsid w:val="00EB6CDB"/>
    <w:rsid w:val="00EC11C9"/>
    <w:rsid w:val="00EC5AF9"/>
    <w:rsid w:val="00ED17B9"/>
    <w:rsid w:val="00ED531C"/>
    <w:rsid w:val="00EE4B02"/>
    <w:rsid w:val="00EE7F88"/>
    <w:rsid w:val="00F06B74"/>
    <w:rsid w:val="00F07ADB"/>
    <w:rsid w:val="00F07AF9"/>
    <w:rsid w:val="00F168BB"/>
    <w:rsid w:val="00F26375"/>
    <w:rsid w:val="00F40767"/>
    <w:rsid w:val="00F41A7D"/>
    <w:rsid w:val="00F43417"/>
    <w:rsid w:val="00F44DC3"/>
    <w:rsid w:val="00F55807"/>
    <w:rsid w:val="00F62013"/>
    <w:rsid w:val="00F63579"/>
    <w:rsid w:val="00FB02B8"/>
    <w:rsid w:val="00FB1BCC"/>
    <w:rsid w:val="00FB3C6B"/>
    <w:rsid w:val="00FC0AF7"/>
    <w:rsid w:val="00FC333F"/>
    <w:rsid w:val="00FD7AFD"/>
    <w:rsid w:val="00FF192A"/>
    <w:rsid w:val="00FF6436"/>
    <w:rsid w:val="00FF78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semiHidden/>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semiHidden/>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3092995">
      <w:bodyDiv w:val="1"/>
      <w:marLeft w:val="0"/>
      <w:marRight w:val="0"/>
      <w:marTop w:val="0"/>
      <w:marBottom w:val="0"/>
      <w:divBdr>
        <w:top w:val="none" w:sz="0" w:space="0" w:color="auto"/>
        <w:left w:val="none" w:sz="0" w:space="0" w:color="auto"/>
        <w:bottom w:val="none" w:sz="0" w:space="0" w:color="auto"/>
        <w:right w:val="none" w:sz="0" w:space="0" w:color="auto"/>
      </w:divBdr>
    </w:div>
    <w:div w:id="192771259">
      <w:bodyDiv w:val="1"/>
      <w:marLeft w:val="0"/>
      <w:marRight w:val="0"/>
      <w:marTop w:val="0"/>
      <w:marBottom w:val="0"/>
      <w:divBdr>
        <w:top w:val="none" w:sz="0" w:space="0" w:color="auto"/>
        <w:left w:val="none" w:sz="0" w:space="0" w:color="auto"/>
        <w:bottom w:val="none" w:sz="0" w:space="0" w:color="auto"/>
        <w:right w:val="none" w:sz="0" w:space="0" w:color="auto"/>
      </w:divBdr>
    </w:div>
    <w:div w:id="243878633">
      <w:bodyDiv w:val="1"/>
      <w:marLeft w:val="0"/>
      <w:marRight w:val="0"/>
      <w:marTop w:val="0"/>
      <w:marBottom w:val="0"/>
      <w:divBdr>
        <w:top w:val="none" w:sz="0" w:space="0" w:color="auto"/>
        <w:left w:val="none" w:sz="0" w:space="0" w:color="auto"/>
        <w:bottom w:val="none" w:sz="0" w:space="0" w:color="auto"/>
        <w:right w:val="none" w:sz="0" w:space="0" w:color="auto"/>
      </w:divBdr>
    </w:div>
    <w:div w:id="256910582">
      <w:bodyDiv w:val="1"/>
      <w:marLeft w:val="0"/>
      <w:marRight w:val="0"/>
      <w:marTop w:val="0"/>
      <w:marBottom w:val="0"/>
      <w:divBdr>
        <w:top w:val="none" w:sz="0" w:space="0" w:color="auto"/>
        <w:left w:val="none" w:sz="0" w:space="0" w:color="auto"/>
        <w:bottom w:val="none" w:sz="0" w:space="0" w:color="auto"/>
        <w:right w:val="none" w:sz="0" w:space="0" w:color="auto"/>
      </w:divBdr>
    </w:div>
    <w:div w:id="314799022">
      <w:bodyDiv w:val="1"/>
      <w:marLeft w:val="0"/>
      <w:marRight w:val="0"/>
      <w:marTop w:val="0"/>
      <w:marBottom w:val="0"/>
      <w:divBdr>
        <w:top w:val="none" w:sz="0" w:space="0" w:color="auto"/>
        <w:left w:val="none" w:sz="0" w:space="0" w:color="auto"/>
        <w:bottom w:val="none" w:sz="0" w:space="0" w:color="auto"/>
        <w:right w:val="none" w:sz="0" w:space="0" w:color="auto"/>
      </w:divBdr>
    </w:div>
    <w:div w:id="529493601">
      <w:bodyDiv w:val="1"/>
      <w:marLeft w:val="0"/>
      <w:marRight w:val="0"/>
      <w:marTop w:val="0"/>
      <w:marBottom w:val="0"/>
      <w:divBdr>
        <w:top w:val="none" w:sz="0" w:space="0" w:color="auto"/>
        <w:left w:val="none" w:sz="0" w:space="0" w:color="auto"/>
        <w:bottom w:val="none" w:sz="0" w:space="0" w:color="auto"/>
        <w:right w:val="none" w:sz="0" w:space="0" w:color="auto"/>
      </w:divBdr>
    </w:div>
    <w:div w:id="530922169">
      <w:bodyDiv w:val="1"/>
      <w:marLeft w:val="0"/>
      <w:marRight w:val="0"/>
      <w:marTop w:val="0"/>
      <w:marBottom w:val="0"/>
      <w:divBdr>
        <w:top w:val="none" w:sz="0" w:space="0" w:color="auto"/>
        <w:left w:val="none" w:sz="0" w:space="0" w:color="auto"/>
        <w:bottom w:val="none" w:sz="0" w:space="0" w:color="auto"/>
        <w:right w:val="none" w:sz="0" w:space="0" w:color="auto"/>
      </w:divBdr>
    </w:div>
    <w:div w:id="632565689">
      <w:bodyDiv w:val="1"/>
      <w:marLeft w:val="0"/>
      <w:marRight w:val="0"/>
      <w:marTop w:val="0"/>
      <w:marBottom w:val="0"/>
      <w:divBdr>
        <w:top w:val="none" w:sz="0" w:space="0" w:color="auto"/>
        <w:left w:val="none" w:sz="0" w:space="0" w:color="auto"/>
        <w:bottom w:val="none" w:sz="0" w:space="0" w:color="auto"/>
        <w:right w:val="none" w:sz="0" w:space="0" w:color="auto"/>
      </w:divBdr>
    </w:div>
    <w:div w:id="684790800">
      <w:bodyDiv w:val="1"/>
      <w:marLeft w:val="0"/>
      <w:marRight w:val="0"/>
      <w:marTop w:val="0"/>
      <w:marBottom w:val="0"/>
      <w:divBdr>
        <w:top w:val="none" w:sz="0" w:space="0" w:color="auto"/>
        <w:left w:val="none" w:sz="0" w:space="0" w:color="auto"/>
        <w:bottom w:val="none" w:sz="0" w:space="0" w:color="auto"/>
        <w:right w:val="none" w:sz="0" w:space="0" w:color="auto"/>
      </w:divBdr>
    </w:div>
    <w:div w:id="794718719">
      <w:bodyDiv w:val="1"/>
      <w:marLeft w:val="0"/>
      <w:marRight w:val="0"/>
      <w:marTop w:val="0"/>
      <w:marBottom w:val="0"/>
      <w:divBdr>
        <w:top w:val="none" w:sz="0" w:space="0" w:color="auto"/>
        <w:left w:val="none" w:sz="0" w:space="0" w:color="auto"/>
        <w:bottom w:val="none" w:sz="0" w:space="0" w:color="auto"/>
        <w:right w:val="none" w:sz="0" w:space="0" w:color="auto"/>
      </w:divBdr>
    </w:div>
    <w:div w:id="835729370">
      <w:bodyDiv w:val="1"/>
      <w:marLeft w:val="0"/>
      <w:marRight w:val="0"/>
      <w:marTop w:val="0"/>
      <w:marBottom w:val="0"/>
      <w:divBdr>
        <w:top w:val="none" w:sz="0" w:space="0" w:color="auto"/>
        <w:left w:val="none" w:sz="0" w:space="0" w:color="auto"/>
        <w:bottom w:val="none" w:sz="0" w:space="0" w:color="auto"/>
        <w:right w:val="none" w:sz="0" w:space="0" w:color="auto"/>
      </w:divBdr>
    </w:div>
    <w:div w:id="965500704">
      <w:bodyDiv w:val="1"/>
      <w:marLeft w:val="0"/>
      <w:marRight w:val="0"/>
      <w:marTop w:val="0"/>
      <w:marBottom w:val="0"/>
      <w:divBdr>
        <w:top w:val="none" w:sz="0" w:space="0" w:color="auto"/>
        <w:left w:val="none" w:sz="0" w:space="0" w:color="auto"/>
        <w:bottom w:val="none" w:sz="0" w:space="0" w:color="auto"/>
        <w:right w:val="none" w:sz="0" w:space="0" w:color="auto"/>
      </w:divBdr>
    </w:div>
    <w:div w:id="1119297947">
      <w:bodyDiv w:val="1"/>
      <w:marLeft w:val="0"/>
      <w:marRight w:val="0"/>
      <w:marTop w:val="0"/>
      <w:marBottom w:val="0"/>
      <w:divBdr>
        <w:top w:val="none" w:sz="0" w:space="0" w:color="auto"/>
        <w:left w:val="none" w:sz="0" w:space="0" w:color="auto"/>
        <w:bottom w:val="none" w:sz="0" w:space="0" w:color="auto"/>
        <w:right w:val="none" w:sz="0" w:space="0" w:color="auto"/>
      </w:divBdr>
    </w:div>
    <w:div w:id="121569550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530875212">
      <w:bodyDiv w:val="1"/>
      <w:marLeft w:val="0"/>
      <w:marRight w:val="0"/>
      <w:marTop w:val="0"/>
      <w:marBottom w:val="0"/>
      <w:divBdr>
        <w:top w:val="none" w:sz="0" w:space="0" w:color="auto"/>
        <w:left w:val="none" w:sz="0" w:space="0" w:color="auto"/>
        <w:bottom w:val="none" w:sz="0" w:space="0" w:color="auto"/>
        <w:right w:val="none" w:sz="0" w:space="0" w:color="auto"/>
      </w:divBdr>
    </w:div>
    <w:div w:id="1725762649">
      <w:bodyDiv w:val="1"/>
      <w:marLeft w:val="0"/>
      <w:marRight w:val="0"/>
      <w:marTop w:val="0"/>
      <w:marBottom w:val="0"/>
      <w:divBdr>
        <w:top w:val="none" w:sz="0" w:space="0" w:color="auto"/>
        <w:left w:val="none" w:sz="0" w:space="0" w:color="auto"/>
        <w:bottom w:val="none" w:sz="0" w:space="0" w:color="auto"/>
        <w:right w:val="none" w:sz="0" w:space="0" w:color="auto"/>
      </w:divBdr>
    </w:div>
    <w:div w:id="1738673843">
      <w:bodyDiv w:val="1"/>
      <w:marLeft w:val="0"/>
      <w:marRight w:val="0"/>
      <w:marTop w:val="0"/>
      <w:marBottom w:val="0"/>
      <w:divBdr>
        <w:top w:val="none" w:sz="0" w:space="0" w:color="auto"/>
        <w:left w:val="none" w:sz="0" w:space="0" w:color="auto"/>
        <w:bottom w:val="none" w:sz="0" w:space="0" w:color="auto"/>
        <w:right w:val="none" w:sz="0" w:space="0" w:color="auto"/>
      </w:divBdr>
    </w:div>
    <w:div w:id="1796100433">
      <w:bodyDiv w:val="1"/>
      <w:marLeft w:val="0"/>
      <w:marRight w:val="0"/>
      <w:marTop w:val="0"/>
      <w:marBottom w:val="0"/>
      <w:divBdr>
        <w:top w:val="none" w:sz="0" w:space="0" w:color="auto"/>
        <w:left w:val="none" w:sz="0" w:space="0" w:color="auto"/>
        <w:bottom w:val="none" w:sz="0" w:space="0" w:color="auto"/>
        <w:right w:val="none" w:sz="0" w:space="0" w:color="auto"/>
      </w:divBdr>
    </w:div>
    <w:div w:id="1820152225">
      <w:bodyDiv w:val="1"/>
      <w:marLeft w:val="0"/>
      <w:marRight w:val="0"/>
      <w:marTop w:val="0"/>
      <w:marBottom w:val="0"/>
      <w:divBdr>
        <w:top w:val="none" w:sz="0" w:space="0" w:color="auto"/>
        <w:left w:val="none" w:sz="0" w:space="0" w:color="auto"/>
        <w:bottom w:val="none" w:sz="0" w:space="0" w:color="auto"/>
        <w:right w:val="none" w:sz="0" w:space="0" w:color="auto"/>
      </w:divBdr>
    </w:div>
    <w:div w:id="1824351917">
      <w:bodyDiv w:val="1"/>
      <w:marLeft w:val="0"/>
      <w:marRight w:val="0"/>
      <w:marTop w:val="0"/>
      <w:marBottom w:val="0"/>
      <w:divBdr>
        <w:top w:val="none" w:sz="0" w:space="0" w:color="auto"/>
        <w:left w:val="none" w:sz="0" w:space="0" w:color="auto"/>
        <w:bottom w:val="none" w:sz="0" w:space="0" w:color="auto"/>
        <w:right w:val="none" w:sz="0" w:space="0" w:color="auto"/>
      </w:divBdr>
    </w:div>
    <w:div w:id="1889292465">
      <w:bodyDiv w:val="1"/>
      <w:marLeft w:val="0"/>
      <w:marRight w:val="0"/>
      <w:marTop w:val="0"/>
      <w:marBottom w:val="0"/>
      <w:divBdr>
        <w:top w:val="none" w:sz="0" w:space="0" w:color="auto"/>
        <w:left w:val="none" w:sz="0" w:space="0" w:color="auto"/>
        <w:bottom w:val="none" w:sz="0" w:space="0" w:color="auto"/>
        <w:right w:val="none" w:sz="0" w:space="0" w:color="auto"/>
      </w:divBdr>
    </w:div>
    <w:div w:id="1893228689">
      <w:bodyDiv w:val="1"/>
      <w:marLeft w:val="0"/>
      <w:marRight w:val="0"/>
      <w:marTop w:val="0"/>
      <w:marBottom w:val="0"/>
      <w:divBdr>
        <w:top w:val="none" w:sz="0" w:space="0" w:color="auto"/>
        <w:left w:val="none" w:sz="0" w:space="0" w:color="auto"/>
        <w:bottom w:val="none" w:sz="0" w:space="0" w:color="auto"/>
        <w:right w:val="none" w:sz="0" w:space="0" w:color="auto"/>
      </w:divBdr>
    </w:div>
    <w:div w:id="1987511396">
      <w:bodyDiv w:val="1"/>
      <w:marLeft w:val="0"/>
      <w:marRight w:val="0"/>
      <w:marTop w:val="0"/>
      <w:marBottom w:val="0"/>
      <w:divBdr>
        <w:top w:val="none" w:sz="0" w:space="0" w:color="auto"/>
        <w:left w:val="none" w:sz="0" w:space="0" w:color="auto"/>
        <w:bottom w:val="none" w:sz="0" w:space="0" w:color="auto"/>
        <w:right w:val="none" w:sz="0" w:space="0" w:color="auto"/>
      </w:divBdr>
    </w:div>
    <w:div w:id="20107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i.eu/indico/conferenceDisplay.py?confId=3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idcafe.org/tutorial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gi.eu/indico/conferenceDisplay.py?confId=362" TargetMode="External"/><Relationship Id="rId4" Type="http://schemas.openxmlformats.org/officeDocument/2006/relationships/settings" Target="settings.xml"/><Relationship Id="rId9" Type="http://schemas.openxmlformats.org/officeDocument/2006/relationships/hyperlink" Target="https://www.egi.eu/indico/conferenceDisplay.py?confId=30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5779F-1949-4ADF-AB09-974EC4A1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Marinovic</dc:creator>
  <cp:lastModifiedBy>gergely.sipos</cp:lastModifiedBy>
  <cp:revision>6</cp:revision>
  <dcterms:created xsi:type="dcterms:W3CDTF">2011-02-25T16:33:00Z</dcterms:created>
  <dcterms:modified xsi:type="dcterms:W3CDTF">2011-03-04T15:45:00Z</dcterms:modified>
</cp:coreProperties>
</file>