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CB664" w14:textId="443F1090" w:rsidR="00A4093C" w:rsidRPr="008B0DF6" w:rsidRDefault="00633835" w:rsidP="008B0DF6">
      <w:pPr>
        <w:jc w:val="center"/>
        <w:rPr>
          <w:rFonts w:ascii="Arial" w:hAnsi="Arial" w:cs="Arial"/>
          <w:sz w:val="32"/>
          <w:szCs w:val="32"/>
        </w:rPr>
      </w:pPr>
      <w:r w:rsidRPr="00633835">
        <w:rPr>
          <w:rFonts w:ascii="Arial" w:hAnsi="Arial" w:cs="Arial"/>
          <w:sz w:val="32"/>
          <w:szCs w:val="32"/>
        </w:rPr>
        <w:t>Security</w:t>
      </w:r>
      <w:r w:rsidR="00575B1D">
        <w:rPr>
          <w:rFonts w:ascii="Arial" w:hAnsi="Arial" w:cs="Arial"/>
          <w:sz w:val="32"/>
          <w:szCs w:val="32"/>
        </w:rPr>
        <w:t xml:space="preserve"> Coordination</w:t>
      </w:r>
      <w:r w:rsidRPr="00633835">
        <w:rPr>
          <w:rFonts w:ascii="Arial" w:hAnsi="Arial" w:cs="Arial"/>
          <w:sz w:val="32"/>
          <w:szCs w:val="32"/>
        </w:rPr>
        <w:t xml:space="preserve"> Group (SCG)</w:t>
      </w: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6032"/>
      </w:tblGrid>
      <w:tr w:rsidR="008B0DF6" w14:paraId="627AAEAA" w14:textId="77777777" w:rsidTr="004318C6">
        <w:tc>
          <w:tcPr>
            <w:tcW w:w="3590" w:type="dxa"/>
            <w:tcBorders>
              <w:top w:val="single" w:sz="4" w:space="0" w:color="auto"/>
            </w:tcBorders>
          </w:tcPr>
          <w:p w14:paraId="4E5A5DAF" w14:textId="6CE7C3A2" w:rsidR="008B0DF6" w:rsidRPr="00EC5AF9" w:rsidRDefault="00912C12" w:rsidP="008B0DF6">
            <w:pPr>
              <w:rPr>
                <w:rFonts w:ascii="Arial" w:hAnsi="Arial" w:cs="Arial"/>
                <w:b/>
              </w:rPr>
            </w:pPr>
            <w:r>
              <w:rPr>
                <w:rFonts w:ascii="Arial" w:hAnsi="Arial" w:cs="Arial"/>
                <w:b/>
              </w:rPr>
              <w:t>Venue</w:t>
            </w:r>
            <w:r w:rsidR="008B0DF6" w:rsidRPr="004B7EF7">
              <w:rPr>
                <w:rFonts w:ascii="Arial" w:hAnsi="Arial" w:cs="Arial"/>
                <w:b/>
              </w:rPr>
              <w:t>:</w:t>
            </w:r>
          </w:p>
        </w:tc>
        <w:tc>
          <w:tcPr>
            <w:tcW w:w="6032" w:type="dxa"/>
            <w:tcBorders>
              <w:top w:val="single" w:sz="4" w:space="0" w:color="auto"/>
            </w:tcBorders>
          </w:tcPr>
          <w:p w14:paraId="7BC8D405" w14:textId="2035ACEB" w:rsidR="008B0DF6" w:rsidRPr="008B0DF6" w:rsidRDefault="00790EAA" w:rsidP="008B0DF6">
            <w:pPr>
              <w:rPr>
                <w:rFonts w:ascii="Arial" w:hAnsi="Arial" w:cs="Arial"/>
                <w:highlight w:val="yellow"/>
              </w:rPr>
            </w:pPr>
            <w:r>
              <w:rPr>
                <w:rFonts w:ascii="Arial" w:hAnsi="Arial" w:cs="Arial"/>
              </w:rPr>
              <w:t>Telecon</w:t>
            </w:r>
          </w:p>
        </w:tc>
      </w:tr>
      <w:tr w:rsidR="008B0DF6" w:rsidRPr="00D360F3" w14:paraId="286D81B1" w14:textId="77777777" w:rsidTr="004318C6">
        <w:tc>
          <w:tcPr>
            <w:tcW w:w="3590" w:type="dxa"/>
          </w:tcPr>
          <w:p w14:paraId="178B8A80" w14:textId="77777777" w:rsidR="008B0DF6" w:rsidRPr="00EC5AF9" w:rsidRDefault="008B0DF6" w:rsidP="008B0DF6">
            <w:pPr>
              <w:rPr>
                <w:rFonts w:ascii="Arial" w:hAnsi="Arial" w:cs="Arial"/>
                <w:b/>
              </w:rPr>
            </w:pPr>
            <w:r w:rsidRPr="004B7EF7">
              <w:rPr>
                <w:rFonts w:ascii="Arial" w:hAnsi="Arial" w:cs="Arial"/>
                <w:b/>
              </w:rPr>
              <w:t>Date and Time:</w:t>
            </w:r>
          </w:p>
        </w:tc>
        <w:tc>
          <w:tcPr>
            <w:tcW w:w="6032" w:type="dxa"/>
          </w:tcPr>
          <w:p w14:paraId="5F4D02B3" w14:textId="0BD1C7C5" w:rsidR="008B0DF6" w:rsidRPr="00EC5AF9" w:rsidRDefault="00AC0347" w:rsidP="00AC0347">
            <w:pPr>
              <w:rPr>
                <w:rFonts w:ascii="Arial" w:hAnsi="Arial" w:cs="Arial"/>
              </w:rPr>
            </w:pPr>
            <w:r>
              <w:rPr>
                <w:rFonts w:ascii="Arial" w:hAnsi="Arial" w:cs="Arial"/>
              </w:rPr>
              <w:t>Wednesday</w:t>
            </w:r>
            <w:r w:rsidR="006E7C21" w:rsidRPr="006E7C21">
              <w:rPr>
                <w:rFonts w:ascii="Arial" w:hAnsi="Arial" w:cs="Arial"/>
              </w:rPr>
              <w:t xml:space="preserve"> </w:t>
            </w:r>
            <w:r w:rsidR="0034181C">
              <w:rPr>
                <w:rFonts w:ascii="Arial" w:hAnsi="Arial" w:cs="Arial"/>
              </w:rPr>
              <w:t>1</w:t>
            </w:r>
            <w:r>
              <w:rPr>
                <w:rFonts w:ascii="Arial" w:hAnsi="Arial" w:cs="Arial"/>
              </w:rPr>
              <w:t>1</w:t>
            </w:r>
            <w:r w:rsidR="0034181C" w:rsidRPr="0034181C">
              <w:rPr>
                <w:rFonts w:ascii="Arial" w:hAnsi="Arial" w:cs="Arial"/>
                <w:vertAlign w:val="superscript"/>
              </w:rPr>
              <w:t>th</w:t>
            </w:r>
            <w:r w:rsidR="0034181C">
              <w:rPr>
                <w:rFonts w:ascii="Arial" w:hAnsi="Arial" w:cs="Arial"/>
              </w:rPr>
              <w:t xml:space="preserve"> </w:t>
            </w:r>
            <w:r>
              <w:rPr>
                <w:rFonts w:ascii="Arial" w:hAnsi="Arial" w:cs="Arial"/>
              </w:rPr>
              <w:t>January 2012</w:t>
            </w:r>
            <w:r w:rsidR="006E7C21" w:rsidRPr="006E7C21">
              <w:rPr>
                <w:rFonts w:ascii="Arial" w:hAnsi="Arial" w:cs="Arial"/>
              </w:rPr>
              <w:t xml:space="preserve"> at </w:t>
            </w:r>
            <w:r>
              <w:rPr>
                <w:rFonts w:ascii="Arial" w:hAnsi="Arial" w:cs="Arial"/>
              </w:rPr>
              <w:t>10</w:t>
            </w:r>
            <w:r w:rsidR="00790EAA">
              <w:rPr>
                <w:rFonts w:ascii="Arial" w:hAnsi="Arial" w:cs="Arial"/>
              </w:rPr>
              <w:t xml:space="preserve"> CET</w:t>
            </w:r>
          </w:p>
        </w:tc>
      </w:tr>
      <w:tr w:rsidR="008B0DF6" w:rsidRPr="00D360F3" w14:paraId="7A712B38" w14:textId="77777777" w:rsidTr="004318C6">
        <w:tc>
          <w:tcPr>
            <w:tcW w:w="3590" w:type="dxa"/>
          </w:tcPr>
          <w:p w14:paraId="05B5CA0B" w14:textId="77777777" w:rsidR="008B0DF6" w:rsidRPr="004B7EF7" w:rsidRDefault="008B0DF6" w:rsidP="008B0DF6">
            <w:pPr>
              <w:rPr>
                <w:rFonts w:ascii="Arial" w:hAnsi="Arial" w:cs="Arial"/>
                <w:b/>
              </w:rPr>
            </w:pPr>
            <w:r>
              <w:rPr>
                <w:rFonts w:ascii="Arial" w:hAnsi="Arial" w:cs="Arial"/>
                <w:b/>
              </w:rPr>
              <w:t>Agenda:</w:t>
            </w:r>
          </w:p>
        </w:tc>
        <w:tc>
          <w:tcPr>
            <w:tcW w:w="6032" w:type="dxa"/>
          </w:tcPr>
          <w:p w14:paraId="2A14C909" w14:textId="5208A75D" w:rsidR="008B0DF6" w:rsidRPr="00EC5AF9" w:rsidRDefault="00AC0347" w:rsidP="008B0DF6">
            <w:pPr>
              <w:rPr>
                <w:rFonts w:ascii="Arial" w:hAnsi="Arial" w:cs="Arial"/>
              </w:rPr>
            </w:pPr>
            <w:r w:rsidRPr="00AC0347">
              <w:rPr>
                <w:rFonts w:ascii="Arial" w:hAnsi="Arial" w:cs="Arial"/>
              </w:rPr>
              <w:t>https://www.egi.eu/indico/conferenceDisplay.py?confId=742</w:t>
            </w:r>
          </w:p>
        </w:tc>
      </w:tr>
    </w:tbl>
    <w:p w14:paraId="6A6C0D18" w14:textId="77777777" w:rsidR="006232CD" w:rsidRDefault="006232CD" w:rsidP="00D360F3">
      <w:pPr>
        <w:rPr>
          <w:rFonts w:ascii="Arial" w:hAnsi="Arial" w:cs="Arial"/>
        </w:rPr>
      </w:pPr>
    </w:p>
    <w:p w14:paraId="4E3F39F2" w14:textId="77777777" w:rsidR="006232CD" w:rsidRDefault="006232CD" w:rsidP="00D360F3">
      <w:pPr>
        <w:rPr>
          <w:rFonts w:ascii="Arial" w:hAnsi="Arial" w:cs="Arial"/>
        </w:rPr>
      </w:pPr>
    </w:p>
    <w:p w14:paraId="26458F50" w14:textId="77777777" w:rsidR="00F57D9F" w:rsidRDefault="00A4093C">
      <w:pPr>
        <w:pStyle w:val="TOC1"/>
        <w:tabs>
          <w:tab w:val="right" w:pos="9396"/>
        </w:tabs>
        <w:rPr>
          <w:rFonts w:eastAsiaTheme="minorEastAsia"/>
          <w:b w:val="0"/>
          <w:caps w:val="0"/>
          <w:noProof/>
          <w:sz w:val="24"/>
          <w:szCs w:val="24"/>
          <w:u w:val="none"/>
          <w:lang w:val="ru-RU" w:eastAsia="ja-JP"/>
        </w:rPr>
      </w:pPr>
      <w:r>
        <w:fldChar w:fldCharType="begin"/>
      </w:r>
      <w:r>
        <w:instrText xml:space="preserve"> TOC \o "1-3" </w:instrText>
      </w:r>
      <w:r>
        <w:fldChar w:fldCharType="separate"/>
      </w:r>
      <w:r w:rsidR="00F57D9F">
        <w:rPr>
          <w:noProof/>
        </w:rPr>
        <w:t>Participants</w:t>
      </w:r>
      <w:r w:rsidR="00F57D9F">
        <w:rPr>
          <w:noProof/>
        </w:rPr>
        <w:tab/>
      </w:r>
      <w:r w:rsidR="00F57D9F">
        <w:rPr>
          <w:noProof/>
        </w:rPr>
        <w:fldChar w:fldCharType="begin"/>
      </w:r>
      <w:r w:rsidR="00F57D9F">
        <w:rPr>
          <w:noProof/>
        </w:rPr>
        <w:instrText xml:space="preserve"> PAGEREF _Toc187981368 \h </w:instrText>
      </w:r>
      <w:r w:rsidR="00F57D9F">
        <w:rPr>
          <w:noProof/>
        </w:rPr>
      </w:r>
      <w:r w:rsidR="00F57D9F">
        <w:rPr>
          <w:noProof/>
        </w:rPr>
        <w:fldChar w:fldCharType="separate"/>
      </w:r>
      <w:r w:rsidR="00F57D9F">
        <w:rPr>
          <w:noProof/>
        </w:rPr>
        <w:t>2</w:t>
      </w:r>
      <w:r w:rsidR="00F57D9F">
        <w:rPr>
          <w:noProof/>
        </w:rPr>
        <w:fldChar w:fldCharType="end"/>
      </w:r>
    </w:p>
    <w:p w14:paraId="5597C302" w14:textId="77777777" w:rsidR="00F57D9F" w:rsidRDefault="00F57D9F">
      <w:pPr>
        <w:pStyle w:val="TOC1"/>
        <w:tabs>
          <w:tab w:val="right" w:pos="9396"/>
        </w:tabs>
        <w:rPr>
          <w:rFonts w:eastAsiaTheme="minorEastAsia"/>
          <w:b w:val="0"/>
          <w:caps w:val="0"/>
          <w:noProof/>
          <w:sz w:val="24"/>
          <w:szCs w:val="24"/>
          <w:u w:val="none"/>
          <w:lang w:val="ru-RU" w:eastAsia="ja-JP"/>
        </w:rPr>
      </w:pPr>
      <w:r>
        <w:rPr>
          <w:noProof/>
        </w:rPr>
        <w:t>MINUTES OF THE PREVIOUS MEETING</w:t>
      </w:r>
      <w:r>
        <w:rPr>
          <w:noProof/>
        </w:rPr>
        <w:tab/>
      </w:r>
      <w:r>
        <w:rPr>
          <w:noProof/>
        </w:rPr>
        <w:fldChar w:fldCharType="begin"/>
      </w:r>
      <w:r>
        <w:rPr>
          <w:noProof/>
        </w:rPr>
        <w:instrText xml:space="preserve"> PAGEREF _Toc187981369 \h </w:instrText>
      </w:r>
      <w:r>
        <w:rPr>
          <w:noProof/>
        </w:rPr>
      </w:r>
      <w:r>
        <w:rPr>
          <w:noProof/>
        </w:rPr>
        <w:fldChar w:fldCharType="separate"/>
      </w:r>
      <w:r>
        <w:rPr>
          <w:noProof/>
        </w:rPr>
        <w:t>3</w:t>
      </w:r>
      <w:r>
        <w:rPr>
          <w:noProof/>
        </w:rPr>
        <w:fldChar w:fldCharType="end"/>
      </w:r>
    </w:p>
    <w:p w14:paraId="3A21007D" w14:textId="77777777" w:rsidR="00F57D9F" w:rsidRDefault="00F57D9F">
      <w:pPr>
        <w:pStyle w:val="TOC1"/>
        <w:tabs>
          <w:tab w:val="right" w:pos="9396"/>
        </w:tabs>
        <w:rPr>
          <w:rFonts w:eastAsiaTheme="minorEastAsia"/>
          <w:b w:val="0"/>
          <w:caps w:val="0"/>
          <w:noProof/>
          <w:sz w:val="24"/>
          <w:szCs w:val="24"/>
          <w:u w:val="none"/>
          <w:lang w:val="ru-RU" w:eastAsia="ja-JP"/>
        </w:rPr>
      </w:pPr>
      <w:r>
        <w:rPr>
          <w:noProof/>
        </w:rPr>
        <w:t>ACTION REVIEW</w:t>
      </w:r>
      <w:r>
        <w:rPr>
          <w:noProof/>
        </w:rPr>
        <w:tab/>
      </w:r>
      <w:r>
        <w:rPr>
          <w:noProof/>
        </w:rPr>
        <w:fldChar w:fldCharType="begin"/>
      </w:r>
      <w:r>
        <w:rPr>
          <w:noProof/>
        </w:rPr>
        <w:instrText xml:space="preserve"> PAGEREF _Toc187981370 \h </w:instrText>
      </w:r>
      <w:r>
        <w:rPr>
          <w:noProof/>
        </w:rPr>
      </w:r>
      <w:r>
        <w:rPr>
          <w:noProof/>
        </w:rPr>
        <w:fldChar w:fldCharType="separate"/>
      </w:r>
      <w:r>
        <w:rPr>
          <w:noProof/>
        </w:rPr>
        <w:t>3</w:t>
      </w:r>
      <w:r>
        <w:rPr>
          <w:noProof/>
        </w:rPr>
        <w:fldChar w:fldCharType="end"/>
      </w:r>
    </w:p>
    <w:p w14:paraId="1F1C904E" w14:textId="77777777" w:rsidR="00F57D9F" w:rsidRDefault="00F57D9F">
      <w:pPr>
        <w:pStyle w:val="TOC1"/>
        <w:tabs>
          <w:tab w:val="right" w:pos="9396"/>
        </w:tabs>
        <w:rPr>
          <w:rFonts w:eastAsiaTheme="minorEastAsia"/>
          <w:b w:val="0"/>
          <w:caps w:val="0"/>
          <w:noProof/>
          <w:sz w:val="24"/>
          <w:szCs w:val="24"/>
          <w:u w:val="none"/>
          <w:lang w:val="ru-RU" w:eastAsia="ja-JP"/>
        </w:rPr>
      </w:pPr>
      <w:r>
        <w:rPr>
          <w:noProof/>
        </w:rPr>
        <w:t>D4.4 STATUS &amp; WRAP-UP and RISK REGISTER ROADMAP</w:t>
      </w:r>
      <w:r>
        <w:rPr>
          <w:noProof/>
        </w:rPr>
        <w:tab/>
      </w:r>
      <w:r>
        <w:rPr>
          <w:noProof/>
        </w:rPr>
        <w:fldChar w:fldCharType="begin"/>
      </w:r>
      <w:r>
        <w:rPr>
          <w:noProof/>
        </w:rPr>
        <w:instrText xml:space="preserve"> PAGEREF _Toc187981371 \h </w:instrText>
      </w:r>
      <w:r>
        <w:rPr>
          <w:noProof/>
        </w:rPr>
      </w:r>
      <w:r>
        <w:rPr>
          <w:noProof/>
        </w:rPr>
        <w:fldChar w:fldCharType="separate"/>
      </w:r>
      <w:r>
        <w:rPr>
          <w:noProof/>
        </w:rPr>
        <w:t>3</w:t>
      </w:r>
      <w:r>
        <w:rPr>
          <w:noProof/>
        </w:rPr>
        <w:fldChar w:fldCharType="end"/>
      </w:r>
    </w:p>
    <w:p w14:paraId="25D8D276" w14:textId="77777777" w:rsidR="00F57D9F" w:rsidRDefault="00F57D9F">
      <w:pPr>
        <w:pStyle w:val="TOC1"/>
        <w:tabs>
          <w:tab w:val="right" w:pos="9396"/>
        </w:tabs>
        <w:rPr>
          <w:rFonts w:eastAsiaTheme="minorEastAsia"/>
          <w:b w:val="0"/>
          <w:caps w:val="0"/>
          <w:noProof/>
          <w:sz w:val="24"/>
          <w:szCs w:val="24"/>
          <w:u w:val="none"/>
          <w:lang w:val="ru-RU" w:eastAsia="ja-JP"/>
        </w:rPr>
      </w:pPr>
      <w:r>
        <w:rPr>
          <w:noProof/>
        </w:rPr>
        <w:t>Preparing for PY2 review</w:t>
      </w:r>
      <w:r>
        <w:rPr>
          <w:noProof/>
        </w:rPr>
        <w:tab/>
      </w:r>
      <w:r>
        <w:rPr>
          <w:noProof/>
        </w:rPr>
        <w:fldChar w:fldCharType="begin"/>
      </w:r>
      <w:r>
        <w:rPr>
          <w:noProof/>
        </w:rPr>
        <w:instrText xml:space="preserve"> PAGEREF _Toc187981372 \h </w:instrText>
      </w:r>
      <w:r>
        <w:rPr>
          <w:noProof/>
        </w:rPr>
      </w:r>
      <w:r>
        <w:rPr>
          <w:noProof/>
        </w:rPr>
        <w:fldChar w:fldCharType="separate"/>
      </w:r>
      <w:r>
        <w:rPr>
          <w:noProof/>
        </w:rPr>
        <w:t>4</w:t>
      </w:r>
      <w:r>
        <w:rPr>
          <w:noProof/>
        </w:rPr>
        <w:fldChar w:fldCharType="end"/>
      </w:r>
    </w:p>
    <w:p w14:paraId="0A0EAF58" w14:textId="77777777" w:rsidR="00F57D9F" w:rsidRDefault="00F57D9F">
      <w:pPr>
        <w:pStyle w:val="TOC1"/>
        <w:tabs>
          <w:tab w:val="right" w:pos="9396"/>
        </w:tabs>
        <w:rPr>
          <w:rFonts w:eastAsiaTheme="minorEastAsia"/>
          <w:b w:val="0"/>
          <w:caps w:val="0"/>
          <w:noProof/>
          <w:sz w:val="24"/>
          <w:szCs w:val="24"/>
          <w:u w:val="none"/>
          <w:lang w:val="ru-RU" w:eastAsia="ja-JP"/>
        </w:rPr>
      </w:pPr>
      <w:r>
        <w:rPr>
          <w:noProof/>
        </w:rPr>
        <w:t>AOB</w:t>
      </w:r>
      <w:r>
        <w:rPr>
          <w:noProof/>
        </w:rPr>
        <w:tab/>
      </w:r>
      <w:r>
        <w:rPr>
          <w:noProof/>
        </w:rPr>
        <w:fldChar w:fldCharType="begin"/>
      </w:r>
      <w:r>
        <w:rPr>
          <w:noProof/>
        </w:rPr>
        <w:instrText xml:space="preserve"> PAGEREF _Toc187981373 \h </w:instrText>
      </w:r>
      <w:r>
        <w:rPr>
          <w:noProof/>
        </w:rPr>
      </w:r>
      <w:r>
        <w:rPr>
          <w:noProof/>
        </w:rPr>
        <w:fldChar w:fldCharType="separate"/>
      </w:r>
      <w:r>
        <w:rPr>
          <w:noProof/>
        </w:rPr>
        <w:t>4</w:t>
      </w:r>
      <w:r>
        <w:rPr>
          <w:noProof/>
        </w:rPr>
        <w:fldChar w:fldCharType="end"/>
      </w:r>
    </w:p>
    <w:p w14:paraId="70697877" w14:textId="77777777" w:rsidR="00F57D9F" w:rsidRDefault="00F57D9F">
      <w:pPr>
        <w:pStyle w:val="TOC1"/>
        <w:tabs>
          <w:tab w:val="right" w:pos="9396"/>
        </w:tabs>
        <w:rPr>
          <w:rFonts w:eastAsiaTheme="minorEastAsia"/>
          <w:b w:val="0"/>
          <w:caps w:val="0"/>
          <w:noProof/>
          <w:sz w:val="24"/>
          <w:szCs w:val="24"/>
          <w:u w:val="none"/>
          <w:lang w:val="ru-RU" w:eastAsia="ja-JP"/>
        </w:rPr>
      </w:pPr>
      <w:r>
        <w:rPr>
          <w:noProof/>
        </w:rPr>
        <w:t>Actions</w:t>
      </w:r>
      <w:r>
        <w:rPr>
          <w:noProof/>
        </w:rPr>
        <w:tab/>
      </w:r>
      <w:r>
        <w:rPr>
          <w:noProof/>
        </w:rPr>
        <w:fldChar w:fldCharType="begin"/>
      </w:r>
      <w:r>
        <w:rPr>
          <w:noProof/>
        </w:rPr>
        <w:instrText xml:space="preserve"> PAGEREF _Toc187981374 \h </w:instrText>
      </w:r>
      <w:r>
        <w:rPr>
          <w:noProof/>
        </w:rPr>
      </w:r>
      <w:r>
        <w:rPr>
          <w:noProof/>
        </w:rPr>
        <w:fldChar w:fldCharType="separate"/>
      </w:r>
      <w:r>
        <w:rPr>
          <w:noProof/>
        </w:rPr>
        <w:t>5</w:t>
      </w:r>
      <w:r>
        <w:rPr>
          <w:noProof/>
        </w:rPr>
        <w:fldChar w:fldCharType="end"/>
      </w:r>
    </w:p>
    <w:p w14:paraId="45538AFD" w14:textId="1D123BD3" w:rsidR="00A4093C" w:rsidRDefault="00A4093C" w:rsidP="00A4093C">
      <w:pPr>
        <w:rPr>
          <w:rFonts w:ascii="Arial" w:hAnsi="Arial" w:cs="Arial"/>
        </w:rPr>
      </w:pPr>
      <w:r>
        <w:fldChar w:fldCharType="end"/>
      </w:r>
    </w:p>
    <w:p w14:paraId="3107D7F7" w14:textId="77777777" w:rsidR="00A4093C" w:rsidRDefault="00A4093C" w:rsidP="00D360F3">
      <w:pPr>
        <w:rPr>
          <w:rFonts w:ascii="Arial" w:hAnsi="Arial" w:cs="Arial"/>
        </w:rPr>
      </w:pPr>
    </w:p>
    <w:p w14:paraId="14F4E039" w14:textId="77777777" w:rsidR="00A4093C" w:rsidRDefault="00A4093C" w:rsidP="00D360F3">
      <w:pPr>
        <w:rPr>
          <w:rFonts w:ascii="Arial" w:hAnsi="Arial" w:cs="Arial"/>
        </w:rPr>
      </w:pPr>
    </w:p>
    <w:p w14:paraId="114A94BF" w14:textId="77777777" w:rsidR="00A4093C" w:rsidRDefault="00A4093C" w:rsidP="00D360F3">
      <w:pPr>
        <w:rPr>
          <w:rFonts w:ascii="Arial" w:hAnsi="Arial" w:cs="Arial"/>
        </w:rPr>
      </w:pPr>
    </w:p>
    <w:p w14:paraId="49AB45FC" w14:textId="77777777" w:rsidR="006232CD" w:rsidRDefault="006232CD">
      <w:pPr>
        <w:spacing w:after="200"/>
        <w:jc w:val="left"/>
        <w:rPr>
          <w:rFonts w:ascii="Arial" w:hAnsi="Arial" w:cs="Arial"/>
        </w:rPr>
      </w:pPr>
      <w:r>
        <w:rPr>
          <w:rFonts w:ascii="Arial" w:hAnsi="Arial" w:cs="Arial"/>
          <w:b/>
          <w:bCs/>
        </w:rPr>
        <w:br w:type="page"/>
      </w:r>
    </w:p>
    <w:p w14:paraId="392C3638" w14:textId="05708BAE" w:rsidR="00A4093C" w:rsidRDefault="006232CD" w:rsidP="006232CD">
      <w:pPr>
        <w:pStyle w:val="Heading1"/>
      </w:pPr>
      <w:bookmarkStart w:id="0" w:name="_Toc187981368"/>
      <w:r>
        <w:lastRenderedPageBreak/>
        <w:t>Participants</w:t>
      </w:r>
      <w:bookmarkEnd w:id="0"/>
    </w:p>
    <w:tbl>
      <w:tblPr>
        <w:tblStyle w:val="LightShading"/>
        <w:tblW w:w="0" w:type="auto"/>
        <w:tblLook w:val="04A0" w:firstRow="1" w:lastRow="0" w:firstColumn="1" w:lastColumn="0" w:noHBand="0" w:noVBand="1"/>
      </w:tblPr>
      <w:tblGrid>
        <w:gridCol w:w="3003"/>
        <w:gridCol w:w="791"/>
        <w:gridCol w:w="3969"/>
        <w:gridCol w:w="1859"/>
      </w:tblGrid>
      <w:tr w:rsidR="00C67ED2" w14:paraId="04259891" w14:textId="77777777" w:rsidTr="008B5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A070617" w14:textId="77777777" w:rsidR="00C67ED2" w:rsidRDefault="00C67ED2" w:rsidP="008B53A7">
            <w:pPr>
              <w:rPr>
                <w:rFonts w:ascii="Arial" w:hAnsi="Arial" w:cs="Arial"/>
              </w:rPr>
            </w:pPr>
            <w:r>
              <w:rPr>
                <w:rFonts w:ascii="Arial" w:hAnsi="Arial" w:cs="Arial"/>
              </w:rPr>
              <w:t>Name and Surname</w:t>
            </w:r>
          </w:p>
        </w:tc>
        <w:tc>
          <w:tcPr>
            <w:tcW w:w="791" w:type="dxa"/>
          </w:tcPr>
          <w:p w14:paraId="0A817331" w14:textId="77777777" w:rsidR="00C67ED2" w:rsidRDefault="00C67ED2" w:rsidP="008B53A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Abbr.</w:t>
            </w:r>
          </w:p>
        </w:tc>
        <w:tc>
          <w:tcPr>
            <w:tcW w:w="3969" w:type="dxa"/>
          </w:tcPr>
          <w:p w14:paraId="232CDDF8" w14:textId="77777777" w:rsidR="00C67ED2" w:rsidRDefault="00C67ED2" w:rsidP="008B53A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Representing</w:t>
            </w:r>
          </w:p>
        </w:tc>
        <w:tc>
          <w:tcPr>
            <w:tcW w:w="1859" w:type="dxa"/>
          </w:tcPr>
          <w:p w14:paraId="0B4C2B4B" w14:textId="77777777" w:rsidR="00C67ED2" w:rsidRDefault="00C67ED2" w:rsidP="008B53A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Membership</w:t>
            </w:r>
            <w:r>
              <w:rPr>
                <w:rStyle w:val="FootnoteReference"/>
                <w:rFonts w:ascii="Arial" w:hAnsi="Arial" w:cs="Arial"/>
              </w:rPr>
              <w:footnoteReference w:id="1"/>
            </w:r>
          </w:p>
        </w:tc>
      </w:tr>
      <w:tr w:rsidR="00C67ED2" w14:paraId="0E25EE50" w14:textId="77777777" w:rsidTr="008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22CDBE6" w14:textId="77777777" w:rsidR="00C67ED2" w:rsidRDefault="00C67ED2" w:rsidP="008B53A7">
            <w:pPr>
              <w:ind w:left="1440" w:hanging="1440"/>
              <w:rPr>
                <w:rFonts w:ascii="Arial" w:hAnsi="Arial" w:cs="Arial"/>
              </w:rPr>
            </w:pPr>
            <w:r>
              <w:rPr>
                <w:rFonts w:ascii="Arial" w:hAnsi="Arial" w:cs="Arial"/>
              </w:rPr>
              <w:t>David Kelsey</w:t>
            </w:r>
          </w:p>
        </w:tc>
        <w:tc>
          <w:tcPr>
            <w:tcW w:w="791" w:type="dxa"/>
          </w:tcPr>
          <w:p w14:paraId="7DFCD1EE" w14:textId="77777777" w:rsidR="00C67ED2" w:rsidRDefault="00C67ED2" w:rsidP="008B53A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DK</w:t>
            </w:r>
          </w:p>
        </w:tc>
        <w:tc>
          <w:tcPr>
            <w:tcW w:w="3969" w:type="dxa"/>
          </w:tcPr>
          <w:p w14:paraId="670E8D52" w14:textId="5E6260A4" w:rsidR="00C67ED2" w:rsidRDefault="00720C6A" w:rsidP="008B53A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EGI</w:t>
            </w:r>
            <w:r w:rsidR="00C67ED2">
              <w:rPr>
                <w:rFonts w:ascii="Arial" w:hAnsi="Arial" w:cs="Arial"/>
              </w:rPr>
              <w:t xml:space="preserve"> SPG Chair</w:t>
            </w:r>
          </w:p>
        </w:tc>
        <w:tc>
          <w:tcPr>
            <w:tcW w:w="1859" w:type="dxa"/>
          </w:tcPr>
          <w:p w14:paraId="3450785A" w14:textId="77777777" w:rsidR="00C67ED2" w:rsidRDefault="00C67ED2" w:rsidP="008B53A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Member</w:t>
            </w:r>
          </w:p>
        </w:tc>
      </w:tr>
      <w:tr w:rsidR="00C67ED2" w14:paraId="62919D1E" w14:textId="77777777" w:rsidTr="008B53A7">
        <w:tc>
          <w:tcPr>
            <w:cnfStyle w:val="001000000000" w:firstRow="0" w:lastRow="0" w:firstColumn="1" w:lastColumn="0" w:oddVBand="0" w:evenVBand="0" w:oddHBand="0" w:evenHBand="0" w:firstRowFirstColumn="0" w:firstRowLastColumn="0" w:lastRowFirstColumn="0" w:lastRowLastColumn="0"/>
            <w:tcW w:w="3003" w:type="dxa"/>
          </w:tcPr>
          <w:p w14:paraId="60342FD4" w14:textId="77777777" w:rsidR="00C67ED2" w:rsidRDefault="00C67ED2" w:rsidP="008B53A7">
            <w:pPr>
              <w:ind w:left="1440" w:hanging="1440"/>
              <w:rPr>
                <w:rFonts w:ascii="Arial" w:hAnsi="Arial" w:cs="Arial"/>
              </w:rPr>
            </w:pPr>
            <w:r>
              <w:rPr>
                <w:rFonts w:ascii="Arial" w:hAnsi="Arial" w:cs="Arial"/>
              </w:rPr>
              <w:t>Linda Cornwall</w:t>
            </w:r>
          </w:p>
        </w:tc>
        <w:tc>
          <w:tcPr>
            <w:tcW w:w="791" w:type="dxa"/>
          </w:tcPr>
          <w:p w14:paraId="4D1BBDC5" w14:textId="77777777" w:rsidR="00C67ED2" w:rsidRDefault="00C67ED2" w:rsidP="008B53A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LC</w:t>
            </w:r>
          </w:p>
        </w:tc>
        <w:tc>
          <w:tcPr>
            <w:tcW w:w="3969" w:type="dxa"/>
          </w:tcPr>
          <w:p w14:paraId="3C4BFBAB" w14:textId="7F90D724" w:rsidR="00C67ED2" w:rsidRDefault="00C67ED2" w:rsidP="00720C6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EGI SVG Chair</w:t>
            </w:r>
          </w:p>
        </w:tc>
        <w:tc>
          <w:tcPr>
            <w:tcW w:w="1859" w:type="dxa"/>
          </w:tcPr>
          <w:p w14:paraId="4A02A570" w14:textId="77777777" w:rsidR="00C67ED2" w:rsidRDefault="00C67ED2" w:rsidP="008B53A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Member</w:t>
            </w:r>
          </w:p>
        </w:tc>
      </w:tr>
      <w:tr w:rsidR="00C67ED2" w14:paraId="465C2102" w14:textId="77777777" w:rsidTr="008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745632A" w14:textId="66DD6EB4" w:rsidR="00C67ED2" w:rsidRDefault="00C67ED2" w:rsidP="008B53A7">
            <w:pPr>
              <w:ind w:left="1440" w:hanging="1440"/>
              <w:rPr>
                <w:rFonts w:ascii="Arial" w:hAnsi="Arial" w:cs="Arial"/>
              </w:rPr>
            </w:pPr>
            <w:r>
              <w:rPr>
                <w:rFonts w:ascii="Arial" w:hAnsi="Arial" w:cs="Arial"/>
              </w:rPr>
              <w:t>David Groep</w:t>
            </w:r>
          </w:p>
        </w:tc>
        <w:tc>
          <w:tcPr>
            <w:tcW w:w="791" w:type="dxa"/>
          </w:tcPr>
          <w:p w14:paraId="0BF9FEE1" w14:textId="77777777" w:rsidR="00C67ED2" w:rsidRDefault="00C67ED2" w:rsidP="008B53A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DG</w:t>
            </w:r>
          </w:p>
        </w:tc>
        <w:tc>
          <w:tcPr>
            <w:tcW w:w="3969" w:type="dxa"/>
          </w:tcPr>
          <w:p w14:paraId="10B3AF32" w14:textId="77594BB0" w:rsidR="00C67ED2" w:rsidRDefault="00C67ED2" w:rsidP="00720C6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EGI Representative in EUGridPMA</w:t>
            </w:r>
          </w:p>
        </w:tc>
        <w:tc>
          <w:tcPr>
            <w:tcW w:w="1859" w:type="dxa"/>
          </w:tcPr>
          <w:p w14:paraId="5854C025" w14:textId="77777777" w:rsidR="00C67ED2" w:rsidRDefault="00C67ED2" w:rsidP="008B53A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Member</w:t>
            </w:r>
          </w:p>
        </w:tc>
      </w:tr>
      <w:tr w:rsidR="00C90CFF" w14:paraId="2C3672FF" w14:textId="77777777" w:rsidTr="008B53A7">
        <w:tc>
          <w:tcPr>
            <w:cnfStyle w:val="001000000000" w:firstRow="0" w:lastRow="0" w:firstColumn="1" w:lastColumn="0" w:oddVBand="0" w:evenVBand="0" w:oddHBand="0" w:evenHBand="0" w:firstRowFirstColumn="0" w:firstRowLastColumn="0" w:lastRowFirstColumn="0" w:lastRowLastColumn="0"/>
            <w:tcW w:w="3003" w:type="dxa"/>
          </w:tcPr>
          <w:p w14:paraId="576B3433" w14:textId="7C6C7D7B" w:rsidR="00C90CFF" w:rsidRDefault="00D64DA2" w:rsidP="008B53A7">
            <w:pPr>
              <w:ind w:left="1440" w:hanging="1440"/>
              <w:rPr>
                <w:rFonts w:ascii="Arial" w:hAnsi="Arial" w:cs="Arial"/>
              </w:rPr>
            </w:pPr>
            <w:r>
              <w:rPr>
                <w:rFonts w:ascii="Arial" w:hAnsi="Arial" w:cs="Arial"/>
              </w:rPr>
              <w:t>Steven Newhouse</w:t>
            </w:r>
          </w:p>
        </w:tc>
        <w:tc>
          <w:tcPr>
            <w:tcW w:w="791" w:type="dxa"/>
          </w:tcPr>
          <w:p w14:paraId="46BE66A3" w14:textId="0D321170" w:rsidR="00C90CFF" w:rsidRDefault="00C90CFF" w:rsidP="008B53A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rPr>
            </w:pPr>
            <w:r w:rsidRPr="007D42BA">
              <w:rPr>
                <w:rFonts w:ascii="Arial" w:hAnsi="Arial" w:cs="Arial"/>
              </w:rPr>
              <w:t>MM</w:t>
            </w:r>
          </w:p>
        </w:tc>
        <w:tc>
          <w:tcPr>
            <w:tcW w:w="3969" w:type="dxa"/>
          </w:tcPr>
          <w:p w14:paraId="11745A74" w14:textId="3D76CA33" w:rsidR="00C90CFF" w:rsidRDefault="006149D9" w:rsidP="00C90CFF">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EGI.eu Director and CTO </w:t>
            </w:r>
          </w:p>
        </w:tc>
        <w:tc>
          <w:tcPr>
            <w:tcW w:w="1859" w:type="dxa"/>
          </w:tcPr>
          <w:p w14:paraId="37BEC272" w14:textId="36EF035F" w:rsidR="00C90CFF" w:rsidRDefault="00C90CFF" w:rsidP="008B53A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Member</w:t>
            </w:r>
            <w:r w:rsidR="00D64DA2">
              <w:rPr>
                <w:rFonts w:ascii="Arial" w:hAnsi="Arial" w:cs="Arial"/>
              </w:rPr>
              <w:t xml:space="preserve"> (Chair)</w:t>
            </w:r>
          </w:p>
        </w:tc>
      </w:tr>
      <w:tr w:rsidR="00A61188" w14:paraId="7D2E1BC2" w14:textId="77777777" w:rsidTr="008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712FCD7" w14:textId="2E099A45" w:rsidR="00A61188" w:rsidRDefault="00A61188" w:rsidP="008B53A7">
            <w:pPr>
              <w:ind w:left="1440" w:hanging="1440"/>
              <w:rPr>
                <w:rFonts w:ascii="Arial" w:hAnsi="Arial" w:cs="Arial"/>
              </w:rPr>
            </w:pPr>
            <w:r>
              <w:rPr>
                <w:rFonts w:ascii="Arial" w:hAnsi="Arial" w:cs="Arial"/>
              </w:rPr>
              <w:t>Michel Drescher</w:t>
            </w:r>
          </w:p>
        </w:tc>
        <w:tc>
          <w:tcPr>
            <w:tcW w:w="791" w:type="dxa"/>
          </w:tcPr>
          <w:p w14:paraId="6E7AA7AF" w14:textId="41700DDA" w:rsidR="00A61188" w:rsidRDefault="00A61188" w:rsidP="008B53A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MD</w:t>
            </w:r>
          </w:p>
        </w:tc>
        <w:tc>
          <w:tcPr>
            <w:tcW w:w="3969" w:type="dxa"/>
          </w:tcPr>
          <w:p w14:paraId="727FCDC5" w14:textId="02D0344C" w:rsidR="00A61188" w:rsidRDefault="00A61188" w:rsidP="008B53A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EGI.eu Technical Manager</w:t>
            </w:r>
          </w:p>
        </w:tc>
        <w:tc>
          <w:tcPr>
            <w:tcW w:w="1859" w:type="dxa"/>
          </w:tcPr>
          <w:p w14:paraId="2C05FFAB" w14:textId="087301C2" w:rsidR="00A61188" w:rsidRDefault="00A61188" w:rsidP="008B53A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Observer</w:t>
            </w:r>
          </w:p>
        </w:tc>
      </w:tr>
      <w:tr w:rsidR="006149D9" w14:paraId="63820866" w14:textId="77777777" w:rsidTr="008B53A7">
        <w:tc>
          <w:tcPr>
            <w:cnfStyle w:val="001000000000" w:firstRow="0" w:lastRow="0" w:firstColumn="1" w:lastColumn="0" w:oddVBand="0" w:evenVBand="0" w:oddHBand="0" w:evenHBand="0" w:firstRowFirstColumn="0" w:firstRowLastColumn="0" w:lastRowFirstColumn="0" w:lastRowLastColumn="0"/>
            <w:tcW w:w="3003" w:type="dxa"/>
          </w:tcPr>
          <w:p w14:paraId="2B67A823" w14:textId="235D5655" w:rsidR="006149D9" w:rsidRDefault="006149D9" w:rsidP="008B53A7">
            <w:pPr>
              <w:ind w:left="1440" w:hanging="1440"/>
              <w:rPr>
                <w:rFonts w:ascii="Arial" w:hAnsi="Arial" w:cs="Arial"/>
              </w:rPr>
            </w:pPr>
            <w:r>
              <w:rPr>
                <w:rFonts w:ascii="Arial" w:hAnsi="Arial" w:cs="Arial"/>
              </w:rPr>
              <w:t xml:space="preserve">Peter Solagna </w:t>
            </w:r>
          </w:p>
        </w:tc>
        <w:tc>
          <w:tcPr>
            <w:tcW w:w="791" w:type="dxa"/>
          </w:tcPr>
          <w:p w14:paraId="42AA1581" w14:textId="1633ABE2" w:rsidR="006149D9" w:rsidRDefault="006149D9" w:rsidP="008B53A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PS</w:t>
            </w:r>
          </w:p>
        </w:tc>
        <w:tc>
          <w:tcPr>
            <w:tcW w:w="3969" w:type="dxa"/>
          </w:tcPr>
          <w:p w14:paraId="1207BC56" w14:textId="32D1213C" w:rsidR="006149D9" w:rsidRDefault="00421A48" w:rsidP="008B53A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EGI.eu </w:t>
            </w:r>
            <w:r w:rsidR="006149D9">
              <w:rPr>
                <w:rFonts w:ascii="Arial" w:hAnsi="Arial" w:cs="Arial"/>
              </w:rPr>
              <w:t>Operations Officer</w:t>
            </w:r>
          </w:p>
        </w:tc>
        <w:tc>
          <w:tcPr>
            <w:tcW w:w="1859" w:type="dxa"/>
          </w:tcPr>
          <w:p w14:paraId="4DD0EF88" w14:textId="77C2B9A6" w:rsidR="006149D9" w:rsidRDefault="006149D9" w:rsidP="008B53A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Observer</w:t>
            </w:r>
          </w:p>
        </w:tc>
      </w:tr>
      <w:tr w:rsidR="00FE02CE" w14:paraId="09B70CB0" w14:textId="77777777" w:rsidTr="008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9BD7FC8" w14:textId="57EBFFF8" w:rsidR="00FE02CE" w:rsidRDefault="00421A48" w:rsidP="00FE02CE">
            <w:pPr>
              <w:ind w:left="1440" w:hanging="1440"/>
              <w:rPr>
                <w:rFonts w:ascii="Arial" w:hAnsi="Arial" w:cs="Arial"/>
              </w:rPr>
            </w:pPr>
            <w:r>
              <w:rPr>
                <w:rFonts w:ascii="Arial" w:hAnsi="Arial" w:cs="Arial"/>
              </w:rPr>
              <w:t>Tiziana Ferrari</w:t>
            </w:r>
          </w:p>
        </w:tc>
        <w:tc>
          <w:tcPr>
            <w:tcW w:w="791" w:type="dxa"/>
          </w:tcPr>
          <w:p w14:paraId="45DBBF66" w14:textId="58F35438" w:rsidR="00FE02CE" w:rsidRDefault="00421A48" w:rsidP="008B53A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TF</w:t>
            </w:r>
          </w:p>
        </w:tc>
        <w:tc>
          <w:tcPr>
            <w:tcW w:w="3969" w:type="dxa"/>
          </w:tcPr>
          <w:p w14:paraId="1A4A782F" w14:textId="3BE181DB" w:rsidR="00FE02CE" w:rsidRDefault="00421A48" w:rsidP="008B53A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EGI.eu Chief Operations Officer</w:t>
            </w:r>
          </w:p>
        </w:tc>
        <w:tc>
          <w:tcPr>
            <w:tcW w:w="1859" w:type="dxa"/>
          </w:tcPr>
          <w:p w14:paraId="35F16B88" w14:textId="79CA574D" w:rsidR="00FE02CE" w:rsidRDefault="00FE02CE" w:rsidP="008B53A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Observer</w:t>
            </w:r>
          </w:p>
        </w:tc>
      </w:tr>
      <w:tr w:rsidR="00FE02CE" w14:paraId="4CDF38C5" w14:textId="77777777" w:rsidTr="008B53A7">
        <w:tc>
          <w:tcPr>
            <w:cnfStyle w:val="001000000000" w:firstRow="0" w:lastRow="0" w:firstColumn="1" w:lastColumn="0" w:oddVBand="0" w:evenVBand="0" w:oddHBand="0" w:evenHBand="0" w:firstRowFirstColumn="0" w:firstRowLastColumn="0" w:lastRowFirstColumn="0" w:lastRowLastColumn="0"/>
            <w:tcW w:w="3003" w:type="dxa"/>
          </w:tcPr>
          <w:p w14:paraId="39490600" w14:textId="1BF4BBE9" w:rsidR="00FE02CE" w:rsidRDefault="00421A48" w:rsidP="00FE02CE">
            <w:pPr>
              <w:ind w:left="1440" w:hanging="1440"/>
              <w:rPr>
                <w:rFonts w:ascii="Arial" w:hAnsi="Arial" w:cs="Arial"/>
              </w:rPr>
            </w:pPr>
            <w:r>
              <w:rPr>
                <w:rFonts w:ascii="Arial" w:hAnsi="Arial" w:cs="Arial"/>
              </w:rPr>
              <w:t>Damir Marinovic</w:t>
            </w:r>
          </w:p>
        </w:tc>
        <w:tc>
          <w:tcPr>
            <w:tcW w:w="791" w:type="dxa"/>
          </w:tcPr>
          <w:p w14:paraId="41780717" w14:textId="16D9AD91" w:rsidR="00FE02CE" w:rsidRDefault="00421A48" w:rsidP="008B53A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DM</w:t>
            </w:r>
          </w:p>
        </w:tc>
        <w:tc>
          <w:tcPr>
            <w:tcW w:w="3969" w:type="dxa"/>
          </w:tcPr>
          <w:p w14:paraId="34B4D612" w14:textId="205EBE2E" w:rsidR="00FE02CE" w:rsidRDefault="00E31673" w:rsidP="008B53A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EGI</w:t>
            </w:r>
            <w:bookmarkStart w:id="1" w:name="_GoBack"/>
            <w:bookmarkEnd w:id="1"/>
            <w:r w:rsidR="00E34E0D">
              <w:rPr>
                <w:rFonts w:ascii="Arial" w:hAnsi="Arial" w:cs="Arial"/>
              </w:rPr>
              <w:t>.eu Policy Development Officer</w:t>
            </w:r>
          </w:p>
        </w:tc>
        <w:tc>
          <w:tcPr>
            <w:tcW w:w="1859" w:type="dxa"/>
          </w:tcPr>
          <w:p w14:paraId="18854CC7" w14:textId="777C7EAA" w:rsidR="00FE02CE" w:rsidRDefault="00E34E0D" w:rsidP="008B53A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 Attendance</w:t>
            </w:r>
          </w:p>
        </w:tc>
      </w:tr>
    </w:tbl>
    <w:p w14:paraId="0578B487" w14:textId="77777777" w:rsidR="00B743E9" w:rsidRDefault="00B743E9">
      <w:pPr>
        <w:spacing w:after="200"/>
        <w:jc w:val="left"/>
        <w:rPr>
          <w:lang w:val="nl-NL"/>
        </w:rPr>
      </w:pPr>
    </w:p>
    <w:p w14:paraId="047E5A81" w14:textId="4238098C" w:rsidR="00B743E9" w:rsidRPr="00B743E9" w:rsidRDefault="00B743E9">
      <w:pPr>
        <w:spacing w:after="200"/>
        <w:jc w:val="left"/>
        <w:rPr>
          <w:rFonts w:ascii="Arial" w:hAnsi="Arial" w:cs="Arial"/>
          <w:u w:val="single"/>
        </w:rPr>
      </w:pPr>
      <w:r w:rsidRPr="00B743E9">
        <w:rPr>
          <w:rFonts w:ascii="Arial" w:hAnsi="Arial" w:cs="Arial"/>
          <w:u w:val="single"/>
        </w:rPr>
        <w:t>Apologies</w:t>
      </w:r>
    </w:p>
    <w:p w14:paraId="5E9E8CEA" w14:textId="0390C713" w:rsidR="00AC0347" w:rsidRDefault="00AC0347">
      <w:pPr>
        <w:spacing w:after="200"/>
        <w:jc w:val="left"/>
        <w:rPr>
          <w:rFonts w:ascii="Arial" w:hAnsi="Arial" w:cs="Arial"/>
        </w:rPr>
      </w:pPr>
      <w:r w:rsidRPr="007D42BA">
        <w:rPr>
          <w:rFonts w:ascii="Arial" w:hAnsi="Arial" w:cs="Arial"/>
        </w:rPr>
        <w:t>Mingchao Ma</w:t>
      </w:r>
    </w:p>
    <w:p w14:paraId="1E1A9673" w14:textId="7D0A7AF6" w:rsidR="00AC0347" w:rsidRDefault="00AC0347">
      <w:pPr>
        <w:spacing w:after="200"/>
        <w:jc w:val="left"/>
        <w:rPr>
          <w:rFonts w:ascii="Arial" w:hAnsi="Arial" w:cs="Arial"/>
        </w:rPr>
      </w:pPr>
      <w:r>
        <w:rPr>
          <w:rFonts w:ascii="Arial" w:hAnsi="Arial" w:cs="Arial"/>
        </w:rPr>
        <w:t>David O’Callaghan</w:t>
      </w:r>
    </w:p>
    <w:p w14:paraId="0E74A00C" w14:textId="4FD2FA43" w:rsidR="00A4093C" w:rsidRPr="00633835" w:rsidRDefault="00AC0347" w:rsidP="00B743E9">
      <w:pPr>
        <w:spacing w:line="240" w:lineRule="auto"/>
        <w:ind w:left="1440" w:hanging="1440"/>
        <w:rPr>
          <w:rFonts w:asciiTheme="minorHAnsi" w:hAnsiTheme="minorHAnsi"/>
          <w:b/>
          <w:caps/>
          <w:u w:val="single"/>
          <w:lang w:val="nl-NL"/>
        </w:rPr>
      </w:pPr>
      <w:r>
        <w:rPr>
          <w:rFonts w:ascii="Arial" w:hAnsi="Arial" w:cs="Arial"/>
        </w:rPr>
        <w:t>Sven Gabriel</w:t>
      </w:r>
      <w:r w:rsidR="00A4093C" w:rsidRPr="00633835">
        <w:rPr>
          <w:lang w:val="nl-NL"/>
        </w:rPr>
        <w:br w:type="page"/>
      </w:r>
    </w:p>
    <w:p w14:paraId="3447D13D" w14:textId="3BFF6472" w:rsidR="008B0DF6" w:rsidRDefault="008B0DF6" w:rsidP="008B0DF6">
      <w:pPr>
        <w:pStyle w:val="Heading1"/>
      </w:pPr>
      <w:bookmarkStart w:id="2" w:name="_Toc187981369"/>
      <w:r>
        <w:lastRenderedPageBreak/>
        <w:t>MINUTES OF THE PREVIOUS MEETING</w:t>
      </w:r>
      <w:bookmarkEnd w:id="2"/>
    </w:p>
    <w:p w14:paraId="7B2E35B7" w14:textId="2A995C7C" w:rsidR="00384FBE" w:rsidRPr="00384FBE" w:rsidRDefault="008B0DF6" w:rsidP="00384FBE">
      <w:pPr>
        <w:rPr>
          <w:rFonts w:ascii="Arial" w:hAnsi="Arial" w:cs="Arial"/>
        </w:rPr>
      </w:pPr>
      <w:r w:rsidRPr="00D62E86">
        <w:rPr>
          <w:rFonts w:ascii="Arial" w:hAnsi="Arial" w:cs="Arial"/>
        </w:rPr>
        <w:t>The minutes of the last meeting held on</w:t>
      </w:r>
      <w:r w:rsidR="00D53341">
        <w:rPr>
          <w:rFonts w:ascii="Arial" w:hAnsi="Arial" w:cs="Arial"/>
        </w:rPr>
        <w:t xml:space="preserve"> </w:t>
      </w:r>
      <w:r w:rsidR="00512170">
        <w:rPr>
          <w:rFonts w:ascii="Arial" w:hAnsi="Arial" w:cs="Arial"/>
        </w:rPr>
        <w:t>10th</w:t>
      </w:r>
      <w:r w:rsidR="0094390F" w:rsidRPr="00D62E86">
        <w:rPr>
          <w:rFonts w:ascii="Arial" w:hAnsi="Arial" w:cs="Arial"/>
        </w:rPr>
        <w:t xml:space="preserve"> </w:t>
      </w:r>
      <w:r w:rsidR="00512170">
        <w:rPr>
          <w:rFonts w:ascii="Arial" w:hAnsi="Arial" w:cs="Arial"/>
        </w:rPr>
        <w:t>October 2011</w:t>
      </w:r>
      <w:r w:rsidR="00720C6A" w:rsidRPr="00D62E86">
        <w:rPr>
          <w:rFonts w:ascii="Arial" w:hAnsi="Arial" w:cs="Arial"/>
        </w:rPr>
        <w:t xml:space="preserve"> </w:t>
      </w:r>
      <w:r w:rsidRPr="00D62E86">
        <w:rPr>
          <w:rFonts w:ascii="Arial" w:hAnsi="Arial" w:cs="Arial"/>
        </w:rPr>
        <w:t>were</w:t>
      </w:r>
      <w:r w:rsidR="00720C6A" w:rsidRPr="00D62E86">
        <w:rPr>
          <w:rFonts w:ascii="Arial" w:hAnsi="Arial" w:cs="Arial"/>
        </w:rPr>
        <w:t xml:space="preserve"> </w:t>
      </w:r>
      <w:r w:rsidRPr="00D62E86">
        <w:rPr>
          <w:rFonts w:ascii="Arial" w:hAnsi="Arial" w:cs="Arial"/>
        </w:rPr>
        <w:t>reviewed. No</w:t>
      </w:r>
      <w:r w:rsidR="00720C6A" w:rsidRPr="00D62E86">
        <w:rPr>
          <w:rFonts w:ascii="Arial" w:hAnsi="Arial" w:cs="Arial"/>
        </w:rPr>
        <w:t xml:space="preserve"> </w:t>
      </w:r>
      <w:r w:rsidRPr="00D62E86">
        <w:rPr>
          <w:rFonts w:ascii="Arial" w:hAnsi="Arial" w:cs="Arial"/>
        </w:rPr>
        <w:t xml:space="preserve">other additions/corrections were reported. </w:t>
      </w:r>
      <w:r w:rsidR="00F6777D" w:rsidRPr="00D62E86">
        <w:rPr>
          <w:rFonts w:ascii="Arial" w:hAnsi="Arial" w:cs="Arial"/>
        </w:rPr>
        <w:t>T</w:t>
      </w:r>
      <w:r w:rsidRPr="00D62E86">
        <w:rPr>
          <w:rFonts w:ascii="Arial" w:hAnsi="Arial" w:cs="Arial"/>
        </w:rPr>
        <w:t>he minutes</w:t>
      </w:r>
      <w:r w:rsidR="00720C6A" w:rsidRPr="00D62E86">
        <w:rPr>
          <w:rFonts w:ascii="Arial" w:hAnsi="Arial" w:cs="Arial"/>
        </w:rPr>
        <w:t xml:space="preserve"> </w:t>
      </w:r>
      <w:r w:rsidRPr="00D62E86">
        <w:rPr>
          <w:rFonts w:ascii="Arial" w:hAnsi="Arial" w:cs="Arial"/>
        </w:rPr>
        <w:t>were approved as a cor</w:t>
      </w:r>
      <w:r w:rsidR="00384FBE">
        <w:rPr>
          <w:rFonts w:ascii="Arial" w:hAnsi="Arial" w:cs="Arial"/>
        </w:rPr>
        <w:t>rect record of the proceedings.</w:t>
      </w:r>
    </w:p>
    <w:p w14:paraId="2E545C89" w14:textId="1353EB99" w:rsidR="000C7B10" w:rsidRPr="00A20A35" w:rsidRDefault="00A20A35" w:rsidP="00A20A35">
      <w:pPr>
        <w:pStyle w:val="Heading1"/>
      </w:pPr>
      <w:bookmarkStart w:id="3" w:name="_Toc187981370"/>
      <w:r>
        <w:t>ACTION REVIEW</w:t>
      </w:r>
      <w:bookmarkEnd w:id="3"/>
      <w:r>
        <w:t xml:space="preserve"> </w:t>
      </w:r>
    </w:p>
    <w:p w14:paraId="204BB157" w14:textId="736725CC" w:rsidR="0081378A" w:rsidRDefault="00A705AC" w:rsidP="0081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9E084B">
        <w:rPr>
          <w:rFonts w:ascii="Arial" w:hAnsi="Arial" w:cs="Arial"/>
        </w:rPr>
        <w:t xml:space="preserve">SCG members and observers </w:t>
      </w:r>
      <w:r w:rsidR="00A525AF" w:rsidRPr="009E084B">
        <w:rPr>
          <w:rFonts w:ascii="Arial" w:hAnsi="Arial" w:cs="Arial"/>
        </w:rPr>
        <w:t>reviewed the</w:t>
      </w:r>
      <w:r w:rsidR="0074058B" w:rsidRPr="009E084B">
        <w:rPr>
          <w:rFonts w:ascii="Arial" w:hAnsi="Arial" w:cs="Arial"/>
        </w:rPr>
        <w:t xml:space="preserve"> SCG action list</w:t>
      </w:r>
      <w:r w:rsidR="00A525AF" w:rsidRPr="009E084B">
        <w:rPr>
          <w:rFonts w:ascii="Arial" w:hAnsi="Arial" w:cs="Arial"/>
        </w:rPr>
        <w:t xml:space="preserve"> </w:t>
      </w:r>
      <w:r w:rsidR="0074058B" w:rsidRPr="009E084B">
        <w:rPr>
          <w:rFonts w:ascii="Arial" w:hAnsi="Arial" w:cs="Arial"/>
        </w:rPr>
        <w:t>from the previous SCG meetings</w:t>
      </w:r>
      <w:r w:rsidR="0081378A" w:rsidRPr="009E084B">
        <w:rPr>
          <w:rFonts w:ascii="Arial" w:hAnsi="Arial" w:cs="Arial"/>
        </w:rPr>
        <w:t>. Several actions were closed. See the table at the end of the minutes for more details.</w:t>
      </w:r>
    </w:p>
    <w:p w14:paraId="6160C39D" w14:textId="77777777" w:rsidR="00A42B1E" w:rsidRDefault="00A42B1E" w:rsidP="0081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783DD4F0" w14:textId="2C9035BD" w:rsidR="003D51C7" w:rsidRDefault="00091070" w:rsidP="003D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Pr>
          <w:rFonts w:ascii="Arial" w:hAnsi="Arial" w:cs="Arial"/>
        </w:rPr>
        <w:t xml:space="preserve">TF: </w:t>
      </w:r>
      <w:r w:rsidR="00161DC3" w:rsidRPr="003F1CF9">
        <w:rPr>
          <w:rFonts w:ascii="Arial" w:hAnsi="Arial" w:cs="Arial"/>
        </w:rPr>
        <w:t xml:space="preserve">EGI </w:t>
      </w:r>
      <w:r>
        <w:rPr>
          <w:rFonts w:ascii="Arial" w:hAnsi="Arial" w:cs="Arial"/>
        </w:rPr>
        <w:t xml:space="preserve">security </w:t>
      </w:r>
      <w:r w:rsidR="00161DC3" w:rsidRPr="003F1CF9">
        <w:rPr>
          <w:rFonts w:ascii="Arial" w:hAnsi="Arial" w:cs="Arial"/>
        </w:rPr>
        <w:t>notice ne</w:t>
      </w:r>
      <w:r w:rsidR="00A42B1E">
        <w:rPr>
          <w:rFonts w:ascii="Arial" w:hAnsi="Arial" w:cs="Arial"/>
        </w:rPr>
        <w:t>eds to be translated into official</w:t>
      </w:r>
      <w:r w:rsidR="00161DC3" w:rsidRPr="003F1CF9">
        <w:rPr>
          <w:rFonts w:ascii="Arial" w:hAnsi="Arial" w:cs="Arial"/>
        </w:rPr>
        <w:t xml:space="preserve"> </w:t>
      </w:r>
      <w:r w:rsidR="00A42B1E">
        <w:rPr>
          <w:rFonts w:ascii="Arial" w:hAnsi="Arial" w:cs="Arial"/>
        </w:rPr>
        <w:t>EGI policy</w:t>
      </w:r>
      <w:r w:rsidR="005C3B22">
        <w:rPr>
          <w:rFonts w:ascii="Arial" w:hAnsi="Arial" w:cs="Arial"/>
        </w:rPr>
        <w:t>.</w:t>
      </w:r>
      <w:r w:rsidR="00A42B1E">
        <w:rPr>
          <w:rFonts w:ascii="Arial" w:hAnsi="Arial" w:cs="Arial"/>
        </w:rPr>
        <w:t xml:space="preserve"> We have already information that</w:t>
      </w:r>
      <w:r w:rsidR="00161DC3" w:rsidRPr="003F1CF9">
        <w:rPr>
          <w:rFonts w:ascii="Arial" w:hAnsi="Arial" w:cs="Arial"/>
        </w:rPr>
        <w:t xml:space="preserve"> </w:t>
      </w:r>
      <w:r w:rsidR="00A42B1E">
        <w:rPr>
          <w:rFonts w:ascii="Arial" w:hAnsi="Arial" w:cs="Arial"/>
        </w:rPr>
        <w:t xml:space="preserve">WLCG </w:t>
      </w:r>
      <w:r w:rsidR="00161DC3" w:rsidRPr="003F1CF9">
        <w:rPr>
          <w:rFonts w:ascii="Arial" w:hAnsi="Arial" w:cs="Arial"/>
        </w:rPr>
        <w:t xml:space="preserve">have </w:t>
      </w:r>
      <w:r w:rsidR="00A705AC">
        <w:rPr>
          <w:rFonts w:ascii="Arial" w:hAnsi="Arial" w:cs="Arial"/>
        </w:rPr>
        <w:t xml:space="preserve">this </w:t>
      </w:r>
      <w:r w:rsidR="00161DC3" w:rsidRPr="003F1CF9">
        <w:rPr>
          <w:rFonts w:ascii="Arial" w:hAnsi="Arial" w:cs="Arial"/>
        </w:rPr>
        <w:t>policy</w:t>
      </w:r>
      <w:r w:rsidR="00A42B1E">
        <w:rPr>
          <w:rFonts w:ascii="Arial" w:hAnsi="Arial" w:cs="Arial"/>
        </w:rPr>
        <w:t>.</w:t>
      </w:r>
      <w:r w:rsidR="00161DC3" w:rsidRPr="003F1CF9">
        <w:rPr>
          <w:rFonts w:ascii="Arial" w:hAnsi="Arial" w:cs="Arial"/>
        </w:rPr>
        <w:t xml:space="preserve"> </w:t>
      </w:r>
      <w:r w:rsidR="005D7B43">
        <w:rPr>
          <w:rFonts w:ascii="Arial" w:hAnsi="Arial" w:cs="Arial"/>
        </w:rPr>
        <w:t>There is a need to</w:t>
      </w:r>
      <w:r w:rsidR="00161DC3" w:rsidRPr="003F1CF9">
        <w:rPr>
          <w:rFonts w:ascii="Arial" w:hAnsi="Arial" w:cs="Arial"/>
        </w:rPr>
        <w:t xml:space="preserve"> consult the user communities and to produce the </w:t>
      </w:r>
      <w:r w:rsidR="00A705AC">
        <w:rPr>
          <w:rFonts w:ascii="Arial" w:hAnsi="Arial" w:cs="Arial"/>
        </w:rPr>
        <w:t xml:space="preserve">appropriate </w:t>
      </w:r>
      <w:r w:rsidR="00161DC3" w:rsidRPr="003F1CF9">
        <w:rPr>
          <w:rFonts w:ascii="Arial" w:hAnsi="Arial" w:cs="Arial"/>
        </w:rPr>
        <w:t>polic</w:t>
      </w:r>
      <w:r w:rsidR="005D7B43">
        <w:rPr>
          <w:rFonts w:ascii="Arial" w:hAnsi="Arial" w:cs="Arial"/>
        </w:rPr>
        <w:t>y.</w:t>
      </w:r>
      <w:r w:rsidR="00161DC3" w:rsidRPr="003F1CF9">
        <w:rPr>
          <w:rFonts w:ascii="Arial" w:hAnsi="Arial" w:cs="Arial"/>
        </w:rPr>
        <w:t xml:space="preserve"> DK</w:t>
      </w:r>
      <w:r w:rsidR="005D7B43">
        <w:rPr>
          <w:rFonts w:ascii="Arial" w:hAnsi="Arial" w:cs="Arial"/>
        </w:rPr>
        <w:t>:</w:t>
      </w:r>
      <w:r w:rsidR="00161DC3" w:rsidRPr="003F1CF9">
        <w:rPr>
          <w:rFonts w:ascii="Arial" w:hAnsi="Arial" w:cs="Arial"/>
        </w:rPr>
        <w:t xml:space="preserve"> </w:t>
      </w:r>
      <w:r w:rsidR="00EB3A6D">
        <w:rPr>
          <w:rFonts w:ascii="Arial" w:hAnsi="Arial" w:cs="Arial"/>
        </w:rPr>
        <w:t>If we need policy,</w:t>
      </w:r>
      <w:r w:rsidR="00922C9B">
        <w:rPr>
          <w:rFonts w:ascii="Arial" w:hAnsi="Arial" w:cs="Arial"/>
        </w:rPr>
        <w:t xml:space="preserve"> </w:t>
      </w:r>
      <w:r w:rsidR="005C3B22">
        <w:rPr>
          <w:rFonts w:ascii="Arial" w:hAnsi="Arial" w:cs="Arial"/>
        </w:rPr>
        <w:t>i</w:t>
      </w:r>
      <w:r w:rsidR="00161DC3" w:rsidRPr="003F1CF9">
        <w:rPr>
          <w:rFonts w:ascii="Arial" w:hAnsi="Arial" w:cs="Arial"/>
        </w:rPr>
        <w:t xml:space="preserve">t </w:t>
      </w:r>
      <w:r w:rsidR="00EB3A6D">
        <w:rPr>
          <w:rFonts w:ascii="Arial" w:hAnsi="Arial" w:cs="Arial"/>
        </w:rPr>
        <w:t>should be</w:t>
      </w:r>
      <w:r w:rsidR="00161DC3" w:rsidRPr="003F1CF9">
        <w:rPr>
          <w:rFonts w:ascii="Arial" w:hAnsi="Arial" w:cs="Arial"/>
        </w:rPr>
        <w:t xml:space="preserve"> </w:t>
      </w:r>
      <w:r w:rsidR="005C3B22">
        <w:rPr>
          <w:rFonts w:ascii="Arial" w:hAnsi="Arial" w:cs="Arial"/>
        </w:rPr>
        <w:t xml:space="preserve">a </w:t>
      </w:r>
      <w:r w:rsidR="00161DC3" w:rsidRPr="003F1CF9">
        <w:rPr>
          <w:rFonts w:ascii="Arial" w:hAnsi="Arial" w:cs="Arial"/>
        </w:rPr>
        <w:t>SPG policy</w:t>
      </w:r>
      <w:r w:rsidR="005C3B22">
        <w:rPr>
          <w:rFonts w:ascii="Arial" w:hAnsi="Arial" w:cs="Arial"/>
        </w:rPr>
        <w:t>.</w:t>
      </w:r>
      <w:r w:rsidR="00161DC3" w:rsidRPr="003F1CF9">
        <w:rPr>
          <w:rFonts w:ascii="Arial" w:hAnsi="Arial" w:cs="Arial"/>
        </w:rPr>
        <w:t xml:space="preserve"> </w:t>
      </w:r>
      <w:r w:rsidR="00D46DCA" w:rsidRPr="003F1CF9">
        <w:rPr>
          <w:rFonts w:ascii="Arial" w:hAnsi="Arial" w:cs="Arial"/>
        </w:rPr>
        <w:t>TF</w:t>
      </w:r>
      <w:r w:rsidR="005C3B22">
        <w:rPr>
          <w:rFonts w:ascii="Arial" w:hAnsi="Arial" w:cs="Arial"/>
        </w:rPr>
        <w:t>: To</w:t>
      </w:r>
      <w:r w:rsidR="00D46DCA" w:rsidRPr="003F1CF9">
        <w:rPr>
          <w:rFonts w:ascii="Arial" w:hAnsi="Arial" w:cs="Arial"/>
        </w:rPr>
        <w:t xml:space="preserve"> me it looks like SPG policy</w:t>
      </w:r>
      <w:r w:rsidR="005C3B22">
        <w:rPr>
          <w:rFonts w:ascii="Arial" w:hAnsi="Arial" w:cs="Arial"/>
        </w:rPr>
        <w:t>.</w:t>
      </w:r>
      <w:r w:rsidR="00D46DCA" w:rsidRPr="003F1CF9">
        <w:rPr>
          <w:rFonts w:ascii="Arial" w:hAnsi="Arial" w:cs="Arial"/>
        </w:rPr>
        <w:t xml:space="preserve"> DK</w:t>
      </w:r>
      <w:r w:rsidR="005C3B22">
        <w:rPr>
          <w:rFonts w:ascii="Arial" w:hAnsi="Arial" w:cs="Arial"/>
        </w:rPr>
        <w:t>:</w:t>
      </w:r>
      <w:r w:rsidR="00D46DCA" w:rsidRPr="003F1CF9">
        <w:rPr>
          <w:rFonts w:ascii="Arial" w:hAnsi="Arial" w:cs="Arial"/>
        </w:rPr>
        <w:t xml:space="preserve"> </w:t>
      </w:r>
      <w:r w:rsidR="00501B04">
        <w:rPr>
          <w:rFonts w:ascii="Arial" w:hAnsi="Arial" w:cs="Arial"/>
        </w:rPr>
        <w:t xml:space="preserve">We </w:t>
      </w:r>
      <w:r w:rsidR="003D51C7">
        <w:rPr>
          <w:rFonts w:ascii="Arial" w:hAnsi="Arial" w:cs="Arial"/>
        </w:rPr>
        <w:t>should</w:t>
      </w:r>
      <w:r w:rsidR="00501B04">
        <w:rPr>
          <w:rFonts w:ascii="Arial" w:hAnsi="Arial" w:cs="Arial"/>
        </w:rPr>
        <w:t xml:space="preserve"> add </w:t>
      </w:r>
      <w:r w:rsidR="003D51C7">
        <w:rPr>
          <w:rFonts w:ascii="Arial" w:hAnsi="Arial" w:cs="Arial"/>
        </w:rPr>
        <w:t xml:space="preserve">this request </w:t>
      </w:r>
      <w:r w:rsidR="00D46DCA" w:rsidRPr="003F1CF9">
        <w:rPr>
          <w:rFonts w:ascii="Arial" w:hAnsi="Arial" w:cs="Arial"/>
        </w:rPr>
        <w:t>to SPG agenda</w:t>
      </w:r>
      <w:r w:rsidR="003D51C7">
        <w:rPr>
          <w:rFonts w:ascii="Arial" w:hAnsi="Arial" w:cs="Arial"/>
        </w:rPr>
        <w:t>.</w:t>
      </w:r>
      <w:r w:rsidR="00D46DCA" w:rsidRPr="003F1CF9">
        <w:rPr>
          <w:rFonts w:ascii="Arial" w:hAnsi="Arial" w:cs="Arial"/>
        </w:rPr>
        <w:t xml:space="preserve"> </w:t>
      </w:r>
      <w:r>
        <w:rPr>
          <w:rFonts w:ascii="Arial" w:hAnsi="Arial" w:cs="Arial"/>
        </w:rPr>
        <w:t>A</w:t>
      </w:r>
      <w:r w:rsidR="003D51C7" w:rsidRPr="003F1CF9">
        <w:rPr>
          <w:rFonts w:ascii="Arial" w:hAnsi="Arial" w:cs="Arial"/>
        </w:rPr>
        <w:t xml:space="preserve">dd </w:t>
      </w:r>
      <w:r w:rsidR="00D858F1">
        <w:rPr>
          <w:rFonts w:ascii="Arial" w:hAnsi="Arial" w:cs="Arial"/>
        </w:rPr>
        <w:t>as agenda point discussion</w:t>
      </w:r>
      <w:r>
        <w:rPr>
          <w:rFonts w:ascii="Arial" w:hAnsi="Arial" w:cs="Arial"/>
        </w:rPr>
        <w:t xml:space="preserve"> </w:t>
      </w:r>
      <w:r w:rsidR="00D858F1">
        <w:rPr>
          <w:rFonts w:ascii="Arial" w:hAnsi="Arial" w:cs="Arial"/>
        </w:rPr>
        <w:t xml:space="preserve">about possibility </w:t>
      </w:r>
      <w:r>
        <w:rPr>
          <w:rFonts w:ascii="Arial" w:hAnsi="Arial" w:cs="Arial"/>
        </w:rPr>
        <w:t xml:space="preserve">to translate EGI Security notice to </w:t>
      </w:r>
      <w:r w:rsidR="00D858F1">
        <w:rPr>
          <w:rFonts w:ascii="Arial" w:hAnsi="Arial" w:cs="Arial"/>
        </w:rPr>
        <w:t xml:space="preserve">EGI </w:t>
      </w:r>
      <w:r>
        <w:rPr>
          <w:rFonts w:ascii="Arial" w:hAnsi="Arial" w:cs="Arial"/>
        </w:rPr>
        <w:t>security policy</w:t>
      </w:r>
      <w:r w:rsidR="003D51C7">
        <w:rPr>
          <w:rFonts w:ascii="Arial" w:hAnsi="Arial" w:cs="Arial"/>
        </w:rPr>
        <w:t xml:space="preserve"> </w:t>
      </w:r>
      <w:r w:rsidR="00D858F1">
        <w:rPr>
          <w:rFonts w:ascii="Arial" w:hAnsi="Arial" w:cs="Arial"/>
        </w:rPr>
        <w:t xml:space="preserve">on </w:t>
      </w:r>
      <w:r>
        <w:rPr>
          <w:rFonts w:ascii="Arial" w:hAnsi="Arial" w:cs="Arial"/>
        </w:rPr>
        <w:t xml:space="preserve">next </w:t>
      </w:r>
      <w:r w:rsidR="003D51C7" w:rsidRPr="003F1CF9">
        <w:rPr>
          <w:rFonts w:ascii="Arial" w:hAnsi="Arial" w:cs="Arial"/>
        </w:rPr>
        <w:t xml:space="preserve">SPG </w:t>
      </w:r>
      <w:r>
        <w:rPr>
          <w:rFonts w:ascii="Arial" w:hAnsi="Arial" w:cs="Arial"/>
        </w:rPr>
        <w:t xml:space="preserve">face-to-face meeting </w:t>
      </w:r>
      <w:r w:rsidRPr="00091070">
        <w:rPr>
          <w:rFonts w:ascii="Arial" w:hAnsi="Arial" w:cs="Arial"/>
          <w:b/>
          <w:i/>
        </w:rPr>
        <w:t>(action 05/01)</w:t>
      </w:r>
      <w:r>
        <w:rPr>
          <w:rFonts w:ascii="Arial" w:hAnsi="Arial" w:cs="Arial"/>
        </w:rPr>
        <w:t>.</w:t>
      </w:r>
      <w:r w:rsidR="003D51C7" w:rsidRPr="003F1CF9">
        <w:rPr>
          <w:rFonts w:ascii="Arial" w:hAnsi="Arial" w:cs="Arial"/>
        </w:rPr>
        <w:t xml:space="preserve"> </w:t>
      </w:r>
    </w:p>
    <w:p w14:paraId="26F3CC24" w14:textId="77777777" w:rsidR="00D46DCA" w:rsidRPr="003F1CF9" w:rsidRDefault="00D46DCA" w:rsidP="003F1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30305910" w14:textId="6134479A" w:rsidR="001D4338" w:rsidRPr="00CF687C" w:rsidRDefault="007F6049" w:rsidP="00CF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3F1CF9">
        <w:rPr>
          <w:rFonts w:ascii="Arial" w:hAnsi="Arial" w:cs="Arial"/>
        </w:rPr>
        <w:t>TF</w:t>
      </w:r>
      <w:r>
        <w:rPr>
          <w:rFonts w:ascii="Arial" w:hAnsi="Arial" w:cs="Arial"/>
        </w:rPr>
        <w:t xml:space="preserve">: </w:t>
      </w:r>
      <w:r w:rsidRPr="003F1CF9">
        <w:rPr>
          <w:rFonts w:ascii="Arial" w:hAnsi="Arial" w:cs="Arial"/>
        </w:rPr>
        <w:t>When we want to consult u</w:t>
      </w:r>
      <w:r>
        <w:rPr>
          <w:rFonts w:ascii="Arial" w:hAnsi="Arial" w:cs="Arial"/>
        </w:rPr>
        <w:t>s</w:t>
      </w:r>
      <w:r w:rsidRPr="003F1CF9">
        <w:rPr>
          <w:rFonts w:ascii="Arial" w:hAnsi="Arial" w:cs="Arial"/>
        </w:rPr>
        <w:t xml:space="preserve">er communities </w:t>
      </w:r>
      <w:r>
        <w:rPr>
          <w:rFonts w:ascii="Arial" w:hAnsi="Arial" w:cs="Arial"/>
        </w:rPr>
        <w:t xml:space="preserve">what is the best way </w:t>
      </w:r>
      <w:r w:rsidRPr="003F1CF9">
        <w:rPr>
          <w:rFonts w:ascii="Arial" w:hAnsi="Arial" w:cs="Arial"/>
        </w:rPr>
        <w:t>to get efficient feedback</w:t>
      </w:r>
      <w:r>
        <w:rPr>
          <w:rFonts w:ascii="Arial" w:hAnsi="Arial" w:cs="Arial"/>
        </w:rPr>
        <w:t>;</w:t>
      </w:r>
      <w:r w:rsidRPr="003F1CF9">
        <w:rPr>
          <w:rFonts w:ascii="Arial" w:hAnsi="Arial" w:cs="Arial"/>
        </w:rPr>
        <w:t xml:space="preserve"> through</w:t>
      </w:r>
      <w:r>
        <w:rPr>
          <w:rFonts w:ascii="Arial" w:hAnsi="Arial" w:cs="Arial"/>
        </w:rPr>
        <w:t xml:space="preserve"> s</w:t>
      </w:r>
      <w:r w:rsidRPr="003F1CF9">
        <w:rPr>
          <w:rFonts w:ascii="Arial" w:hAnsi="Arial" w:cs="Arial"/>
        </w:rPr>
        <w:t>urvey t</w:t>
      </w:r>
      <w:r>
        <w:rPr>
          <w:rFonts w:ascii="Arial" w:hAnsi="Arial" w:cs="Arial"/>
        </w:rPr>
        <w:t>h</w:t>
      </w:r>
      <w:r w:rsidRPr="003F1CF9">
        <w:rPr>
          <w:rFonts w:ascii="Arial" w:hAnsi="Arial" w:cs="Arial"/>
        </w:rPr>
        <w:t xml:space="preserve">at is open or </w:t>
      </w:r>
      <w:r>
        <w:rPr>
          <w:rFonts w:ascii="Arial" w:hAnsi="Arial" w:cs="Arial"/>
        </w:rPr>
        <w:t>it is something</w:t>
      </w:r>
      <w:r w:rsidRPr="003F1CF9">
        <w:rPr>
          <w:rFonts w:ascii="Arial" w:hAnsi="Arial" w:cs="Arial"/>
        </w:rPr>
        <w:t xml:space="preserve"> that </w:t>
      </w:r>
      <w:r>
        <w:rPr>
          <w:rFonts w:ascii="Arial" w:hAnsi="Arial" w:cs="Arial"/>
        </w:rPr>
        <w:t>should go</w:t>
      </w:r>
      <w:r w:rsidRPr="003F1CF9">
        <w:rPr>
          <w:rFonts w:ascii="Arial" w:hAnsi="Arial" w:cs="Arial"/>
        </w:rPr>
        <w:t xml:space="preserve"> </w:t>
      </w:r>
      <w:r>
        <w:rPr>
          <w:rFonts w:ascii="Arial" w:hAnsi="Arial" w:cs="Arial"/>
        </w:rPr>
        <w:t xml:space="preserve">through the </w:t>
      </w:r>
      <w:r w:rsidRPr="003F1CF9">
        <w:rPr>
          <w:rFonts w:ascii="Arial" w:hAnsi="Arial" w:cs="Arial"/>
        </w:rPr>
        <w:t xml:space="preserve">UCB? </w:t>
      </w:r>
      <w:r>
        <w:rPr>
          <w:rFonts w:ascii="Arial" w:hAnsi="Arial" w:cs="Arial"/>
        </w:rPr>
        <w:t xml:space="preserve">SN: </w:t>
      </w:r>
      <w:r w:rsidR="00D46DCA" w:rsidRPr="003F1CF9">
        <w:rPr>
          <w:rFonts w:ascii="Arial" w:hAnsi="Arial" w:cs="Arial"/>
        </w:rPr>
        <w:t>W</w:t>
      </w:r>
      <w:r>
        <w:rPr>
          <w:rFonts w:ascii="Arial" w:hAnsi="Arial" w:cs="Arial"/>
        </w:rPr>
        <w:t>hat</w:t>
      </w:r>
      <w:r w:rsidR="00D46DCA" w:rsidRPr="003F1CF9">
        <w:rPr>
          <w:rFonts w:ascii="Arial" w:hAnsi="Arial" w:cs="Arial"/>
        </w:rPr>
        <w:t xml:space="preserve"> m</w:t>
      </w:r>
      <w:r>
        <w:rPr>
          <w:rFonts w:ascii="Arial" w:hAnsi="Arial" w:cs="Arial"/>
        </w:rPr>
        <w:t>iddle</w:t>
      </w:r>
      <w:r w:rsidR="00D46DCA" w:rsidRPr="003F1CF9">
        <w:rPr>
          <w:rFonts w:ascii="Arial" w:hAnsi="Arial" w:cs="Arial"/>
        </w:rPr>
        <w:t>w</w:t>
      </w:r>
      <w:r>
        <w:rPr>
          <w:rFonts w:ascii="Arial" w:hAnsi="Arial" w:cs="Arial"/>
        </w:rPr>
        <w:t>a</w:t>
      </w:r>
      <w:r w:rsidR="00D46DCA" w:rsidRPr="003F1CF9">
        <w:rPr>
          <w:rFonts w:ascii="Arial" w:hAnsi="Arial" w:cs="Arial"/>
        </w:rPr>
        <w:t>r</w:t>
      </w:r>
      <w:r>
        <w:rPr>
          <w:rFonts w:ascii="Arial" w:hAnsi="Arial" w:cs="Arial"/>
        </w:rPr>
        <w:t>e</w:t>
      </w:r>
      <w:r w:rsidR="00D46DCA" w:rsidRPr="003F1CF9">
        <w:rPr>
          <w:rFonts w:ascii="Arial" w:hAnsi="Arial" w:cs="Arial"/>
        </w:rPr>
        <w:t xml:space="preserve"> components are proxy </w:t>
      </w:r>
      <w:r w:rsidR="00621B1C" w:rsidRPr="003F1CF9">
        <w:rPr>
          <w:rFonts w:ascii="Arial" w:hAnsi="Arial" w:cs="Arial"/>
        </w:rPr>
        <w:t>capable</w:t>
      </w:r>
      <w:r w:rsidR="00D46DCA" w:rsidRPr="003F1CF9">
        <w:rPr>
          <w:rFonts w:ascii="Arial" w:hAnsi="Arial" w:cs="Arial"/>
        </w:rPr>
        <w:t xml:space="preserve"> and which one</w:t>
      </w:r>
      <w:r w:rsidR="00621B1C">
        <w:rPr>
          <w:rFonts w:ascii="Arial" w:hAnsi="Arial" w:cs="Arial"/>
        </w:rPr>
        <w:t>s are</w:t>
      </w:r>
      <w:r w:rsidR="00D46DCA" w:rsidRPr="003F1CF9">
        <w:rPr>
          <w:rFonts w:ascii="Arial" w:hAnsi="Arial" w:cs="Arial"/>
        </w:rPr>
        <w:t xml:space="preserve"> not?</w:t>
      </w:r>
      <w:r w:rsidR="00CC19FF">
        <w:rPr>
          <w:rFonts w:ascii="Arial" w:hAnsi="Arial" w:cs="Arial"/>
        </w:rPr>
        <w:t xml:space="preserve"> </w:t>
      </w:r>
      <w:r w:rsidR="00CC19FF" w:rsidRPr="003F1CF9">
        <w:rPr>
          <w:rFonts w:ascii="Arial" w:hAnsi="Arial" w:cs="Arial"/>
        </w:rPr>
        <w:t>LC</w:t>
      </w:r>
      <w:r w:rsidR="00CC19FF">
        <w:rPr>
          <w:rFonts w:ascii="Arial" w:hAnsi="Arial" w:cs="Arial"/>
        </w:rPr>
        <w:t>: A</w:t>
      </w:r>
      <w:r w:rsidR="00CC19FF" w:rsidRPr="003F1CF9">
        <w:rPr>
          <w:rFonts w:ascii="Arial" w:hAnsi="Arial" w:cs="Arial"/>
        </w:rPr>
        <w:t>ll m</w:t>
      </w:r>
      <w:r w:rsidR="00CC19FF">
        <w:rPr>
          <w:rFonts w:ascii="Arial" w:hAnsi="Arial" w:cs="Arial"/>
        </w:rPr>
        <w:t>iddle</w:t>
      </w:r>
      <w:r w:rsidR="00CC19FF" w:rsidRPr="003F1CF9">
        <w:rPr>
          <w:rFonts w:ascii="Arial" w:hAnsi="Arial" w:cs="Arial"/>
        </w:rPr>
        <w:t>w</w:t>
      </w:r>
      <w:r w:rsidR="00CC19FF">
        <w:rPr>
          <w:rFonts w:ascii="Arial" w:hAnsi="Arial" w:cs="Arial"/>
        </w:rPr>
        <w:t>a</w:t>
      </w:r>
      <w:r w:rsidR="00CC19FF" w:rsidRPr="003F1CF9">
        <w:rPr>
          <w:rFonts w:ascii="Arial" w:hAnsi="Arial" w:cs="Arial"/>
        </w:rPr>
        <w:t>r</w:t>
      </w:r>
      <w:r w:rsidR="00CC19FF">
        <w:rPr>
          <w:rFonts w:ascii="Arial" w:hAnsi="Arial" w:cs="Arial"/>
        </w:rPr>
        <w:t>e</w:t>
      </w:r>
      <w:r w:rsidR="00CC19FF" w:rsidRPr="003F1CF9">
        <w:rPr>
          <w:rFonts w:ascii="Arial" w:hAnsi="Arial" w:cs="Arial"/>
        </w:rPr>
        <w:t xml:space="preserve"> that</w:t>
      </w:r>
      <w:r w:rsidR="00CC19FF">
        <w:rPr>
          <w:rFonts w:ascii="Arial" w:hAnsi="Arial" w:cs="Arial"/>
        </w:rPr>
        <w:t xml:space="preserve"> need</w:t>
      </w:r>
      <w:r w:rsidR="00CC19FF" w:rsidRPr="003F1CF9">
        <w:rPr>
          <w:rFonts w:ascii="Arial" w:hAnsi="Arial" w:cs="Arial"/>
        </w:rPr>
        <w:t xml:space="preserve"> renewal</w:t>
      </w:r>
      <w:r w:rsidR="00CC19FF">
        <w:rPr>
          <w:rFonts w:ascii="Arial" w:hAnsi="Arial" w:cs="Arial"/>
        </w:rPr>
        <w:t>,</w:t>
      </w:r>
      <w:r w:rsidR="00CC19FF" w:rsidRPr="003F1CF9">
        <w:rPr>
          <w:rFonts w:ascii="Arial" w:hAnsi="Arial" w:cs="Arial"/>
        </w:rPr>
        <w:t xml:space="preserve"> most can cope but I don’t have definitive answer</w:t>
      </w:r>
      <w:r w:rsidR="00CC19FF">
        <w:rPr>
          <w:rFonts w:ascii="Arial" w:hAnsi="Arial" w:cs="Arial"/>
        </w:rPr>
        <w:t>.</w:t>
      </w:r>
      <w:r w:rsidR="00CC19FF" w:rsidRPr="003F1CF9">
        <w:rPr>
          <w:rFonts w:ascii="Arial" w:hAnsi="Arial" w:cs="Arial"/>
        </w:rPr>
        <w:t xml:space="preserve"> </w:t>
      </w:r>
      <w:r w:rsidR="00CC19FF">
        <w:rPr>
          <w:rFonts w:ascii="Arial" w:hAnsi="Arial" w:cs="Arial"/>
        </w:rPr>
        <w:t xml:space="preserve"> </w:t>
      </w:r>
      <w:r w:rsidR="00CC19FF" w:rsidRPr="003F1CF9">
        <w:rPr>
          <w:rFonts w:ascii="Arial" w:hAnsi="Arial" w:cs="Arial"/>
        </w:rPr>
        <w:t>PS</w:t>
      </w:r>
      <w:r w:rsidR="00CC19FF">
        <w:rPr>
          <w:rFonts w:ascii="Arial" w:hAnsi="Arial" w:cs="Arial"/>
        </w:rPr>
        <w:t>:</w:t>
      </w:r>
      <w:r w:rsidR="00CC19FF" w:rsidRPr="003F1CF9">
        <w:rPr>
          <w:rFonts w:ascii="Arial" w:hAnsi="Arial" w:cs="Arial"/>
        </w:rPr>
        <w:t xml:space="preserve"> 2 features </w:t>
      </w:r>
      <w:r w:rsidR="00CC19FF">
        <w:rPr>
          <w:rFonts w:ascii="Arial" w:hAnsi="Arial" w:cs="Arial"/>
        </w:rPr>
        <w:t>are essential</w:t>
      </w:r>
      <w:r w:rsidR="00CC19FF" w:rsidRPr="003F1CF9">
        <w:rPr>
          <w:rFonts w:ascii="Arial" w:hAnsi="Arial" w:cs="Arial"/>
        </w:rPr>
        <w:t xml:space="preserve">, </w:t>
      </w:r>
      <w:r w:rsidR="00CC19FF">
        <w:rPr>
          <w:rFonts w:ascii="Arial" w:hAnsi="Arial" w:cs="Arial"/>
        </w:rPr>
        <w:t>capability to renew proxy</w:t>
      </w:r>
      <w:r w:rsidR="00CC19FF" w:rsidRPr="003F1CF9">
        <w:rPr>
          <w:rFonts w:ascii="Arial" w:hAnsi="Arial" w:cs="Arial"/>
        </w:rPr>
        <w:t xml:space="preserve"> and other one is automatic renewal</w:t>
      </w:r>
      <w:r w:rsidR="00CC19FF">
        <w:rPr>
          <w:rFonts w:ascii="Arial" w:hAnsi="Arial" w:cs="Arial"/>
        </w:rPr>
        <w:t>.</w:t>
      </w:r>
      <w:r w:rsidR="00CC19FF" w:rsidRPr="003F1CF9">
        <w:rPr>
          <w:rFonts w:ascii="Arial" w:hAnsi="Arial" w:cs="Arial"/>
        </w:rPr>
        <w:t xml:space="preserve"> </w:t>
      </w:r>
      <w:r w:rsidR="00D46DCA" w:rsidRPr="003F1CF9">
        <w:rPr>
          <w:rFonts w:ascii="Arial" w:hAnsi="Arial" w:cs="Arial"/>
        </w:rPr>
        <w:t xml:space="preserve">MD </w:t>
      </w:r>
      <w:r w:rsidR="00CC19FF">
        <w:rPr>
          <w:rFonts w:ascii="Arial" w:hAnsi="Arial" w:cs="Arial"/>
        </w:rPr>
        <w:t>should</w:t>
      </w:r>
      <w:r w:rsidR="000B2262">
        <w:rPr>
          <w:rFonts w:ascii="Arial" w:hAnsi="Arial" w:cs="Arial"/>
        </w:rPr>
        <w:t xml:space="preserve"> </w:t>
      </w:r>
      <w:r w:rsidR="00D46DCA" w:rsidRPr="003F1CF9">
        <w:rPr>
          <w:rFonts w:ascii="Arial" w:hAnsi="Arial" w:cs="Arial"/>
        </w:rPr>
        <w:t xml:space="preserve">contact the </w:t>
      </w:r>
      <w:r w:rsidR="00621B1C" w:rsidRPr="003F1CF9">
        <w:rPr>
          <w:rFonts w:ascii="Arial" w:hAnsi="Arial" w:cs="Arial"/>
        </w:rPr>
        <w:t>m</w:t>
      </w:r>
      <w:r w:rsidR="00621B1C">
        <w:rPr>
          <w:rFonts w:ascii="Arial" w:hAnsi="Arial" w:cs="Arial"/>
        </w:rPr>
        <w:t>iddle</w:t>
      </w:r>
      <w:r w:rsidR="00621B1C" w:rsidRPr="003F1CF9">
        <w:rPr>
          <w:rFonts w:ascii="Arial" w:hAnsi="Arial" w:cs="Arial"/>
        </w:rPr>
        <w:t>w</w:t>
      </w:r>
      <w:r w:rsidR="00621B1C">
        <w:rPr>
          <w:rFonts w:ascii="Arial" w:hAnsi="Arial" w:cs="Arial"/>
        </w:rPr>
        <w:t>a</w:t>
      </w:r>
      <w:r w:rsidR="00621B1C" w:rsidRPr="003F1CF9">
        <w:rPr>
          <w:rFonts w:ascii="Arial" w:hAnsi="Arial" w:cs="Arial"/>
        </w:rPr>
        <w:t>r</w:t>
      </w:r>
      <w:r w:rsidR="00621B1C">
        <w:rPr>
          <w:rFonts w:ascii="Arial" w:hAnsi="Arial" w:cs="Arial"/>
        </w:rPr>
        <w:t>e</w:t>
      </w:r>
      <w:r w:rsidR="00621B1C" w:rsidRPr="003F1CF9">
        <w:rPr>
          <w:rFonts w:ascii="Arial" w:hAnsi="Arial" w:cs="Arial"/>
        </w:rPr>
        <w:t xml:space="preserve"> </w:t>
      </w:r>
      <w:r w:rsidR="00D46DCA" w:rsidRPr="003F1CF9">
        <w:rPr>
          <w:rFonts w:ascii="Arial" w:hAnsi="Arial" w:cs="Arial"/>
        </w:rPr>
        <w:t>providers and see which one</w:t>
      </w:r>
      <w:r w:rsidR="008742C6">
        <w:rPr>
          <w:rFonts w:ascii="Arial" w:hAnsi="Arial" w:cs="Arial"/>
        </w:rPr>
        <w:t>s</w:t>
      </w:r>
      <w:r w:rsidR="00D46DCA" w:rsidRPr="003F1CF9">
        <w:rPr>
          <w:rFonts w:ascii="Arial" w:hAnsi="Arial" w:cs="Arial"/>
        </w:rPr>
        <w:t xml:space="preserve"> use proxies and wh</w:t>
      </w:r>
      <w:r w:rsidR="008742C6">
        <w:rPr>
          <w:rFonts w:ascii="Arial" w:hAnsi="Arial" w:cs="Arial"/>
        </w:rPr>
        <w:t>at</w:t>
      </w:r>
      <w:r w:rsidR="00D46DCA" w:rsidRPr="003F1CF9">
        <w:rPr>
          <w:rFonts w:ascii="Arial" w:hAnsi="Arial" w:cs="Arial"/>
        </w:rPr>
        <w:t xml:space="preserve"> services are l</w:t>
      </w:r>
      <w:r w:rsidR="00CC19FF">
        <w:rPr>
          <w:rFonts w:ascii="Arial" w:hAnsi="Arial" w:cs="Arial"/>
        </w:rPr>
        <w:t xml:space="preserve">ong running and need to deal with </w:t>
      </w:r>
      <w:r w:rsidR="00D46DCA" w:rsidRPr="003F1CF9">
        <w:rPr>
          <w:rFonts w:ascii="Arial" w:hAnsi="Arial" w:cs="Arial"/>
        </w:rPr>
        <w:t xml:space="preserve">proxy related issues </w:t>
      </w:r>
      <w:r w:rsidR="00621B1C">
        <w:rPr>
          <w:rFonts w:ascii="Arial" w:hAnsi="Arial" w:cs="Arial"/>
        </w:rPr>
        <w:t>i</w:t>
      </w:r>
      <w:r w:rsidR="00C86A87" w:rsidRPr="003F1CF9">
        <w:rPr>
          <w:rFonts w:ascii="Arial" w:hAnsi="Arial" w:cs="Arial"/>
        </w:rPr>
        <w:t xml:space="preserve">n terms or requiring </w:t>
      </w:r>
      <w:r w:rsidR="00621B1C" w:rsidRPr="003F1CF9">
        <w:rPr>
          <w:rFonts w:ascii="Arial" w:hAnsi="Arial" w:cs="Arial"/>
        </w:rPr>
        <w:t>m</w:t>
      </w:r>
      <w:r w:rsidR="00621B1C">
        <w:rPr>
          <w:rFonts w:ascii="Arial" w:hAnsi="Arial" w:cs="Arial"/>
        </w:rPr>
        <w:t>iddle</w:t>
      </w:r>
      <w:r w:rsidR="00621B1C" w:rsidRPr="003F1CF9">
        <w:rPr>
          <w:rFonts w:ascii="Arial" w:hAnsi="Arial" w:cs="Arial"/>
        </w:rPr>
        <w:t>w</w:t>
      </w:r>
      <w:r w:rsidR="00621B1C">
        <w:rPr>
          <w:rFonts w:ascii="Arial" w:hAnsi="Arial" w:cs="Arial"/>
        </w:rPr>
        <w:t>a</w:t>
      </w:r>
      <w:r w:rsidR="00621B1C" w:rsidRPr="003F1CF9">
        <w:rPr>
          <w:rFonts w:ascii="Arial" w:hAnsi="Arial" w:cs="Arial"/>
        </w:rPr>
        <w:t>r</w:t>
      </w:r>
      <w:r w:rsidR="00621B1C">
        <w:rPr>
          <w:rFonts w:ascii="Arial" w:hAnsi="Arial" w:cs="Arial"/>
        </w:rPr>
        <w:t>e</w:t>
      </w:r>
      <w:r w:rsidR="00621B1C" w:rsidRPr="003F1CF9">
        <w:rPr>
          <w:rFonts w:ascii="Arial" w:hAnsi="Arial" w:cs="Arial"/>
        </w:rPr>
        <w:t xml:space="preserve"> </w:t>
      </w:r>
      <w:r w:rsidR="00C86A87" w:rsidRPr="003F1CF9">
        <w:rPr>
          <w:rFonts w:ascii="Arial" w:hAnsi="Arial" w:cs="Arial"/>
        </w:rPr>
        <w:t>changes</w:t>
      </w:r>
      <w:r w:rsidR="000B2262">
        <w:rPr>
          <w:rFonts w:ascii="Arial" w:hAnsi="Arial" w:cs="Arial"/>
        </w:rPr>
        <w:t xml:space="preserve"> </w:t>
      </w:r>
      <w:r w:rsidR="000B2262">
        <w:rPr>
          <w:rFonts w:ascii="Arial" w:hAnsi="Arial" w:cs="Arial"/>
          <w:b/>
          <w:i/>
        </w:rPr>
        <w:t>(action 05/02</w:t>
      </w:r>
      <w:r w:rsidR="000B2262" w:rsidRPr="00091070">
        <w:rPr>
          <w:rFonts w:ascii="Arial" w:hAnsi="Arial" w:cs="Arial"/>
          <w:b/>
          <w:i/>
        </w:rPr>
        <w:t>)</w:t>
      </w:r>
      <w:r w:rsidR="000B2262">
        <w:rPr>
          <w:rFonts w:ascii="Arial" w:hAnsi="Arial" w:cs="Arial"/>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C7B10" w:rsidRPr="00AA5F5A" w14:paraId="34CD59A0" w14:textId="77777777" w:rsidTr="000C7B10">
        <w:trPr>
          <w:tblCellSpacing w:w="15" w:type="dxa"/>
        </w:trPr>
        <w:tc>
          <w:tcPr>
            <w:tcW w:w="0" w:type="auto"/>
            <w:vAlign w:val="center"/>
            <w:hideMark/>
          </w:tcPr>
          <w:p w14:paraId="756EC01F" w14:textId="77777777" w:rsidR="000C7B10" w:rsidRPr="00AA5F5A" w:rsidRDefault="000C7B10" w:rsidP="00AA5F5A"/>
        </w:tc>
      </w:tr>
    </w:tbl>
    <w:p w14:paraId="5A5D0BAA" w14:textId="10A84D88" w:rsidR="008B5CE9" w:rsidRPr="008B5CE9" w:rsidRDefault="00AA5F5A" w:rsidP="008B5CE9">
      <w:pPr>
        <w:pStyle w:val="Heading1"/>
      </w:pPr>
      <w:bookmarkStart w:id="4" w:name="1"/>
      <w:bookmarkStart w:id="5" w:name="_Toc187981371"/>
      <w:bookmarkEnd w:id="4"/>
      <w:r>
        <w:t>D4.4 STATUS</w:t>
      </w:r>
      <w:r w:rsidR="000C7B10" w:rsidRPr="00AA5F5A">
        <w:t xml:space="preserve"> &amp; </w:t>
      </w:r>
      <w:r>
        <w:t>WRAP-UP</w:t>
      </w:r>
      <w:r w:rsidR="008B5CE9">
        <w:t xml:space="preserve"> and RISK REGISTER ROADMAP</w:t>
      </w:r>
      <w:bookmarkEnd w:id="5"/>
      <w:r w:rsidR="008B5CE9">
        <w:t xml:space="preserve"> </w:t>
      </w:r>
    </w:p>
    <w:p w14:paraId="05881B7A" w14:textId="77777777" w:rsidR="008B5CE9" w:rsidRDefault="008B5CE9" w:rsidP="00161DC3">
      <w:pPr>
        <w:shd w:val="clear" w:color="auto" w:fill="FFFFFF"/>
        <w:spacing w:after="0" w:line="240" w:lineRule="auto"/>
        <w:jc w:val="left"/>
        <w:rPr>
          <w:rFonts w:ascii="Arial" w:eastAsia="Times New Roman" w:hAnsi="Arial" w:cs="Times New Roman"/>
          <w:color w:val="000000"/>
          <w:sz w:val="20"/>
          <w:szCs w:val="20"/>
          <w:lang w:val="ru-RU"/>
        </w:rPr>
      </w:pPr>
    </w:p>
    <w:p w14:paraId="6B1200E6" w14:textId="0892B80A" w:rsidR="00E243A5" w:rsidRPr="008B5CE9" w:rsidRDefault="006A7E31" w:rsidP="00B81AD9">
      <w:pPr>
        <w:shd w:val="clear" w:color="auto" w:fill="FFFFFF"/>
        <w:spacing w:after="0" w:line="240" w:lineRule="auto"/>
        <w:rPr>
          <w:rFonts w:ascii="Arial" w:eastAsia="Times New Roman" w:hAnsi="Arial" w:cs="Times New Roman"/>
          <w:color w:val="000000"/>
          <w:sz w:val="20"/>
          <w:szCs w:val="20"/>
          <w:lang w:val="ru-RU"/>
        </w:rPr>
      </w:pPr>
      <w:r>
        <w:rPr>
          <w:rFonts w:ascii="Arial" w:hAnsi="Arial" w:cs="Arial"/>
        </w:rPr>
        <w:t xml:space="preserve">SN: </w:t>
      </w:r>
      <w:r w:rsidR="008B5CE9">
        <w:rPr>
          <w:rFonts w:ascii="Arial" w:hAnsi="Arial" w:cs="Arial"/>
        </w:rPr>
        <w:t>Tha</w:t>
      </w:r>
      <w:r w:rsidR="0081629C">
        <w:rPr>
          <w:rFonts w:ascii="Arial" w:hAnsi="Arial" w:cs="Arial"/>
        </w:rPr>
        <w:t>nkful</w:t>
      </w:r>
      <w:r>
        <w:rPr>
          <w:rFonts w:ascii="Arial" w:hAnsi="Arial" w:cs="Arial"/>
        </w:rPr>
        <w:t xml:space="preserve"> to LC</w:t>
      </w:r>
      <w:r w:rsidR="00E243A5" w:rsidRPr="00AA5F5A">
        <w:rPr>
          <w:rFonts w:ascii="Arial" w:hAnsi="Arial" w:cs="Arial"/>
        </w:rPr>
        <w:t xml:space="preserve"> for editorial and </w:t>
      </w:r>
      <w:r>
        <w:rPr>
          <w:rFonts w:ascii="Arial" w:hAnsi="Arial" w:cs="Arial"/>
        </w:rPr>
        <w:t xml:space="preserve">leading role. D4.4 </w:t>
      </w:r>
      <w:r w:rsidR="00E243A5" w:rsidRPr="00AA5F5A">
        <w:rPr>
          <w:rFonts w:ascii="Arial" w:hAnsi="Arial" w:cs="Arial"/>
        </w:rPr>
        <w:t>gone to external reviewers</w:t>
      </w:r>
      <w:r>
        <w:rPr>
          <w:rFonts w:ascii="Arial" w:hAnsi="Arial" w:cs="Arial"/>
        </w:rPr>
        <w:t xml:space="preserve"> and will be back for </w:t>
      </w:r>
      <w:r w:rsidR="008B5CE9">
        <w:rPr>
          <w:rFonts w:ascii="Arial" w:hAnsi="Arial" w:cs="Arial"/>
        </w:rPr>
        <w:t xml:space="preserve">feedback to reviewers. </w:t>
      </w:r>
      <w:r w:rsidR="00E243A5" w:rsidRPr="00AA5F5A">
        <w:rPr>
          <w:rFonts w:ascii="Arial" w:hAnsi="Arial" w:cs="Arial"/>
        </w:rPr>
        <w:t xml:space="preserve">Any other points SCG needs to consider and think about? </w:t>
      </w:r>
    </w:p>
    <w:p w14:paraId="4AF3C91C" w14:textId="77777777" w:rsidR="00E243A5" w:rsidRPr="00AA5F5A" w:rsidRDefault="00E243A5" w:rsidP="00B81AD9">
      <w:pPr>
        <w:shd w:val="clear" w:color="auto" w:fill="FFFFFF"/>
        <w:spacing w:after="0" w:line="240" w:lineRule="auto"/>
        <w:rPr>
          <w:rFonts w:ascii="Arial" w:hAnsi="Arial" w:cs="Arial"/>
        </w:rPr>
      </w:pPr>
    </w:p>
    <w:p w14:paraId="184E8483" w14:textId="10AAE6D0" w:rsidR="00B06278" w:rsidRPr="00AA5F5A" w:rsidRDefault="00E243A5" w:rsidP="00B81AD9">
      <w:pPr>
        <w:shd w:val="clear" w:color="auto" w:fill="FFFFFF"/>
        <w:spacing w:after="0" w:line="240" w:lineRule="auto"/>
        <w:rPr>
          <w:rFonts w:ascii="Arial" w:hAnsi="Arial" w:cs="Arial"/>
        </w:rPr>
      </w:pPr>
      <w:r w:rsidRPr="00AA5F5A">
        <w:rPr>
          <w:rFonts w:ascii="Arial" w:hAnsi="Arial" w:cs="Arial"/>
        </w:rPr>
        <w:t xml:space="preserve">LK: SCG members </w:t>
      </w:r>
      <w:r w:rsidR="008B5CE9" w:rsidRPr="00AA5F5A">
        <w:rPr>
          <w:rFonts w:ascii="Arial" w:hAnsi="Arial" w:cs="Arial"/>
        </w:rPr>
        <w:t>s</w:t>
      </w:r>
      <w:r w:rsidR="008B5CE9">
        <w:rPr>
          <w:rFonts w:ascii="Arial" w:hAnsi="Arial" w:cs="Arial"/>
        </w:rPr>
        <w:t xml:space="preserve">hould </w:t>
      </w:r>
      <w:r w:rsidR="008B5CE9" w:rsidRPr="00AA5F5A">
        <w:rPr>
          <w:rFonts w:ascii="Arial" w:hAnsi="Arial" w:cs="Arial"/>
        </w:rPr>
        <w:t>read</w:t>
      </w:r>
      <w:r w:rsidRPr="00AA5F5A">
        <w:rPr>
          <w:rFonts w:ascii="Arial" w:hAnsi="Arial" w:cs="Arial"/>
        </w:rPr>
        <w:t xml:space="preserve"> </w:t>
      </w:r>
      <w:r w:rsidR="008B5CE9">
        <w:rPr>
          <w:rFonts w:ascii="Arial" w:hAnsi="Arial" w:cs="Arial"/>
        </w:rPr>
        <w:t>the D4.4</w:t>
      </w:r>
      <w:r w:rsidRPr="00AA5F5A">
        <w:rPr>
          <w:rFonts w:ascii="Arial" w:hAnsi="Arial" w:cs="Arial"/>
        </w:rPr>
        <w:t xml:space="preserve"> one more time when we have </w:t>
      </w:r>
      <w:r w:rsidR="00F57DCA">
        <w:rPr>
          <w:rFonts w:ascii="Arial" w:hAnsi="Arial" w:cs="Arial"/>
        </w:rPr>
        <w:t xml:space="preserve">a </w:t>
      </w:r>
      <w:r w:rsidRPr="00AA5F5A">
        <w:rPr>
          <w:rFonts w:ascii="Arial" w:hAnsi="Arial" w:cs="Arial"/>
        </w:rPr>
        <w:t xml:space="preserve">final </w:t>
      </w:r>
      <w:r w:rsidR="008B5CE9">
        <w:rPr>
          <w:rFonts w:ascii="Arial" w:hAnsi="Arial" w:cs="Arial"/>
        </w:rPr>
        <w:t>version.</w:t>
      </w:r>
      <w:r w:rsidRPr="00AA5F5A">
        <w:rPr>
          <w:rFonts w:ascii="Arial" w:hAnsi="Arial" w:cs="Arial"/>
        </w:rPr>
        <w:t xml:space="preserve">  Next thing </w:t>
      </w:r>
      <w:r w:rsidR="008B5CE9">
        <w:rPr>
          <w:rFonts w:ascii="Arial" w:hAnsi="Arial" w:cs="Arial"/>
        </w:rPr>
        <w:t xml:space="preserve">is </w:t>
      </w:r>
      <w:r w:rsidR="00B06278" w:rsidRPr="00AA5F5A">
        <w:rPr>
          <w:rFonts w:ascii="Arial" w:hAnsi="Arial" w:cs="Arial"/>
        </w:rPr>
        <w:t xml:space="preserve">to do actual </w:t>
      </w:r>
      <w:r w:rsidR="008B5CE9" w:rsidRPr="00AA5F5A">
        <w:rPr>
          <w:rFonts w:ascii="Arial" w:hAnsi="Arial" w:cs="Arial"/>
        </w:rPr>
        <w:t>risk</w:t>
      </w:r>
      <w:r w:rsidR="00B06278" w:rsidRPr="00AA5F5A">
        <w:rPr>
          <w:rFonts w:ascii="Arial" w:hAnsi="Arial" w:cs="Arial"/>
        </w:rPr>
        <w:t xml:space="preserve"> </w:t>
      </w:r>
      <w:r w:rsidR="008B5CE9" w:rsidRPr="00AA5F5A">
        <w:rPr>
          <w:rFonts w:ascii="Arial" w:hAnsi="Arial" w:cs="Arial"/>
        </w:rPr>
        <w:t>assessment</w:t>
      </w:r>
      <w:r w:rsidR="00AA5EB8">
        <w:rPr>
          <w:rFonts w:ascii="Arial" w:hAnsi="Arial" w:cs="Arial"/>
        </w:rPr>
        <w:t xml:space="preserve">. In this moment, </w:t>
      </w:r>
      <w:r w:rsidR="008B5CE9">
        <w:rPr>
          <w:rFonts w:ascii="Arial" w:hAnsi="Arial" w:cs="Arial"/>
        </w:rPr>
        <w:t xml:space="preserve">we </w:t>
      </w:r>
      <w:r w:rsidR="005C48C1">
        <w:rPr>
          <w:rFonts w:ascii="Arial" w:hAnsi="Arial" w:cs="Arial"/>
        </w:rPr>
        <w:t>have 8</w:t>
      </w:r>
      <w:r w:rsidR="00AA5EB8">
        <w:rPr>
          <w:rFonts w:ascii="Arial" w:hAnsi="Arial" w:cs="Arial"/>
        </w:rPr>
        <w:t xml:space="preserve"> or 9 </w:t>
      </w:r>
      <w:r w:rsidRPr="00AA5F5A">
        <w:rPr>
          <w:rFonts w:ascii="Arial" w:hAnsi="Arial" w:cs="Arial"/>
        </w:rPr>
        <w:t xml:space="preserve">people subscribed to </w:t>
      </w:r>
      <w:r w:rsidR="005C48C1" w:rsidRPr="00D86AF4">
        <w:rPr>
          <w:rFonts w:ascii="Arial" w:hAnsi="Arial" w:cs="Arial"/>
        </w:rPr>
        <w:t>EGI Security Assessment Group.</w:t>
      </w:r>
      <w:r w:rsidR="005C48C1">
        <w:rPr>
          <w:rFonts w:ascii="Arial" w:hAnsi="Arial" w:cs="Arial"/>
        </w:rPr>
        <w:t xml:space="preserve"> It is difficult</w:t>
      </w:r>
      <w:r w:rsidR="00D86AF4">
        <w:rPr>
          <w:rFonts w:ascii="Arial" w:hAnsi="Arial" w:cs="Arial"/>
        </w:rPr>
        <w:t xml:space="preserve"> to assess</w:t>
      </w:r>
      <w:r w:rsidR="005C48C1">
        <w:rPr>
          <w:rFonts w:ascii="Arial" w:hAnsi="Arial" w:cs="Arial"/>
        </w:rPr>
        <w:t xml:space="preserve"> how</w:t>
      </w:r>
      <w:r w:rsidR="00B06278" w:rsidRPr="00AA5F5A">
        <w:rPr>
          <w:rFonts w:ascii="Arial" w:hAnsi="Arial" w:cs="Arial"/>
        </w:rPr>
        <w:t xml:space="preserve"> </w:t>
      </w:r>
      <w:r w:rsidR="00D86AF4" w:rsidRPr="00AA5F5A">
        <w:rPr>
          <w:rFonts w:ascii="Arial" w:hAnsi="Arial" w:cs="Arial"/>
        </w:rPr>
        <w:t>much</w:t>
      </w:r>
      <w:r w:rsidR="00B06278" w:rsidRPr="00AA5F5A">
        <w:rPr>
          <w:rFonts w:ascii="Arial" w:hAnsi="Arial" w:cs="Arial"/>
        </w:rPr>
        <w:t xml:space="preserve"> manpower will take</w:t>
      </w:r>
      <w:r w:rsidR="00D86AF4">
        <w:rPr>
          <w:rFonts w:ascii="Arial" w:hAnsi="Arial" w:cs="Arial"/>
        </w:rPr>
        <w:t xml:space="preserve"> for the assessment</w:t>
      </w:r>
      <w:r w:rsidR="00B06278" w:rsidRPr="00AA5F5A">
        <w:rPr>
          <w:rFonts w:ascii="Arial" w:hAnsi="Arial" w:cs="Arial"/>
        </w:rPr>
        <w:t xml:space="preserve">? SN: </w:t>
      </w:r>
      <w:r w:rsidR="00D86AF4">
        <w:rPr>
          <w:rFonts w:ascii="Arial" w:hAnsi="Arial" w:cs="Arial"/>
        </w:rPr>
        <w:t xml:space="preserve">If </w:t>
      </w:r>
      <w:r w:rsidR="00B06278" w:rsidRPr="00AA5F5A">
        <w:rPr>
          <w:rFonts w:ascii="Arial" w:hAnsi="Arial" w:cs="Arial"/>
        </w:rPr>
        <w:t>you ne</w:t>
      </w:r>
      <w:r w:rsidR="00D86AF4">
        <w:rPr>
          <w:rFonts w:ascii="Arial" w:hAnsi="Arial" w:cs="Arial"/>
        </w:rPr>
        <w:t>ed more people we</w:t>
      </w:r>
      <w:r w:rsidR="00B06278" w:rsidRPr="00AA5F5A">
        <w:rPr>
          <w:rFonts w:ascii="Arial" w:hAnsi="Arial" w:cs="Arial"/>
        </w:rPr>
        <w:t xml:space="preserve"> have mechanism to </w:t>
      </w:r>
      <w:r w:rsidR="00140967">
        <w:rPr>
          <w:rFonts w:ascii="Arial" w:hAnsi="Arial" w:cs="Arial"/>
        </w:rPr>
        <w:t xml:space="preserve">NGI International </w:t>
      </w:r>
      <w:r w:rsidR="00CF687C">
        <w:rPr>
          <w:rFonts w:ascii="Arial" w:hAnsi="Arial" w:cs="Arial"/>
        </w:rPr>
        <w:t>Liaisons</w:t>
      </w:r>
      <w:r w:rsidR="00140967">
        <w:rPr>
          <w:rFonts w:ascii="Arial" w:hAnsi="Arial" w:cs="Arial"/>
        </w:rPr>
        <w:t xml:space="preserve"> (</w:t>
      </w:r>
      <w:r w:rsidR="00B06278" w:rsidRPr="00AA5F5A">
        <w:rPr>
          <w:rFonts w:ascii="Arial" w:hAnsi="Arial" w:cs="Arial"/>
        </w:rPr>
        <w:t>NILs</w:t>
      </w:r>
      <w:r w:rsidR="00140967">
        <w:rPr>
          <w:rFonts w:ascii="Arial" w:hAnsi="Arial" w:cs="Arial"/>
        </w:rPr>
        <w:t xml:space="preserve">) to try to gather more people. </w:t>
      </w:r>
      <w:r w:rsidR="00B06278" w:rsidRPr="00AA5F5A">
        <w:rPr>
          <w:rFonts w:ascii="Arial" w:hAnsi="Arial" w:cs="Arial"/>
        </w:rPr>
        <w:t>DK</w:t>
      </w:r>
      <w:r w:rsidR="00140967">
        <w:rPr>
          <w:rFonts w:ascii="Arial" w:hAnsi="Arial" w:cs="Arial"/>
        </w:rPr>
        <w:t>:</w:t>
      </w:r>
      <w:r w:rsidR="00B06278" w:rsidRPr="00AA5F5A">
        <w:rPr>
          <w:rFonts w:ascii="Arial" w:hAnsi="Arial" w:cs="Arial"/>
        </w:rPr>
        <w:t xml:space="preserve"> Good idea</w:t>
      </w:r>
      <w:r w:rsidR="00140967">
        <w:rPr>
          <w:rFonts w:ascii="Arial" w:hAnsi="Arial" w:cs="Arial"/>
        </w:rPr>
        <w:t>,</w:t>
      </w:r>
      <w:r w:rsidR="00B06278" w:rsidRPr="00AA5F5A">
        <w:rPr>
          <w:rFonts w:ascii="Arial" w:hAnsi="Arial" w:cs="Arial"/>
        </w:rPr>
        <w:t xml:space="preserve"> to get people </w:t>
      </w:r>
      <w:r w:rsidR="00140967">
        <w:rPr>
          <w:rFonts w:ascii="Arial" w:hAnsi="Arial" w:cs="Arial"/>
        </w:rPr>
        <w:t xml:space="preserve">from various NGI </w:t>
      </w:r>
      <w:r w:rsidR="00B06278" w:rsidRPr="00AA5F5A">
        <w:rPr>
          <w:rFonts w:ascii="Arial" w:hAnsi="Arial" w:cs="Arial"/>
        </w:rPr>
        <w:t xml:space="preserve">to </w:t>
      </w:r>
      <w:r w:rsidR="00140967">
        <w:rPr>
          <w:rFonts w:ascii="Arial" w:hAnsi="Arial" w:cs="Arial"/>
        </w:rPr>
        <w:t xml:space="preserve">do </w:t>
      </w:r>
      <w:r w:rsidR="00B06278" w:rsidRPr="00AA5F5A">
        <w:rPr>
          <w:rFonts w:ascii="Arial" w:hAnsi="Arial" w:cs="Arial"/>
        </w:rPr>
        <w:t>asses</w:t>
      </w:r>
      <w:r w:rsidR="00140967">
        <w:rPr>
          <w:rFonts w:ascii="Arial" w:hAnsi="Arial" w:cs="Arial"/>
        </w:rPr>
        <w:t>sment.</w:t>
      </w:r>
      <w:r w:rsidR="00B06278" w:rsidRPr="00AA5F5A">
        <w:rPr>
          <w:rFonts w:ascii="Arial" w:hAnsi="Arial" w:cs="Arial"/>
        </w:rPr>
        <w:t xml:space="preserve">  </w:t>
      </w:r>
      <w:r w:rsidR="00503760">
        <w:rPr>
          <w:rFonts w:ascii="Arial" w:hAnsi="Arial" w:cs="Arial"/>
        </w:rPr>
        <w:t xml:space="preserve">SN: Contact NILs to gather more </w:t>
      </w:r>
      <w:r w:rsidR="00CF687C">
        <w:rPr>
          <w:rFonts w:ascii="Arial" w:hAnsi="Arial" w:cs="Arial"/>
        </w:rPr>
        <w:t>people</w:t>
      </w:r>
      <w:r w:rsidR="00503760">
        <w:rPr>
          <w:rFonts w:ascii="Arial" w:hAnsi="Arial" w:cs="Arial"/>
        </w:rPr>
        <w:t xml:space="preserve"> to join risk assessment exercise </w:t>
      </w:r>
      <w:r w:rsidR="00503760">
        <w:rPr>
          <w:rFonts w:ascii="Arial" w:hAnsi="Arial" w:cs="Arial"/>
          <w:b/>
          <w:i/>
        </w:rPr>
        <w:t>(action 05/03</w:t>
      </w:r>
      <w:r w:rsidR="00503760" w:rsidRPr="00091070">
        <w:rPr>
          <w:rFonts w:ascii="Arial" w:hAnsi="Arial" w:cs="Arial"/>
          <w:b/>
          <w:i/>
        </w:rPr>
        <w:t>)</w:t>
      </w:r>
      <w:r w:rsidR="00503760">
        <w:rPr>
          <w:rFonts w:ascii="Arial" w:hAnsi="Arial" w:cs="Arial"/>
        </w:rPr>
        <w:t xml:space="preserve">. SN: </w:t>
      </w:r>
      <w:r w:rsidR="001578FF">
        <w:rPr>
          <w:rFonts w:ascii="Arial" w:hAnsi="Arial" w:cs="Arial"/>
        </w:rPr>
        <w:t>LC should send mail to SN on</w:t>
      </w:r>
      <w:r w:rsidR="008807EE" w:rsidRPr="00AA5F5A">
        <w:rPr>
          <w:rFonts w:ascii="Arial" w:hAnsi="Arial" w:cs="Arial"/>
        </w:rPr>
        <w:t xml:space="preserve"> what </w:t>
      </w:r>
      <w:r w:rsidR="001578FF">
        <w:rPr>
          <w:rFonts w:ascii="Arial" w:hAnsi="Arial" w:cs="Arial"/>
        </w:rPr>
        <w:t>s</w:t>
      </w:r>
      <w:r w:rsidR="008807EE" w:rsidRPr="00AA5F5A">
        <w:rPr>
          <w:rFonts w:ascii="Arial" w:hAnsi="Arial" w:cs="Arial"/>
        </w:rPr>
        <w:t xml:space="preserve">kills </w:t>
      </w:r>
      <w:r w:rsidR="001578FF">
        <w:rPr>
          <w:rFonts w:ascii="Arial" w:hAnsi="Arial" w:cs="Arial"/>
        </w:rPr>
        <w:t>we</w:t>
      </w:r>
      <w:r w:rsidR="008807EE" w:rsidRPr="00AA5F5A">
        <w:rPr>
          <w:rFonts w:ascii="Arial" w:hAnsi="Arial" w:cs="Arial"/>
        </w:rPr>
        <w:t xml:space="preserve"> are looking for and what commitments you ask </w:t>
      </w:r>
      <w:r w:rsidR="001578FF">
        <w:rPr>
          <w:rFonts w:ascii="Arial" w:hAnsi="Arial" w:cs="Arial"/>
        </w:rPr>
        <w:t xml:space="preserve">for participating in risk assessment exercise </w:t>
      </w:r>
      <w:r w:rsidR="00503760">
        <w:rPr>
          <w:rFonts w:ascii="Arial" w:hAnsi="Arial" w:cs="Arial"/>
          <w:b/>
          <w:i/>
        </w:rPr>
        <w:t>(action 05/04</w:t>
      </w:r>
      <w:r w:rsidR="00503760" w:rsidRPr="00091070">
        <w:rPr>
          <w:rFonts w:ascii="Arial" w:hAnsi="Arial" w:cs="Arial"/>
          <w:b/>
          <w:i/>
        </w:rPr>
        <w:t>)</w:t>
      </w:r>
      <w:r w:rsidR="00503760">
        <w:rPr>
          <w:rFonts w:ascii="Arial" w:hAnsi="Arial" w:cs="Arial"/>
        </w:rPr>
        <w:t>.</w:t>
      </w:r>
    </w:p>
    <w:p w14:paraId="6AA8FE33" w14:textId="77777777" w:rsidR="008807EE" w:rsidRPr="00AA5F5A" w:rsidRDefault="008807EE" w:rsidP="00B81AD9">
      <w:pPr>
        <w:shd w:val="clear" w:color="auto" w:fill="FFFFFF"/>
        <w:spacing w:after="0" w:line="240" w:lineRule="auto"/>
        <w:rPr>
          <w:rFonts w:ascii="Arial" w:hAnsi="Arial" w:cs="Arial"/>
        </w:rPr>
      </w:pPr>
    </w:p>
    <w:p w14:paraId="07947312" w14:textId="7FE5F4C4" w:rsidR="00FF0A0C" w:rsidRPr="00DB6D81" w:rsidRDefault="00655C78" w:rsidP="00DB6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Courier"/>
          <w:iCs/>
          <w:color w:val="333333"/>
          <w:sz w:val="20"/>
          <w:szCs w:val="20"/>
          <w:lang w:val="ru-RU"/>
        </w:rPr>
      </w:pPr>
      <w:r>
        <w:rPr>
          <w:rFonts w:ascii="Arial" w:hAnsi="Arial" w:cs="Arial"/>
        </w:rPr>
        <w:t>SN: D</w:t>
      </w:r>
      <w:r w:rsidR="00D95966">
        <w:rPr>
          <w:rFonts w:ascii="Arial" w:hAnsi="Arial" w:cs="Arial"/>
        </w:rPr>
        <w:t>iscussion on d</w:t>
      </w:r>
      <w:r w:rsidR="008807EE" w:rsidRPr="00AA5F5A">
        <w:rPr>
          <w:rFonts w:ascii="Arial" w:hAnsi="Arial" w:cs="Arial"/>
        </w:rPr>
        <w:t xml:space="preserve">epth and timeline </w:t>
      </w:r>
      <w:r w:rsidR="00D95966">
        <w:rPr>
          <w:rFonts w:ascii="Arial" w:hAnsi="Arial" w:cs="Arial"/>
        </w:rPr>
        <w:t xml:space="preserve">for risk assessment. </w:t>
      </w:r>
      <w:r w:rsidR="008807EE" w:rsidRPr="00AA5F5A">
        <w:rPr>
          <w:rFonts w:ascii="Arial" w:hAnsi="Arial" w:cs="Arial"/>
        </w:rPr>
        <w:t xml:space="preserve">We have annual review </w:t>
      </w:r>
      <w:r w:rsidR="00D95966">
        <w:rPr>
          <w:rFonts w:ascii="Arial" w:hAnsi="Arial" w:cs="Arial"/>
        </w:rPr>
        <w:t xml:space="preserve">preparation </w:t>
      </w:r>
      <w:r w:rsidR="008807EE" w:rsidRPr="00AA5F5A">
        <w:rPr>
          <w:rFonts w:ascii="Arial" w:hAnsi="Arial" w:cs="Arial"/>
        </w:rPr>
        <w:t xml:space="preserve">and annual deliverables </w:t>
      </w:r>
      <w:r w:rsidR="00D95966">
        <w:rPr>
          <w:rFonts w:ascii="Arial" w:hAnsi="Arial" w:cs="Arial"/>
        </w:rPr>
        <w:t>to finalise by the end of the April.</w:t>
      </w:r>
      <w:r w:rsidR="008807EE" w:rsidRPr="00AA5F5A">
        <w:rPr>
          <w:rFonts w:ascii="Arial" w:hAnsi="Arial" w:cs="Arial"/>
        </w:rPr>
        <w:t xml:space="preserve"> </w:t>
      </w:r>
      <w:r w:rsidR="00D95966">
        <w:rPr>
          <w:rFonts w:ascii="Arial" w:hAnsi="Arial" w:cs="Arial"/>
        </w:rPr>
        <w:t>We should s</w:t>
      </w:r>
      <w:r w:rsidR="008F3736" w:rsidRPr="00AA5F5A">
        <w:rPr>
          <w:rFonts w:ascii="Arial" w:hAnsi="Arial" w:cs="Arial"/>
        </w:rPr>
        <w:t xml:space="preserve">tart </w:t>
      </w:r>
      <w:r w:rsidR="00D95966">
        <w:rPr>
          <w:rFonts w:ascii="Arial" w:hAnsi="Arial" w:cs="Arial"/>
        </w:rPr>
        <w:t>work</w:t>
      </w:r>
      <w:r>
        <w:rPr>
          <w:rFonts w:ascii="Arial" w:hAnsi="Arial" w:cs="Arial"/>
        </w:rPr>
        <w:t>ing</w:t>
      </w:r>
      <w:r w:rsidR="008F3736" w:rsidRPr="00AA5F5A">
        <w:rPr>
          <w:rFonts w:ascii="Arial" w:hAnsi="Arial" w:cs="Arial"/>
        </w:rPr>
        <w:t xml:space="preserve"> on </w:t>
      </w:r>
      <w:r w:rsidR="00140967" w:rsidRPr="00AA5F5A">
        <w:rPr>
          <w:rFonts w:ascii="Arial" w:hAnsi="Arial" w:cs="Arial"/>
        </w:rPr>
        <w:t>risk</w:t>
      </w:r>
      <w:r w:rsidR="008F3736" w:rsidRPr="00AA5F5A">
        <w:rPr>
          <w:rFonts w:ascii="Arial" w:hAnsi="Arial" w:cs="Arial"/>
        </w:rPr>
        <w:t xml:space="preserve"> </w:t>
      </w:r>
      <w:r w:rsidR="00140967" w:rsidRPr="00AA5F5A">
        <w:rPr>
          <w:rFonts w:ascii="Arial" w:hAnsi="Arial" w:cs="Arial"/>
        </w:rPr>
        <w:t>assessment</w:t>
      </w:r>
      <w:r w:rsidR="00D95966">
        <w:rPr>
          <w:rFonts w:ascii="Arial" w:hAnsi="Arial" w:cs="Arial"/>
        </w:rPr>
        <w:t xml:space="preserve"> and risk register as soon as possible. </w:t>
      </w:r>
      <w:r w:rsidR="00B81AD9">
        <w:rPr>
          <w:rFonts w:ascii="Arial" w:hAnsi="Arial" w:cs="Arial"/>
        </w:rPr>
        <w:t>Because of time constraint, i</w:t>
      </w:r>
      <w:r w:rsidR="008F3736" w:rsidRPr="00AA5F5A">
        <w:rPr>
          <w:rFonts w:ascii="Arial" w:hAnsi="Arial" w:cs="Arial"/>
        </w:rPr>
        <w:t>t makes sen</w:t>
      </w:r>
      <w:r>
        <w:rPr>
          <w:rFonts w:ascii="Arial" w:hAnsi="Arial" w:cs="Arial"/>
        </w:rPr>
        <w:t>se to do quick exercise and then</w:t>
      </w:r>
      <w:r w:rsidR="008F3736" w:rsidRPr="00AA5F5A">
        <w:rPr>
          <w:rFonts w:ascii="Arial" w:hAnsi="Arial" w:cs="Arial"/>
        </w:rPr>
        <w:t xml:space="preserve"> </w:t>
      </w:r>
      <w:r w:rsidR="00B81AD9" w:rsidRPr="00AA5F5A">
        <w:rPr>
          <w:rFonts w:ascii="Arial" w:hAnsi="Arial" w:cs="Arial"/>
        </w:rPr>
        <w:t>priorities</w:t>
      </w:r>
      <w:r w:rsidR="008F3736" w:rsidRPr="00AA5F5A">
        <w:rPr>
          <w:rFonts w:ascii="Arial" w:hAnsi="Arial" w:cs="Arial"/>
        </w:rPr>
        <w:t xml:space="preserve"> areas we need </w:t>
      </w:r>
      <w:r w:rsidR="00B81AD9">
        <w:rPr>
          <w:rFonts w:ascii="Arial" w:hAnsi="Arial" w:cs="Arial"/>
        </w:rPr>
        <w:t xml:space="preserve">to focus </w:t>
      </w:r>
      <w:r w:rsidR="008F3736" w:rsidRPr="00AA5F5A">
        <w:rPr>
          <w:rFonts w:ascii="Arial" w:hAnsi="Arial" w:cs="Arial"/>
        </w:rPr>
        <w:t xml:space="preserve">more </w:t>
      </w:r>
      <w:r w:rsidR="00B81AD9">
        <w:rPr>
          <w:rFonts w:ascii="Arial" w:hAnsi="Arial" w:cs="Arial"/>
        </w:rPr>
        <w:t xml:space="preserve">and perform deeper </w:t>
      </w:r>
      <w:r w:rsidR="008F3736" w:rsidRPr="00AA5F5A">
        <w:rPr>
          <w:rFonts w:ascii="Arial" w:hAnsi="Arial" w:cs="Arial"/>
        </w:rPr>
        <w:t>asses</w:t>
      </w:r>
      <w:r w:rsidR="00B81AD9">
        <w:rPr>
          <w:rFonts w:ascii="Arial" w:hAnsi="Arial" w:cs="Arial"/>
        </w:rPr>
        <w:t>sment</w:t>
      </w:r>
      <w:r w:rsidR="008F3736" w:rsidRPr="00AA5F5A">
        <w:rPr>
          <w:rFonts w:ascii="Arial" w:hAnsi="Arial" w:cs="Arial"/>
        </w:rPr>
        <w:t xml:space="preserve">.  We can present </w:t>
      </w:r>
      <w:r>
        <w:rPr>
          <w:rFonts w:ascii="Arial" w:hAnsi="Arial" w:cs="Arial"/>
        </w:rPr>
        <w:t xml:space="preserve">results </w:t>
      </w:r>
      <w:r w:rsidR="008F3736" w:rsidRPr="00AA5F5A">
        <w:rPr>
          <w:rFonts w:ascii="Arial" w:hAnsi="Arial" w:cs="Arial"/>
        </w:rPr>
        <w:t>to reviewers so they can asses</w:t>
      </w:r>
      <w:r w:rsidR="00B81AD9">
        <w:rPr>
          <w:rFonts w:ascii="Arial" w:hAnsi="Arial" w:cs="Arial"/>
        </w:rPr>
        <w:t>s</w:t>
      </w:r>
      <w:r w:rsidR="008F3736" w:rsidRPr="00AA5F5A">
        <w:rPr>
          <w:rFonts w:ascii="Arial" w:hAnsi="Arial" w:cs="Arial"/>
        </w:rPr>
        <w:t xml:space="preserve"> </w:t>
      </w:r>
      <w:r w:rsidR="00B81AD9" w:rsidRPr="00AA5F5A">
        <w:rPr>
          <w:rFonts w:ascii="Arial" w:hAnsi="Arial" w:cs="Arial"/>
        </w:rPr>
        <w:t>whether</w:t>
      </w:r>
      <w:r w:rsidR="008F3736" w:rsidRPr="00AA5F5A">
        <w:rPr>
          <w:rFonts w:ascii="Arial" w:hAnsi="Arial" w:cs="Arial"/>
        </w:rPr>
        <w:t xml:space="preserve"> it is sufficient </w:t>
      </w:r>
      <w:r>
        <w:rPr>
          <w:rFonts w:ascii="Arial" w:hAnsi="Arial" w:cs="Arial"/>
        </w:rPr>
        <w:lastRenderedPageBreak/>
        <w:t xml:space="preserve">enough. </w:t>
      </w:r>
      <w:r w:rsidR="008F3736" w:rsidRPr="00AA5F5A">
        <w:rPr>
          <w:rFonts w:ascii="Arial" w:hAnsi="Arial" w:cs="Arial"/>
        </w:rPr>
        <w:t xml:space="preserve">LK: According to </w:t>
      </w:r>
      <w:r>
        <w:rPr>
          <w:rFonts w:ascii="Arial" w:hAnsi="Arial" w:cs="Arial"/>
        </w:rPr>
        <w:t xml:space="preserve">the </w:t>
      </w:r>
      <w:r w:rsidR="008F3736" w:rsidRPr="00AA5F5A">
        <w:rPr>
          <w:rFonts w:ascii="Arial" w:hAnsi="Arial" w:cs="Arial"/>
        </w:rPr>
        <w:t xml:space="preserve">schedule it should be in </w:t>
      </w:r>
      <w:r w:rsidR="00B81AD9">
        <w:rPr>
          <w:rFonts w:ascii="Arial" w:hAnsi="Arial" w:cs="Arial"/>
        </w:rPr>
        <w:t xml:space="preserve">the </w:t>
      </w:r>
      <w:r w:rsidR="008F3736" w:rsidRPr="00AA5F5A">
        <w:rPr>
          <w:rFonts w:ascii="Arial" w:hAnsi="Arial" w:cs="Arial"/>
        </w:rPr>
        <w:t>first 3 months</w:t>
      </w:r>
      <w:r w:rsidR="00B81AD9">
        <w:rPr>
          <w:rFonts w:ascii="Arial" w:hAnsi="Arial" w:cs="Arial"/>
        </w:rPr>
        <w:t>.</w:t>
      </w:r>
      <w:r w:rsidR="008F3736" w:rsidRPr="00AA5F5A">
        <w:rPr>
          <w:rFonts w:ascii="Arial" w:hAnsi="Arial" w:cs="Arial"/>
        </w:rPr>
        <w:t xml:space="preserve"> We should </w:t>
      </w:r>
      <w:r w:rsidR="00D31D8F">
        <w:rPr>
          <w:rFonts w:ascii="Arial" w:hAnsi="Arial" w:cs="Arial"/>
        </w:rPr>
        <w:t xml:space="preserve">start the assessment </w:t>
      </w:r>
      <w:r w:rsidR="00D31D8F" w:rsidRPr="00AA5F5A">
        <w:rPr>
          <w:rFonts w:ascii="Arial" w:hAnsi="Arial" w:cs="Arial"/>
        </w:rPr>
        <w:t>in</w:t>
      </w:r>
      <w:r w:rsidR="008F3736" w:rsidRPr="00AA5F5A">
        <w:rPr>
          <w:rFonts w:ascii="Arial" w:hAnsi="Arial" w:cs="Arial"/>
        </w:rPr>
        <w:t xml:space="preserve"> 1st </w:t>
      </w:r>
      <w:r w:rsidR="00B81AD9" w:rsidRPr="00AA5F5A">
        <w:rPr>
          <w:rFonts w:ascii="Arial" w:hAnsi="Arial" w:cs="Arial"/>
        </w:rPr>
        <w:t>quarter</w:t>
      </w:r>
      <w:r w:rsidR="008F3736" w:rsidRPr="00AA5F5A">
        <w:rPr>
          <w:rFonts w:ascii="Arial" w:hAnsi="Arial" w:cs="Arial"/>
        </w:rPr>
        <w:t xml:space="preserve"> </w:t>
      </w:r>
      <w:r w:rsidR="00B81AD9">
        <w:rPr>
          <w:rFonts w:ascii="Arial" w:hAnsi="Arial" w:cs="Arial"/>
        </w:rPr>
        <w:t xml:space="preserve">of 2012 </w:t>
      </w:r>
      <w:r w:rsidR="008F3736" w:rsidRPr="00AA5F5A">
        <w:rPr>
          <w:rFonts w:ascii="Arial" w:hAnsi="Arial" w:cs="Arial"/>
        </w:rPr>
        <w:t xml:space="preserve">without </w:t>
      </w:r>
      <w:r w:rsidR="00200883" w:rsidRPr="00AA5F5A">
        <w:rPr>
          <w:rFonts w:ascii="Arial" w:hAnsi="Arial" w:cs="Arial"/>
        </w:rPr>
        <w:t>many difficulties</w:t>
      </w:r>
      <w:r w:rsidR="00200883">
        <w:rPr>
          <w:rFonts w:ascii="Arial" w:hAnsi="Arial" w:cs="Arial"/>
        </w:rPr>
        <w:t>.</w:t>
      </w:r>
      <w:r w:rsidR="008F3736" w:rsidRPr="00AA5F5A">
        <w:rPr>
          <w:rFonts w:ascii="Arial" w:hAnsi="Arial" w:cs="Arial"/>
        </w:rPr>
        <w:t xml:space="preserve"> </w:t>
      </w:r>
      <w:r w:rsidR="008D45F0" w:rsidRPr="00AA5F5A">
        <w:rPr>
          <w:rFonts w:ascii="Arial" w:hAnsi="Arial" w:cs="Arial"/>
        </w:rPr>
        <w:t>DK</w:t>
      </w:r>
      <w:r w:rsidR="00D31D8F">
        <w:rPr>
          <w:rFonts w:ascii="Arial" w:hAnsi="Arial" w:cs="Arial"/>
        </w:rPr>
        <w:t>: Agree about</w:t>
      </w:r>
      <w:r w:rsidR="008D45F0" w:rsidRPr="00AA5F5A">
        <w:rPr>
          <w:rFonts w:ascii="Arial" w:hAnsi="Arial" w:cs="Arial"/>
        </w:rPr>
        <w:t xml:space="preserve"> quick scan I </w:t>
      </w:r>
      <w:r w:rsidR="00200883" w:rsidRPr="00AA5F5A">
        <w:rPr>
          <w:rFonts w:ascii="Arial" w:hAnsi="Arial" w:cs="Arial"/>
        </w:rPr>
        <w:t>agree</w:t>
      </w:r>
      <w:r w:rsidR="00200883">
        <w:rPr>
          <w:rFonts w:ascii="Arial" w:hAnsi="Arial" w:cs="Arial"/>
        </w:rPr>
        <w:t>.</w:t>
      </w:r>
      <w:r w:rsidR="00200883" w:rsidRPr="00AA5F5A">
        <w:rPr>
          <w:rFonts w:ascii="Arial" w:hAnsi="Arial" w:cs="Arial"/>
        </w:rPr>
        <w:t xml:space="preserve"> </w:t>
      </w:r>
      <w:r w:rsidR="00200883">
        <w:rPr>
          <w:rFonts w:ascii="Arial" w:hAnsi="Arial" w:cs="Arial"/>
        </w:rPr>
        <w:t xml:space="preserve">On </w:t>
      </w:r>
      <w:r w:rsidR="008D45F0" w:rsidRPr="00AA5F5A">
        <w:rPr>
          <w:rFonts w:ascii="Arial" w:hAnsi="Arial" w:cs="Arial"/>
        </w:rPr>
        <w:t>current list</w:t>
      </w:r>
      <w:r w:rsidR="00200883">
        <w:rPr>
          <w:rFonts w:ascii="Arial" w:hAnsi="Arial" w:cs="Arial"/>
        </w:rPr>
        <w:t xml:space="preserve"> </w:t>
      </w:r>
      <w:r w:rsidR="00DB6D81">
        <w:rPr>
          <w:rFonts w:ascii="Arial" w:hAnsi="Arial" w:cs="Arial"/>
        </w:rPr>
        <w:t>o</w:t>
      </w:r>
      <w:r w:rsidR="00200883">
        <w:rPr>
          <w:rFonts w:ascii="Arial" w:hAnsi="Arial" w:cs="Arial"/>
        </w:rPr>
        <w:t>f people available</w:t>
      </w:r>
      <w:r w:rsidR="008D45F0" w:rsidRPr="00AA5F5A">
        <w:rPr>
          <w:rFonts w:ascii="Arial" w:hAnsi="Arial" w:cs="Arial"/>
        </w:rPr>
        <w:t xml:space="preserve"> </w:t>
      </w:r>
      <w:r w:rsidR="00200883">
        <w:rPr>
          <w:rFonts w:ascii="Arial" w:hAnsi="Arial" w:cs="Arial"/>
        </w:rPr>
        <w:t>there</w:t>
      </w:r>
      <w:r w:rsidR="008D45F0" w:rsidRPr="00AA5F5A">
        <w:rPr>
          <w:rFonts w:ascii="Arial" w:hAnsi="Arial" w:cs="Arial"/>
        </w:rPr>
        <w:t xml:space="preserve"> are </w:t>
      </w:r>
      <w:r w:rsidR="00200883">
        <w:rPr>
          <w:rFonts w:ascii="Arial" w:hAnsi="Arial" w:cs="Arial"/>
        </w:rPr>
        <w:t xml:space="preserve">all </w:t>
      </w:r>
      <w:r w:rsidR="008D45F0" w:rsidRPr="00AA5F5A">
        <w:rPr>
          <w:rFonts w:ascii="Arial" w:hAnsi="Arial" w:cs="Arial"/>
        </w:rPr>
        <w:t xml:space="preserve">quite busy </w:t>
      </w:r>
      <w:r w:rsidR="00200883" w:rsidRPr="00AA5F5A">
        <w:rPr>
          <w:rFonts w:ascii="Arial" w:hAnsi="Arial" w:cs="Arial"/>
        </w:rPr>
        <w:t>people</w:t>
      </w:r>
      <w:r w:rsidR="00DB6D81">
        <w:rPr>
          <w:rFonts w:ascii="Arial" w:hAnsi="Arial" w:cs="Arial"/>
        </w:rPr>
        <w:t>.</w:t>
      </w:r>
      <w:r w:rsidR="00200883" w:rsidRPr="00AA5F5A">
        <w:rPr>
          <w:rFonts w:ascii="Arial" w:hAnsi="Arial" w:cs="Arial"/>
        </w:rPr>
        <w:t xml:space="preserve"> SN</w:t>
      </w:r>
      <w:r w:rsidR="005E2E16">
        <w:rPr>
          <w:rFonts w:ascii="Arial" w:hAnsi="Arial" w:cs="Arial"/>
        </w:rPr>
        <w:t>:</w:t>
      </w:r>
      <w:r w:rsidR="008D45F0" w:rsidRPr="00AA5F5A">
        <w:rPr>
          <w:rFonts w:ascii="Arial" w:hAnsi="Arial" w:cs="Arial"/>
        </w:rPr>
        <w:t xml:space="preserve"> </w:t>
      </w:r>
      <w:r w:rsidR="00200883">
        <w:rPr>
          <w:rFonts w:ascii="Arial" w:hAnsi="Arial" w:cs="Arial"/>
        </w:rPr>
        <w:t xml:space="preserve">We have </w:t>
      </w:r>
      <w:r w:rsidR="002B39EA">
        <w:rPr>
          <w:rFonts w:ascii="Arial" w:hAnsi="Arial" w:cs="Arial"/>
        </w:rPr>
        <w:t>MS</w:t>
      </w:r>
      <w:r w:rsidR="005E2E16">
        <w:rPr>
          <w:rFonts w:ascii="Arial" w:hAnsi="Arial" w:cs="Arial"/>
        </w:rPr>
        <w:t xml:space="preserve">224 </w:t>
      </w:r>
      <w:r w:rsidR="005E2E16" w:rsidRPr="00AA5F5A">
        <w:rPr>
          <w:rFonts w:ascii="Arial" w:hAnsi="Arial" w:cs="Arial"/>
        </w:rPr>
        <w:t>Security</w:t>
      </w:r>
      <w:r w:rsidR="002B39EA">
        <w:rPr>
          <w:rFonts w:ascii="Arial" w:hAnsi="Arial" w:cs="Arial"/>
        </w:rPr>
        <w:t xml:space="preserve"> A</w:t>
      </w:r>
      <w:r w:rsidR="005E2E16" w:rsidRPr="00AA5F5A">
        <w:rPr>
          <w:rFonts w:ascii="Arial" w:hAnsi="Arial" w:cs="Arial"/>
        </w:rPr>
        <w:t>ctivity</w:t>
      </w:r>
      <w:r w:rsidR="005E2E16">
        <w:rPr>
          <w:rFonts w:ascii="Arial" w:hAnsi="Arial" w:cs="Arial"/>
        </w:rPr>
        <w:t xml:space="preserve"> </w:t>
      </w:r>
      <w:r w:rsidR="002B39EA">
        <w:rPr>
          <w:rFonts w:ascii="Arial" w:hAnsi="Arial" w:cs="Arial"/>
        </w:rPr>
        <w:t>with</w:t>
      </w:r>
      <w:r w:rsidR="005E2E16">
        <w:rPr>
          <w:rFonts w:ascii="Arial" w:hAnsi="Arial" w:cs="Arial"/>
        </w:rPr>
        <w:t xml:space="preserve">in EGI </w:t>
      </w:r>
      <w:r w:rsidR="001846D6" w:rsidRPr="00AA5F5A">
        <w:rPr>
          <w:rFonts w:ascii="Arial" w:hAnsi="Arial" w:cs="Arial"/>
        </w:rPr>
        <w:t>that D</w:t>
      </w:r>
      <w:r w:rsidR="005E2E16">
        <w:rPr>
          <w:rFonts w:ascii="Arial" w:hAnsi="Arial" w:cs="Arial"/>
        </w:rPr>
        <w:t>M</w:t>
      </w:r>
      <w:r w:rsidR="00DB6D81">
        <w:rPr>
          <w:rFonts w:ascii="Arial" w:hAnsi="Arial" w:cs="Arial"/>
        </w:rPr>
        <w:t xml:space="preserve"> will take</w:t>
      </w:r>
      <w:r w:rsidR="001846D6" w:rsidRPr="00AA5F5A">
        <w:rPr>
          <w:rFonts w:ascii="Arial" w:hAnsi="Arial" w:cs="Arial"/>
        </w:rPr>
        <w:t xml:space="preserve"> </w:t>
      </w:r>
      <w:r w:rsidR="00DB6D81">
        <w:rPr>
          <w:rFonts w:ascii="Arial" w:hAnsi="Arial" w:cs="Arial"/>
        </w:rPr>
        <w:t xml:space="preserve">editorial role; </w:t>
      </w:r>
      <w:r w:rsidR="005E2E16">
        <w:rPr>
          <w:rFonts w:ascii="Arial" w:hAnsi="Arial" w:cs="Arial"/>
        </w:rPr>
        <w:t xml:space="preserve">we need annual report from all EGI security groups. </w:t>
      </w:r>
      <w:bookmarkStart w:id="6" w:name="2"/>
      <w:bookmarkEnd w:id="6"/>
      <w:r w:rsidR="00DB6D81">
        <w:rPr>
          <w:rFonts w:ascii="Arial" w:hAnsi="Arial" w:cs="Arial"/>
        </w:rPr>
        <w:t>It is a</w:t>
      </w:r>
      <w:r w:rsidR="001846D6">
        <w:rPr>
          <w:rFonts w:ascii="Arial" w:hAnsi="Arial" w:cs="Arial"/>
        </w:rPr>
        <w:t xml:space="preserve">greed that next steps </w:t>
      </w:r>
      <w:r w:rsidR="0045106B">
        <w:rPr>
          <w:rFonts w:ascii="Arial" w:hAnsi="Arial" w:cs="Arial"/>
        </w:rPr>
        <w:t xml:space="preserve">are to </w:t>
      </w:r>
      <w:r w:rsidR="001846D6">
        <w:rPr>
          <w:rFonts w:ascii="Arial" w:hAnsi="Arial" w:cs="Arial"/>
        </w:rPr>
        <w:t xml:space="preserve">have a call to have </w:t>
      </w:r>
      <w:r w:rsidR="005E2E16">
        <w:rPr>
          <w:rFonts w:ascii="Arial" w:hAnsi="Arial" w:cs="Arial"/>
        </w:rPr>
        <w:t>a new name, l</w:t>
      </w:r>
      <w:r w:rsidR="001846D6">
        <w:rPr>
          <w:rFonts w:ascii="Arial" w:hAnsi="Arial" w:cs="Arial"/>
        </w:rPr>
        <w:t xml:space="preserve">ook at WSCLG risk register and </w:t>
      </w:r>
      <w:r w:rsidR="005E2E16">
        <w:rPr>
          <w:rFonts w:ascii="Arial" w:hAnsi="Arial" w:cs="Arial"/>
        </w:rPr>
        <w:t>do a</w:t>
      </w:r>
      <w:r w:rsidR="001846D6">
        <w:rPr>
          <w:rFonts w:ascii="Arial" w:hAnsi="Arial" w:cs="Arial"/>
        </w:rPr>
        <w:t xml:space="preserve"> </w:t>
      </w:r>
      <w:r w:rsidR="00FF0A0C" w:rsidRPr="00B229D9">
        <w:rPr>
          <w:rFonts w:ascii="Arial" w:hAnsi="Arial" w:cs="Arial"/>
        </w:rPr>
        <w:t>quick scan</w:t>
      </w:r>
      <w:r w:rsidR="001846D6">
        <w:rPr>
          <w:rFonts w:ascii="Arial" w:hAnsi="Arial" w:cs="Arial"/>
        </w:rPr>
        <w:t>.</w:t>
      </w:r>
      <w:r w:rsidR="00FF0A0C" w:rsidRPr="00B229D9">
        <w:rPr>
          <w:rFonts w:ascii="Arial" w:hAnsi="Arial" w:cs="Arial"/>
        </w:rPr>
        <w:t xml:space="preserve"> </w:t>
      </w:r>
      <w:r w:rsidR="00DB6D81">
        <w:rPr>
          <w:rFonts w:ascii="Arial" w:hAnsi="Arial" w:cs="Arial"/>
        </w:rPr>
        <w:t>Eventually, we can start with p</w:t>
      </w:r>
      <w:r w:rsidR="0045106B">
        <w:rPr>
          <w:rFonts w:ascii="Arial" w:hAnsi="Arial" w:cs="Arial"/>
        </w:rPr>
        <w:t>artial work on</w:t>
      </w:r>
      <w:r w:rsidR="00DB6D81" w:rsidRPr="00AA5F5A">
        <w:rPr>
          <w:rFonts w:ascii="Arial" w:hAnsi="Arial" w:cs="Arial"/>
        </w:rPr>
        <w:t xml:space="preserve"> deep scan </w:t>
      </w:r>
      <w:r w:rsidR="00DB6D81">
        <w:rPr>
          <w:rFonts w:ascii="Arial" w:hAnsi="Arial" w:cs="Arial"/>
        </w:rPr>
        <w:t xml:space="preserve">and present it to the reviewers at the PY2 review.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C7B10" w:rsidRPr="000C7B10" w14:paraId="12C30B1D" w14:textId="77777777" w:rsidTr="000C7B10">
        <w:trPr>
          <w:tblCellSpacing w:w="15" w:type="dxa"/>
        </w:trPr>
        <w:tc>
          <w:tcPr>
            <w:tcW w:w="0" w:type="auto"/>
            <w:vAlign w:val="center"/>
            <w:hideMark/>
          </w:tcPr>
          <w:p w14:paraId="1B6BD47A" w14:textId="77777777" w:rsidR="000C7B10" w:rsidRPr="000C7B10" w:rsidRDefault="000C7B10" w:rsidP="00B81AD9">
            <w:pPr>
              <w:spacing w:after="0" w:line="240" w:lineRule="auto"/>
              <w:rPr>
                <w:rFonts w:ascii="Verdana" w:eastAsia="Times New Roman" w:hAnsi="Verdana" w:cs="Times New Roman"/>
                <w:sz w:val="18"/>
                <w:szCs w:val="18"/>
                <w:lang w:val="ru-RU"/>
              </w:rPr>
            </w:pPr>
          </w:p>
        </w:tc>
      </w:tr>
    </w:tbl>
    <w:p w14:paraId="5F8E1340" w14:textId="42F5BB3D" w:rsidR="000C7B10" w:rsidRPr="00CF687C" w:rsidRDefault="000C7B10" w:rsidP="00CF687C">
      <w:pPr>
        <w:pStyle w:val="Heading1"/>
      </w:pPr>
      <w:bookmarkStart w:id="7" w:name="3"/>
      <w:bookmarkStart w:id="8" w:name="_Toc187981372"/>
      <w:bookmarkEnd w:id="7"/>
      <w:r w:rsidRPr="00CF687C">
        <w:t>Preparing for PY2 review</w:t>
      </w:r>
      <w:bookmarkEnd w:id="8"/>
    </w:p>
    <w:p w14:paraId="12C2FE2E" w14:textId="77777777" w:rsidR="00FF0A0C" w:rsidRPr="00083461" w:rsidRDefault="000C7B10" w:rsidP="00B81A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i/>
        </w:rPr>
      </w:pPr>
      <w:r w:rsidRPr="00083461">
        <w:rPr>
          <w:rFonts w:ascii="Arial" w:hAnsi="Arial" w:cs="Arial"/>
          <w:i/>
        </w:rPr>
        <w:t>Roadmap &amp; status of of security related issues identified in PY1 review</w:t>
      </w:r>
    </w:p>
    <w:p w14:paraId="308F9768" w14:textId="77777777" w:rsidR="00FF0A0C" w:rsidRPr="00083461" w:rsidRDefault="00FF0A0C" w:rsidP="00B81A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10EC6D93" w14:textId="2E04D607" w:rsidR="00FF0A0C" w:rsidRPr="00083461" w:rsidRDefault="00FF0A0C" w:rsidP="00B81A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3461">
        <w:rPr>
          <w:rFonts w:ascii="Arial" w:hAnsi="Arial" w:cs="Arial"/>
        </w:rPr>
        <w:t xml:space="preserve">SN: </w:t>
      </w:r>
      <w:r w:rsidR="00083461" w:rsidRPr="00083461">
        <w:rPr>
          <w:rFonts w:ascii="Arial" w:hAnsi="Arial" w:cs="Arial"/>
        </w:rPr>
        <w:t>We need formal r</w:t>
      </w:r>
      <w:r w:rsidRPr="00083461">
        <w:rPr>
          <w:rFonts w:ascii="Arial" w:hAnsi="Arial" w:cs="Arial"/>
        </w:rPr>
        <w:t xml:space="preserve">esponse </w:t>
      </w:r>
      <w:r w:rsidR="00083461" w:rsidRPr="00083461">
        <w:rPr>
          <w:rFonts w:ascii="Arial" w:hAnsi="Arial" w:cs="Arial"/>
        </w:rPr>
        <w:t xml:space="preserve">from SCG on </w:t>
      </w:r>
      <w:r w:rsidRPr="00083461">
        <w:rPr>
          <w:rFonts w:ascii="Arial" w:hAnsi="Arial" w:cs="Arial"/>
        </w:rPr>
        <w:t>securit</w:t>
      </w:r>
      <w:r w:rsidR="00083461" w:rsidRPr="00083461">
        <w:rPr>
          <w:rFonts w:ascii="Arial" w:hAnsi="Arial" w:cs="Arial"/>
        </w:rPr>
        <w:t>y</w:t>
      </w:r>
      <w:r w:rsidRPr="00083461">
        <w:rPr>
          <w:rFonts w:ascii="Arial" w:hAnsi="Arial" w:cs="Arial"/>
        </w:rPr>
        <w:t xml:space="preserve"> comment</w:t>
      </w:r>
      <w:r w:rsidR="00EB7E8F">
        <w:rPr>
          <w:rFonts w:ascii="Arial" w:hAnsi="Arial" w:cs="Arial"/>
        </w:rPr>
        <w:t>s</w:t>
      </w:r>
      <w:r w:rsidRPr="00083461">
        <w:rPr>
          <w:rFonts w:ascii="Arial" w:hAnsi="Arial" w:cs="Arial"/>
        </w:rPr>
        <w:t xml:space="preserve"> from </w:t>
      </w:r>
      <w:r w:rsidR="00083461" w:rsidRPr="00083461">
        <w:rPr>
          <w:rFonts w:ascii="Arial" w:hAnsi="Arial" w:cs="Arial"/>
        </w:rPr>
        <w:t>PY1 review report; document on</w:t>
      </w:r>
      <w:r w:rsidRPr="00083461">
        <w:rPr>
          <w:rFonts w:ascii="Arial" w:hAnsi="Arial" w:cs="Arial"/>
        </w:rPr>
        <w:t xml:space="preserve"> what we </w:t>
      </w:r>
      <w:r w:rsidR="00083461" w:rsidRPr="00083461">
        <w:rPr>
          <w:rFonts w:ascii="Arial" w:hAnsi="Arial" w:cs="Arial"/>
        </w:rPr>
        <w:t>have done in</w:t>
      </w:r>
      <w:r w:rsidRPr="00083461">
        <w:rPr>
          <w:rFonts w:ascii="Arial" w:hAnsi="Arial" w:cs="Arial"/>
        </w:rPr>
        <w:t xml:space="preserve"> response to their comments</w:t>
      </w:r>
      <w:r w:rsidR="000E0EEA">
        <w:rPr>
          <w:rFonts w:ascii="Arial" w:hAnsi="Arial" w:cs="Arial"/>
        </w:rPr>
        <w:t xml:space="preserve">. </w:t>
      </w:r>
      <w:r w:rsidRPr="00083461">
        <w:rPr>
          <w:rFonts w:ascii="Arial" w:hAnsi="Arial" w:cs="Arial"/>
        </w:rPr>
        <w:t>D</w:t>
      </w:r>
      <w:r w:rsidR="000E0EEA">
        <w:rPr>
          <w:rFonts w:ascii="Arial" w:hAnsi="Arial" w:cs="Arial"/>
        </w:rPr>
        <w:t>K: Some response already went out</w:t>
      </w:r>
      <w:r w:rsidRPr="00083461">
        <w:rPr>
          <w:rFonts w:ascii="Arial" w:hAnsi="Arial" w:cs="Arial"/>
        </w:rPr>
        <w:t xml:space="preserve">? SN: We provided some response in general, </w:t>
      </w:r>
      <w:r w:rsidR="00455D14" w:rsidRPr="00083461">
        <w:rPr>
          <w:rFonts w:ascii="Arial" w:hAnsi="Arial" w:cs="Arial"/>
        </w:rPr>
        <w:t xml:space="preserve">but </w:t>
      </w:r>
      <w:r w:rsidR="00EB7E8F">
        <w:rPr>
          <w:rFonts w:ascii="Arial" w:hAnsi="Arial" w:cs="Arial"/>
        </w:rPr>
        <w:t xml:space="preserve">we </w:t>
      </w:r>
      <w:r w:rsidR="001B014A">
        <w:rPr>
          <w:rFonts w:ascii="Arial" w:hAnsi="Arial" w:cs="Arial"/>
        </w:rPr>
        <w:t>didn’t</w:t>
      </w:r>
      <w:r w:rsidR="000E0EEA">
        <w:rPr>
          <w:rFonts w:ascii="Arial" w:hAnsi="Arial" w:cs="Arial"/>
        </w:rPr>
        <w:t xml:space="preserve"> provide</w:t>
      </w:r>
      <w:r w:rsidRPr="00083461">
        <w:rPr>
          <w:rFonts w:ascii="Arial" w:hAnsi="Arial" w:cs="Arial"/>
        </w:rPr>
        <w:t xml:space="preserve"> what we are going to d</w:t>
      </w:r>
      <w:r w:rsidR="00334B11" w:rsidRPr="00083461">
        <w:rPr>
          <w:rFonts w:ascii="Arial" w:hAnsi="Arial" w:cs="Arial"/>
        </w:rPr>
        <w:t xml:space="preserve">o and what </w:t>
      </w:r>
      <w:r w:rsidR="00655C35">
        <w:rPr>
          <w:rFonts w:ascii="Arial" w:hAnsi="Arial" w:cs="Arial"/>
        </w:rPr>
        <w:t>was</w:t>
      </w:r>
      <w:r w:rsidR="00334B11" w:rsidRPr="00083461">
        <w:rPr>
          <w:rFonts w:ascii="Arial" w:hAnsi="Arial" w:cs="Arial"/>
        </w:rPr>
        <w:t xml:space="preserve"> actually done</w:t>
      </w:r>
      <w:r w:rsidR="00655C35">
        <w:rPr>
          <w:rFonts w:ascii="Arial" w:hAnsi="Arial" w:cs="Arial"/>
        </w:rPr>
        <w:t>.</w:t>
      </w:r>
      <w:r w:rsidR="00413010">
        <w:rPr>
          <w:rFonts w:ascii="Arial" w:hAnsi="Arial" w:cs="Arial"/>
        </w:rPr>
        <w:t xml:space="preserve"> </w:t>
      </w:r>
      <w:r w:rsidR="00271B21">
        <w:rPr>
          <w:rFonts w:ascii="Arial" w:hAnsi="Arial" w:cs="Arial"/>
        </w:rPr>
        <w:t>DK: Major part of o</w:t>
      </w:r>
      <w:r w:rsidR="00271B21" w:rsidRPr="00083461">
        <w:rPr>
          <w:rFonts w:ascii="Arial" w:hAnsi="Arial" w:cs="Arial"/>
        </w:rPr>
        <w:t>ur respons</w:t>
      </w:r>
      <w:r w:rsidR="00271B21">
        <w:rPr>
          <w:rFonts w:ascii="Arial" w:hAnsi="Arial" w:cs="Arial"/>
        </w:rPr>
        <w:t>e is</w:t>
      </w:r>
      <w:r w:rsidR="00271B21" w:rsidRPr="00083461">
        <w:rPr>
          <w:rFonts w:ascii="Arial" w:hAnsi="Arial" w:cs="Arial"/>
        </w:rPr>
        <w:t xml:space="preserve"> </w:t>
      </w:r>
      <w:r w:rsidR="00271B21">
        <w:rPr>
          <w:rFonts w:ascii="Arial" w:hAnsi="Arial" w:cs="Arial"/>
        </w:rPr>
        <w:t xml:space="preserve">in </w:t>
      </w:r>
      <w:r w:rsidR="00271B21" w:rsidRPr="00083461">
        <w:rPr>
          <w:rFonts w:ascii="Arial" w:hAnsi="Arial" w:cs="Arial"/>
        </w:rPr>
        <w:t>D4.4 SN: Yes, we just need to highlight certain part</w:t>
      </w:r>
      <w:r w:rsidR="00271B21">
        <w:rPr>
          <w:rFonts w:ascii="Arial" w:hAnsi="Arial" w:cs="Arial"/>
        </w:rPr>
        <w:t>s</w:t>
      </w:r>
      <w:r w:rsidR="00271B21" w:rsidRPr="00083461">
        <w:rPr>
          <w:rFonts w:ascii="Arial" w:hAnsi="Arial" w:cs="Arial"/>
        </w:rPr>
        <w:t xml:space="preserve"> in response to their concern</w:t>
      </w:r>
      <w:r w:rsidR="00271B21">
        <w:rPr>
          <w:rFonts w:ascii="Arial" w:hAnsi="Arial" w:cs="Arial"/>
        </w:rPr>
        <w:t>.</w:t>
      </w:r>
      <w:r w:rsidR="00334B11" w:rsidRPr="00083461">
        <w:rPr>
          <w:rFonts w:ascii="Arial" w:hAnsi="Arial" w:cs="Arial"/>
        </w:rPr>
        <w:t xml:space="preserve"> We </w:t>
      </w:r>
      <w:r w:rsidR="00083461" w:rsidRPr="00083461">
        <w:rPr>
          <w:rFonts w:ascii="Arial" w:hAnsi="Arial" w:cs="Arial"/>
        </w:rPr>
        <w:t>don’t</w:t>
      </w:r>
      <w:r w:rsidR="00334B11" w:rsidRPr="00083461">
        <w:rPr>
          <w:rFonts w:ascii="Arial" w:hAnsi="Arial" w:cs="Arial"/>
        </w:rPr>
        <w:t xml:space="preserve"> </w:t>
      </w:r>
      <w:r w:rsidR="00083461" w:rsidRPr="00083461">
        <w:rPr>
          <w:rFonts w:ascii="Arial" w:hAnsi="Arial" w:cs="Arial"/>
        </w:rPr>
        <w:t>need</w:t>
      </w:r>
      <w:r w:rsidR="00271B21">
        <w:rPr>
          <w:rFonts w:ascii="Arial" w:hAnsi="Arial" w:cs="Arial"/>
        </w:rPr>
        <w:t xml:space="preserve"> to have a document right now but we need to prepare it in time for the PY2 review. </w:t>
      </w:r>
      <w:r w:rsidR="00334B11" w:rsidRPr="00083461">
        <w:rPr>
          <w:rFonts w:ascii="Arial" w:hAnsi="Arial" w:cs="Arial"/>
        </w:rPr>
        <w:t xml:space="preserve"> </w:t>
      </w:r>
    </w:p>
    <w:p w14:paraId="5210143E" w14:textId="77777777" w:rsidR="00334B11" w:rsidRPr="00083461" w:rsidRDefault="00334B11" w:rsidP="00B81A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77D58771" w14:textId="22AE18E4" w:rsidR="00334B11" w:rsidRPr="00083461" w:rsidRDefault="00334B11" w:rsidP="00B81A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3461">
        <w:rPr>
          <w:rFonts w:ascii="Arial" w:hAnsi="Arial" w:cs="Arial"/>
        </w:rPr>
        <w:t xml:space="preserve">DK: </w:t>
      </w:r>
      <w:r w:rsidR="00271B21">
        <w:rPr>
          <w:rFonts w:ascii="Arial" w:hAnsi="Arial" w:cs="Arial"/>
        </w:rPr>
        <w:t xml:space="preserve">What are the </w:t>
      </w:r>
      <w:r w:rsidRPr="00083461">
        <w:rPr>
          <w:rFonts w:ascii="Arial" w:hAnsi="Arial" w:cs="Arial"/>
        </w:rPr>
        <w:t xml:space="preserve">dates for </w:t>
      </w:r>
      <w:r w:rsidR="00271B21">
        <w:rPr>
          <w:rFonts w:ascii="Arial" w:hAnsi="Arial" w:cs="Arial"/>
        </w:rPr>
        <w:t>PY2 review</w:t>
      </w:r>
      <w:r w:rsidR="00455D14">
        <w:rPr>
          <w:rFonts w:ascii="Arial" w:hAnsi="Arial" w:cs="Arial"/>
        </w:rPr>
        <w:t xml:space="preserve">? </w:t>
      </w:r>
      <w:r w:rsidRPr="00083461">
        <w:rPr>
          <w:rFonts w:ascii="Arial" w:hAnsi="Arial" w:cs="Arial"/>
        </w:rPr>
        <w:t>SN: 27</w:t>
      </w:r>
      <w:r w:rsidR="00455D14">
        <w:rPr>
          <w:rFonts w:ascii="Arial" w:hAnsi="Arial" w:cs="Arial"/>
        </w:rPr>
        <w:t>th</w:t>
      </w:r>
      <w:r w:rsidRPr="00083461">
        <w:rPr>
          <w:rFonts w:ascii="Arial" w:hAnsi="Arial" w:cs="Arial"/>
        </w:rPr>
        <w:t xml:space="preserve"> and </w:t>
      </w:r>
      <w:r w:rsidR="00455D14">
        <w:rPr>
          <w:rFonts w:ascii="Arial" w:hAnsi="Arial" w:cs="Arial"/>
        </w:rPr>
        <w:t>28</w:t>
      </w:r>
      <w:r w:rsidR="00455D14" w:rsidRPr="00455D14">
        <w:rPr>
          <w:rFonts w:ascii="Arial" w:hAnsi="Arial" w:cs="Arial"/>
        </w:rPr>
        <w:t>th</w:t>
      </w:r>
      <w:r w:rsidR="00455D14">
        <w:rPr>
          <w:rFonts w:ascii="Arial" w:hAnsi="Arial" w:cs="Arial"/>
        </w:rPr>
        <w:t xml:space="preserve"> June. W</w:t>
      </w:r>
      <w:r w:rsidR="00F860A5" w:rsidRPr="00083461">
        <w:rPr>
          <w:rFonts w:ascii="Arial" w:hAnsi="Arial" w:cs="Arial"/>
        </w:rPr>
        <w:t xml:space="preserve">e need to have </w:t>
      </w:r>
      <w:r w:rsidR="00EB7E8F">
        <w:rPr>
          <w:rFonts w:ascii="Arial" w:hAnsi="Arial" w:cs="Arial"/>
        </w:rPr>
        <w:t>Chairs of security groups</w:t>
      </w:r>
      <w:r w:rsidR="00F860A5" w:rsidRPr="00083461">
        <w:rPr>
          <w:rFonts w:ascii="Arial" w:hAnsi="Arial" w:cs="Arial"/>
        </w:rPr>
        <w:t xml:space="preserve"> </w:t>
      </w:r>
      <w:r w:rsidR="00455D14">
        <w:rPr>
          <w:rFonts w:ascii="Arial" w:hAnsi="Arial" w:cs="Arial"/>
        </w:rPr>
        <w:t xml:space="preserve">available and present at the review event. </w:t>
      </w:r>
    </w:p>
    <w:p w14:paraId="480B62E5" w14:textId="77777777" w:rsidR="00097B71" w:rsidRPr="00083461" w:rsidRDefault="00097B71" w:rsidP="00B81A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77DDCD1F" w14:textId="19B64AA9" w:rsidR="00097B71" w:rsidRPr="00083461" w:rsidRDefault="00455D14" w:rsidP="00B81A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Pr>
          <w:rFonts w:ascii="Arial" w:hAnsi="Arial" w:cs="Arial"/>
        </w:rPr>
        <w:t xml:space="preserve">Concerning </w:t>
      </w:r>
      <w:r w:rsidR="002B39EA">
        <w:rPr>
          <w:rFonts w:ascii="Arial" w:hAnsi="Arial" w:cs="Arial"/>
        </w:rPr>
        <w:t xml:space="preserve">MS224 </w:t>
      </w:r>
      <w:r w:rsidR="002B39EA" w:rsidRPr="00AA5F5A">
        <w:rPr>
          <w:rFonts w:ascii="Arial" w:hAnsi="Arial" w:cs="Arial"/>
        </w:rPr>
        <w:t>Security</w:t>
      </w:r>
      <w:r w:rsidR="002B39EA">
        <w:rPr>
          <w:rFonts w:ascii="Arial" w:hAnsi="Arial" w:cs="Arial"/>
        </w:rPr>
        <w:t xml:space="preserve"> A</w:t>
      </w:r>
      <w:r w:rsidR="002B39EA" w:rsidRPr="00AA5F5A">
        <w:rPr>
          <w:rFonts w:ascii="Arial" w:hAnsi="Arial" w:cs="Arial"/>
        </w:rPr>
        <w:t>ctivity</w:t>
      </w:r>
      <w:r w:rsidR="002B39EA">
        <w:rPr>
          <w:rFonts w:ascii="Arial" w:hAnsi="Arial" w:cs="Arial"/>
        </w:rPr>
        <w:t xml:space="preserve"> within EGI, DM will</w:t>
      </w:r>
      <w:r w:rsidR="00097B71" w:rsidRPr="00083461">
        <w:rPr>
          <w:rFonts w:ascii="Arial" w:hAnsi="Arial" w:cs="Arial"/>
        </w:rPr>
        <w:t xml:space="preserve"> get in touch </w:t>
      </w:r>
      <w:r w:rsidR="002B39EA">
        <w:rPr>
          <w:rFonts w:ascii="Arial" w:hAnsi="Arial" w:cs="Arial"/>
        </w:rPr>
        <w:t>with you and start collecting reports.</w:t>
      </w:r>
      <w:r w:rsidR="00097B71" w:rsidRPr="00083461">
        <w:rPr>
          <w:rFonts w:ascii="Arial" w:hAnsi="Arial" w:cs="Arial"/>
        </w:rPr>
        <w:t xml:space="preserve"> </w:t>
      </w:r>
      <w:r w:rsidR="002B39EA">
        <w:rPr>
          <w:rFonts w:ascii="Arial" w:hAnsi="Arial" w:cs="Arial"/>
        </w:rPr>
        <w:t>We need to start</w:t>
      </w:r>
      <w:r w:rsidR="00097B71" w:rsidRPr="00083461">
        <w:rPr>
          <w:rFonts w:ascii="Arial" w:hAnsi="Arial" w:cs="Arial"/>
        </w:rPr>
        <w:t xml:space="preserve"> review process </w:t>
      </w:r>
      <w:r w:rsidR="000F3BDE" w:rsidRPr="00083461">
        <w:rPr>
          <w:rFonts w:ascii="Arial" w:hAnsi="Arial" w:cs="Arial"/>
        </w:rPr>
        <w:t>about</w:t>
      </w:r>
      <w:r w:rsidR="00097B71" w:rsidRPr="00083461">
        <w:rPr>
          <w:rFonts w:ascii="Arial" w:hAnsi="Arial" w:cs="Arial"/>
        </w:rPr>
        <w:t xml:space="preserve"> m</w:t>
      </w:r>
      <w:r w:rsidR="002B39EA">
        <w:rPr>
          <w:rFonts w:ascii="Arial" w:hAnsi="Arial" w:cs="Arial"/>
        </w:rPr>
        <w:t xml:space="preserve">onth from now </w:t>
      </w:r>
      <w:r>
        <w:rPr>
          <w:rFonts w:ascii="Arial" w:hAnsi="Arial" w:cs="Arial"/>
          <w:b/>
          <w:i/>
        </w:rPr>
        <w:t>(action 05/05</w:t>
      </w:r>
      <w:r w:rsidRPr="00091070">
        <w:rPr>
          <w:rFonts w:ascii="Arial" w:hAnsi="Arial" w:cs="Arial"/>
          <w:b/>
          <w:i/>
        </w:rPr>
        <w:t>)</w:t>
      </w:r>
      <w:r>
        <w:rPr>
          <w:rFonts w:ascii="Arial" w:hAnsi="Arial" w:cs="Arial"/>
        </w:rPr>
        <w:t>.</w:t>
      </w:r>
      <w:r w:rsidR="005D3FDC">
        <w:rPr>
          <w:rFonts w:ascii="Arial" w:hAnsi="Arial" w:cs="Arial"/>
        </w:rPr>
        <w:t xml:space="preserve"> </w:t>
      </w:r>
    </w:p>
    <w:p w14:paraId="41FAEAD7" w14:textId="77777777" w:rsidR="00334B11" w:rsidRPr="00334B11" w:rsidRDefault="00334B11" w:rsidP="00B81A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Courier"/>
          <w:iCs/>
          <w:color w:val="333333"/>
          <w:sz w:val="20"/>
          <w:szCs w:val="20"/>
          <w:lang w:val="ru-RU"/>
        </w:rPr>
      </w:pPr>
    </w:p>
    <w:p w14:paraId="4CB60BBC" w14:textId="5BF78757" w:rsidR="000C7B10" w:rsidRPr="00CF687C" w:rsidRDefault="000C7B10" w:rsidP="00CF687C">
      <w:pPr>
        <w:pStyle w:val="Heading1"/>
      </w:pPr>
      <w:bookmarkStart w:id="9" w:name="4"/>
      <w:bookmarkStart w:id="10" w:name="_Toc187981373"/>
      <w:bookmarkEnd w:id="9"/>
      <w:r w:rsidRPr="00CF687C">
        <w:t>AOB</w:t>
      </w:r>
      <w:bookmarkEnd w:id="10"/>
    </w:p>
    <w:p w14:paraId="78679023" w14:textId="5026B51C" w:rsidR="00512C90" w:rsidRPr="00512C90" w:rsidRDefault="00097B71" w:rsidP="00512C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512C90">
        <w:rPr>
          <w:rFonts w:ascii="Arial" w:hAnsi="Arial" w:cs="Arial"/>
        </w:rPr>
        <w:t xml:space="preserve">SN: Any </w:t>
      </w:r>
      <w:r w:rsidR="007D182E" w:rsidRPr="00512C90">
        <w:rPr>
          <w:rFonts w:ascii="Arial" w:hAnsi="Arial" w:cs="Arial"/>
        </w:rPr>
        <w:t xml:space="preserve">written </w:t>
      </w:r>
      <w:r w:rsidRPr="00512C90">
        <w:rPr>
          <w:rFonts w:ascii="Arial" w:hAnsi="Arial" w:cs="Arial"/>
        </w:rPr>
        <w:t xml:space="preserve">reports </w:t>
      </w:r>
      <w:r w:rsidR="007D182E" w:rsidRPr="00512C90">
        <w:rPr>
          <w:rFonts w:ascii="Arial" w:hAnsi="Arial" w:cs="Arial"/>
        </w:rPr>
        <w:t>from Chairs?</w:t>
      </w:r>
      <w:r w:rsidRPr="00512C90">
        <w:rPr>
          <w:rFonts w:ascii="Arial" w:hAnsi="Arial" w:cs="Arial"/>
        </w:rPr>
        <w:t xml:space="preserve"> </w:t>
      </w:r>
      <w:r w:rsidR="007D182E" w:rsidRPr="00512C90">
        <w:rPr>
          <w:rFonts w:ascii="Arial" w:hAnsi="Arial" w:cs="Arial"/>
        </w:rPr>
        <w:t xml:space="preserve">We need your written </w:t>
      </w:r>
      <w:r w:rsidR="00A575E1" w:rsidRPr="00512C90">
        <w:rPr>
          <w:rFonts w:ascii="Arial" w:hAnsi="Arial" w:cs="Arial"/>
        </w:rPr>
        <w:t xml:space="preserve">report but for today you can verbally inform </w:t>
      </w:r>
      <w:r w:rsidR="00DA6A84">
        <w:rPr>
          <w:rFonts w:ascii="Arial" w:hAnsi="Arial" w:cs="Arial"/>
        </w:rPr>
        <w:t xml:space="preserve">us </w:t>
      </w:r>
      <w:r w:rsidR="00A575E1" w:rsidRPr="00512C90">
        <w:rPr>
          <w:rFonts w:ascii="Arial" w:hAnsi="Arial" w:cs="Arial"/>
        </w:rPr>
        <w:t>about your recent activities</w:t>
      </w:r>
      <w:r w:rsidR="007D182E" w:rsidRPr="00512C90">
        <w:rPr>
          <w:rFonts w:ascii="Arial" w:hAnsi="Arial" w:cs="Arial"/>
        </w:rPr>
        <w:t xml:space="preserve">. </w:t>
      </w:r>
      <w:r w:rsidR="00A575E1" w:rsidRPr="00512C90">
        <w:rPr>
          <w:rFonts w:ascii="Arial" w:hAnsi="Arial" w:cs="Arial"/>
        </w:rPr>
        <w:t>Submit the report</w:t>
      </w:r>
      <w:r w:rsidRPr="00512C90">
        <w:rPr>
          <w:rFonts w:ascii="Arial" w:hAnsi="Arial" w:cs="Arial"/>
        </w:rPr>
        <w:t xml:space="preserve"> </w:t>
      </w:r>
      <w:r w:rsidR="00F83C18" w:rsidRPr="00512C90">
        <w:rPr>
          <w:rFonts w:ascii="Arial" w:hAnsi="Arial" w:cs="Arial"/>
        </w:rPr>
        <w:t xml:space="preserve">that will be included as </w:t>
      </w:r>
      <w:r w:rsidR="00A575E1" w:rsidRPr="00512C90">
        <w:rPr>
          <w:rFonts w:ascii="Arial" w:hAnsi="Arial" w:cs="Arial"/>
        </w:rPr>
        <w:t>integral</w:t>
      </w:r>
      <w:r w:rsidR="00F83C18" w:rsidRPr="00512C90">
        <w:rPr>
          <w:rFonts w:ascii="Arial" w:hAnsi="Arial" w:cs="Arial"/>
        </w:rPr>
        <w:t xml:space="preserve"> part of this MoM </w:t>
      </w:r>
      <w:r w:rsidR="005D4C99" w:rsidRPr="00873DEC">
        <w:rPr>
          <w:rFonts w:ascii="Arial" w:hAnsi="Arial" w:cs="Arial"/>
          <w:b/>
          <w:i/>
        </w:rPr>
        <w:t>(action 05/06</w:t>
      </w:r>
      <w:r w:rsidR="00F83C18" w:rsidRPr="00873DEC">
        <w:rPr>
          <w:rFonts w:ascii="Arial" w:hAnsi="Arial" w:cs="Arial"/>
          <w:b/>
          <w:i/>
        </w:rPr>
        <w:t>).</w:t>
      </w:r>
    </w:p>
    <w:p w14:paraId="13293031" w14:textId="77777777" w:rsidR="00512C90" w:rsidRPr="00512C90" w:rsidRDefault="00512C90" w:rsidP="00512C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1E95E6C6" w14:textId="581161ED" w:rsidR="00097B71" w:rsidRPr="00512C90" w:rsidRDefault="00097B71" w:rsidP="00512C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512C90">
        <w:rPr>
          <w:rFonts w:ascii="Arial" w:hAnsi="Arial" w:cs="Arial"/>
        </w:rPr>
        <w:t>D</w:t>
      </w:r>
      <w:r w:rsidR="00873DEC">
        <w:rPr>
          <w:rFonts w:ascii="Arial" w:hAnsi="Arial" w:cs="Arial"/>
        </w:rPr>
        <w:t>G: M</w:t>
      </w:r>
      <w:r w:rsidR="00983DC3" w:rsidRPr="00512C90">
        <w:rPr>
          <w:rFonts w:ascii="Arial" w:hAnsi="Arial" w:cs="Arial"/>
        </w:rPr>
        <w:t xml:space="preserve">iddleware </w:t>
      </w:r>
      <w:r w:rsidR="00F96D78">
        <w:rPr>
          <w:rFonts w:ascii="Arial" w:hAnsi="Arial" w:cs="Arial"/>
        </w:rPr>
        <w:t>provide</w:t>
      </w:r>
      <w:r w:rsidR="004F738A">
        <w:rPr>
          <w:rFonts w:ascii="Arial" w:hAnsi="Arial" w:cs="Arial"/>
        </w:rPr>
        <w:t>rs</w:t>
      </w:r>
      <w:r w:rsidR="00983DC3" w:rsidRPr="00B73002">
        <w:rPr>
          <w:rFonts w:ascii="Arial" w:hAnsi="Arial" w:cs="Arial"/>
        </w:rPr>
        <w:t xml:space="preserve"> 2 </w:t>
      </w:r>
      <w:r w:rsidR="00873DEC" w:rsidRPr="00B73002">
        <w:rPr>
          <w:rFonts w:ascii="Arial" w:hAnsi="Arial" w:cs="Arial"/>
        </w:rPr>
        <w:t>compability</w:t>
      </w:r>
      <w:r w:rsidR="00CA2D92" w:rsidRPr="00B73002">
        <w:rPr>
          <w:rFonts w:ascii="Arial" w:hAnsi="Arial" w:cs="Arial"/>
        </w:rPr>
        <w:t>,</w:t>
      </w:r>
      <w:r w:rsidR="00983DC3" w:rsidRPr="00B73002">
        <w:rPr>
          <w:rFonts w:ascii="Arial" w:hAnsi="Arial" w:cs="Arial"/>
        </w:rPr>
        <w:t xml:space="preserve"> you get modern hashes an</w:t>
      </w:r>
      <w:r w:rsidR="000A59BC" w:rsidRPr="00B73002">
        <w:rPr>
          <w:rFonts w:ascii="Arial" w:hAnsi="Arial" w:cs="Arial"/>
        </w:rPr>
        <w:t>d</w:t>
      </w:r>
      <w:r w:rsidR="00983DC3" w:rsidRPr="00B73002">
        <w:rPr>
          <w:rFonts w:ascii="Arial" w:hAnsi="Arial" w:cs="Arial"/>
        </w:rPr>
        <w:t xml:space="preserve"> </w:t>
      </w:r>
      <w:r w:rsidR="00873DEC" w:rsidRPr="00B73002">
        <w:rPr>
          <w:rFonts w:ascii="Arial" w:hAnsi="Arial" w:cs="Arial"/>
        </w:rPr>
        <w:t>proxies</w:t>
      </w:r>
      <w:r w:rsidR="00413870" w:rsidRPr="00B73002">
        <w:rPr>
          <w:rFonts w:ascii="Arial" w:hAnsi="Arial" w:cs="Arial"/>
        </w:rPr>
        <w:t>.</w:t>
      </w:r>
      <w:r w:rsidR="00983DC3" w:rsidRPr="00B73002">
        <w:rPr>
          <w:rFonts w:ascii="Arial" w:hAnsi="Arial" w:cs="Arial"/>
        </w:rPr>
        <w:t xml:space="preserve"> L</w:t>
      </w:r>
      <w:r w:rsidR="00AB2FD9" w:rsidRPr="00B73002">
        <w:rPr>
          <w:rFonts w:ascii="Arial" w:hAnsi="Arial" w:cs="Arial"/>
        </w:rPr>
        <w:t>HCb</w:t>
      </w:r>
      <w:r w:rsidR="00983DC3" w:rsidRPr="00B73002">
        <w:rPr>
          <w:rFonts w:ascii="Arial" w:hAnsi="Arial" w:cs="Arial"/>
        </w:rPr>
        <w:t xml:space="preserve"> </w:t>
      </w:r>
      <w:r w:rsidR="00BE0DEE" w:rsidRPr="00B73002">
        <w:rPr>
          <w:rFonts w:ascii="Arial" w:hAnsi="Arial" w:cs="Arial"/>
        </w:rPr>
        <w:t>framework</w:t>
      </w:r>
      <w:r w:rsidR="00413870" w:rsidRPr="00B73002">
        <w:rPr>
          <w:rFonts w:ascii="Arial" w:hAnsi="Arial" w:cs="Arial"/>
        </w:rPr>
        <w:t xml:space="preserve"> cannot deal with moder</w:t>
      </w:r>
      <w:r w:rsidR="00983DC3" w:rsidRPr="00B73002">
        <w:rPr>
          <w:rFonts w:ascii="Arial" w:hAnsi="Arial" w:cs="Arial"/>
        </w:rPr>
        <w:t>n proxies without removing old ones</w:t>
      </w:r>
      <w:r w:rsidR="00413870" w:rsidRPr="00B73002">
        <w:rPr>
          <w:rFonts w:ascii="Arial" w:hAnsi="Arial" w:cs="Arial"/>
        </w:rPr>
        <w:t>. The</w:t>
      </w:r>
      <w:r w:rsidR="004F738A">
        <w:rPr>
          <w:rFonts w:ascii="Arial" w:hAnsi="Arial" w:cs="Arial"/>
        </w:rPr>
        <w:t xml:space="preserve"> </w:t>
      </w:r>
      <w:r w:rsidR="00413870" w:rsidRPr="00B73002">
        <w:rPr>
          <w:rFonts w:ascii="Arial" w:hAnsi="Arial" w:cs="Arial"/>
        </w:rPr>
        <w:t>re</w:t>
      </w:r>
      <w:r w:rsidR="004F738A">
        <w:rPr>
          <w:rFonts w:ascii="Arial" w:hAnsi="Arial" w:cs="Arial"/>
        </w:rPr>
        <w:t>lease of SHA-2 proxies</w:t>
      </w:r>
      <w:r w:rsidR="00413870" w:rsidRPr="00B73002">
        <w:rPr>
          <w:rFonts w:ascii="Arial" w:hAnsi="Arial" w:cs="Arial"/>
        </w:rPr>
        <w:t xml:space="preserve"> may be delay</w:t>
      </w:r>
      <w:r w:rsidR="004F738A">
        <w:rPr>
          <w:rFonts w:ascii="Arial" w:hAnsi="Arial" w:cs="Arial"/>
        </w:rPr>
        <w:t>ed</w:t>
      </w:r>
      <w:r w:rsidR="00413870" w:rsidRPr="00B73002">
        <w:rPr>
          <w:rFonts w:ascii="Arial" w:hAnsi="Arial" w:cs="Arial"/>
        </w:rPr>
        <w:t xml:space="preserve"> in 6 months time</w:t>
      </w:r>
      <w:r w:rsidR="00BE0DEE" w:rsidRPr="00B73002">
        <w:rPr>
          <w:rFonts w:ascii="Arial" w:hAnsi="Arial" w:cs="Arial"/>
        </w:rPr>
        <w:t>.</w:t>
      </w:r>
      <w:r w:rsidR="00F57DCA">
        <w:rPr>
          <w:rFonts w:ascii="Arial" w:hAnsi="Arial" w:cs="Arial"/>
        </w:rPr>
        <w:t xml:space="preserve"> </w:t>
      </w:r>
      <w:r w:rsidR="00413870" w:rsidRPr="00B73002">
        <w:rPr>
          <w:rFonts w:ascii="Arial" w:hAnsi="Arial" w:cs="Arial"/>
        </w:rPr>
        <w:t xml:space="preserve">SN: How much security </w:t>
      </w:r>
      <w:r w:rsidR="004F738A">
        <w:rPr>
          <w:rFonts w:ascii="Arial" w:hAnsi="Arial" w:cs="Arial"/>
        </w:rPr>
        <w:t>risk differences</w:t>
      </w:r>
      <w:r w:rsidR="00413870" w:rsidRPr="00B73002">
        <w:rPr>
          <w:rFonts w:ascii="Arial" w:hAnsi="Arial" w:cs="Arial"/>
        </w:rPr>
        <w:t xml:space="preserve"> </w:t>
      </w:r>
      <w:r w:rsidR="004F738A">
        <w:rPr>
          <w:rFonts w:ascii="Arial" w:hAnsi="Arial" w:cs="Arial"/>
        </w:rPr>
        <w:t xml:space="preserve">there </w:t>
      </w:r>
      <w:r w:rsidR="00413870" w:rsidRPr="00B73002">
        <w:rPr>
          <w:rFonts w:ascii="Arial" w:hAnsi="Arial" w:cs="Arial"/>
        </w:rPr>
        <w:t xml:space="preserve">are </w:t>
      </w:r>
      <w:r w:rsidR="004F738A">
        <w:rPr>
          <w:rFonts w:ascii="Arial" w:hAnsi="Arial" w:cs="Arial"/>
        </w:rPr>
        <w:t xml:space="preserve">between </w:t>
      </w:r>
      <w:r w:rsidR="00413870" w:rsidRPr="00B73002">
        <w:rPr>
          <w:rFonts w:ascii="Arial" w:hAnsi="Arial" w:cs="Arial"/>
        </w:rPr>
        <w:t>new vs.</w:t>
      </w:r>
      <w:r w:rsidR="00983DC3" w:rsidRPr="00B73002">
        <w:rPr>
          <w:rFonts w:ascii="Arial" w:hAnsi="Arial" w:cs="Arial"/>
        </w:rPr>
        <w:t xml:space="preserve"> old hashes</w:t>
      </w:r>
      <w:r w:rsidR="00413870" w:rsidRPr="00B73002">
        <w:rPr>
          <w:rFonts w:ascii="Arial" w:hAnsi="Arial" w:cs="Arial"/>
        </w:rPr>
        <w:t>?</w:t>
      </w:r>
      <w:r w:rsidR="00983DC3" w:rsidRPr="00B73002">
        <w:rPr>
          <w:rFonts w:ascii="Arial" w:hAnsi="Arial" w:cs="Arial"/>
        </w:rPr>
        <w:t xml:space="preserve">   DG: 80 bits of entropy are still OK</w:t>
      </w:r>
      <w:r w:rsidR="00413870" w:rsidRPr="00B73002">
        <w:rPr>
          <w:rFonts w:ascii="Arial" w:hAnsi="Arial" w:cs="Arial"/>
        </w:rPr>
        <w:t>.</w:t>
      </w:r>
      <w:r w:rsidR="00983DC3" w:rsidRPr="00B73002">
        <w:rPr>
          <w:rFonts w:ascii="Arial" w:hAnsi="Arial" w:cs="Arial"/>
        </w:rPr>
        <w:t xml:space="preserve"> But we will have to </w:t>
      </w:r>
      <w:r w:rsidR="004F738A">
        <w:rPr>
          <w:rFonts w:ascii="Arial" w:hAnsi="Arial" w:cs="Arial"/>
        </w:rPr>
        <w:t>SHA-2 once SHA-1 alg are broken</w:t>
      </w:r>
      <w:r w:rsidR="00413870" w:rsidRPr="00B73002">
        <w:rPr>
          <w:rFonts w:ascii="Arial" w:hAnsi="Arial" w:cs="Arial"/>
        </w:rPr>
        <w:t>.</w:t>
      </w:r>
      <w:r w:rsidR="00983DC3" w:rsidRPr="00B73002">
        <w:rPr>
          <w:rFonts w:ascii="Arial" w:hAnsi="Arial" w:cs="Arial"/>
        </w:rPr>
        <w:t xml:space="preserve"> Don’t expect to </w:t>
      </w:r>
      <w:r w:rsidR="00413870" w:rsidRPr="00B73002">
        <w:rPr>
          <w:rFonts w:ascii="Arial" w:hAnsi="Arial" w:cs="Arial"/>
        </w:rPr>
        <w:t>happen</w:t>
      </w:r>
      <w:r w:rsidR="00983DC3" w:rsidRPr="00B73002">
        <w:rPr>
          <w:rFonts w:ascii="Arial" w:hAnsi="Arial" w:cs="Arial"/>
        </w:rPr>
        <w:t xml:space="preserve"> this year</w:t>
      </w:r>
      <w:r w:rsidR="00413870" w:rsidRPr="00B73002">
        <w:rPr>
          <w:rFonts w:ascii="Arial" w:hAnsi="Arial" w:cs="Arial"/>
        </w:rPr>
        <w:t>.</w:t>
      </w:r>
      <w:r w:rsidR="00983DC3" w:rsidRPr="00B73002">
        <w:rPr>
          <w:rFonts w:ascii="Arial" w:hAnsi="Arial" w:cs="Arial"/>
        </w:rPr>
        <w:t xml:space="preserve"> Security wise</w:t>
      </w:r>
      <w:r w:rsidR="00413870" w:rsidRPr="00B73002">
        <w:rPr>
          <w:rFonts w:ascii="Arial" w:hAnsi="Arial" w:cs="Arial"/>
        </w:rPr>
        <w:t>,</w:t>
      </w:r>
      <w:r w:rsidR="00983DC3" w:rsidRPr="00B73002">
        <w:rPr>
          <w:rFonts w:ascii="Arial" w:hAnsi="Arial" w:cs="Arial"/>
        </w:rPr>
        <w:t xml:space="preserve"> we are OK</w:t>
      </w:r>
      <w:r w:rsidR="00413870" w:rsidRPr="00B73002">
        <w:rPr>
          <w:rFonts w:ascii="Arial" w:hAnsi="Arial" w:cs="Arial"/>
        </w:rPr>
        <w:t>.</w:t>
      </w:r>
      <w:r w:rsidR="00983DC3" w:rsidRPr="00B73002">
        <w:rPr>
          <w:rFonts w:ascii="Arial" w:hAnsi="Arial" w:cs="Arial"/>
        </w:rPr>
        <w:t xml:space="preserve"> SN:</w:t>
      </w:r>
      <w:r w:rsidR="002616B3" w:rsidRPr="00B73002">
        <w:rPr>
          <w:rFonts w:ascii="Arial" w:hAnsi="Arial" w:cs="Arial"/>
        </w:rPr>
        <w:t xml:space="preserve"> We should pressure </w:t>
      </w:r>
      <w:r w:rsidR="00AB2FD9" w:rsidRPr="00B73002">
        <w:rPr>
          <w:rFonts w:ascii="Arial" w:hAnsi="Arial" w:cs="Arial"/>
        </w:rPr>
        <w:t>LHCb</w:t>
      </w:r>
      <w:r w:rsidR="002616B3" w:rsidRPr="00B73002">
        <w:rPr>
          <w:rFonts w:ascii="Arial" w:hAnsi="Arial" w:cs="Arial"/>
        </w:rPr>
        <w:t xml:space="preserve"> to get their</w:t>
      </w:r>
      <w:r w:rsidR="00983DC3" w:rsidRPr="00B73002">
        <w:rPr>
          <w:rFonts w:ascii="Arial" w:hAnsi="Arial" w:cs="Arial"/>
        </w:rPr>
        <w:t xml:space="preserve"> </w:t>
      </w:r>
      <w:r w:rsidR="002A7F50">
        <w:rPr>
          <w:rFonts w:ascii="Arial" w:hAnsi="Arial" w:cs="Arial"/>
        </w:rPr>
        <w:t>framework update</w:t>
      </w:r>
      <w:r w:rsidR="00983DC3" w:rsidRPr="00B73002">
        <w:rPr>
          <w:rFonts w:ascii="Arial" w:hAnsi="Arial" w:cs="Arial"/>
        </w:rPr>
        <w:t xml:space="preserve">.  DG: </w:t>
      </w:r>
      <w:r w:rsidR="00AB2FD9" w:rsidRPr="00B73002">
        <w:rPr>
          <w:rFonts w:ascii="Arial" w:hAnsi="Arial" w:cs="Arial"/>
        </w:rPr>
        <w:t>LHCb</w:t>
      </w:r>
      <w:r w:rsidR="00983DC3" w:rsidRPr="00B73002">
        <w:rPr>
          <w:rFonts w:ascii="Arial" w:hAnsi="Arial" w:cs="Arial"/>
        </w:rPr>
        <w:t xml:space="preserve"> need</w:t>
      </w:r>
      <w:r w:rsidR="002A7F50">
        <w:rPr>
          <w:rFonts w:ascii="Arial" w:hAnsi="Arial" w:cs="Arial"/>
        </w:rPr>
        <w:t>s</w:t>
      </w:r>
      <w:r w:rsidR="00983DC3" w:rsidRPr="00B73002">
        <w:rPr>
          <w:rFonts w:ascii="Arial" w:hAnsi="Arial" w:cs="Arial"/>
        </w:rPr>
        <w:t xml:space="preserve"> to be deal with modern proxies and it is not fault of </w:t>
      </w:r>
      <w:r w:rsidR="00665151" w:rsidRPr="00B73002">
        <w:rPr>
          <w:rFonts w:ascii="Arial" w:hAnsi="Arial" w:cs="Arial"/>
        </w:rPr>
        <w:t>dC</w:t>
      </w:r>
      <w:r w:rsidR="00CA2D92" w:rsidRPr="00B73002">
        <w:rPr>
          <w:rFonts w:ascii="Arial" w:hAnsi="Arial" w:cs="Arial"/>
        </w:rPr>
        <w:t>ache</w:t>
      </w:r>
      <w:r w:rsidR="00983DC3" w:rsidRPr="00B73002">
        <w:rPr>
          <w:rFonts w:ascii="Arial" w:hAnsi="Arial" w:cs="Arial"/>
        </w:rPr>
        <w:t xml:space="preserve"> in this </w:t>
      </w:r>
      <w:r w:rsidR="00327B64" w:rsidRPr="00B73002">
        <w:rPr>
          <w:rFonts w:ascii="Arial" w:hAnsi="Arial" w:cs="Arial"/>
        </w:rPr>
        <w:t>case. SN</w:t>
      </w:r>
      <w:r w:rsidR="00983DC3" w:rsidRPr="00B73002">
        <w:rPr>
          <w:rFonts w:ascii="Arial" w:hAnsi="Arial" w:cs="Arial"/>
        </w:rPr>
        <w:t xml:space="preserve">: Why </w:t>
      </w:r>
      <w:r w:rsidR="00327B64" w:rsidRPr="00B73002">
        <w:rPr>
          <w:rFonts w:ascii="Arial" w:hAnsi="Arial" w:cs="Arial"/>
        </w:rPr>
        <w:t xml:space="preserve">are they are not reacting? DK: In this moment </w:t>
      </w:r>
      <w:r w:rsidR="00F57DCA">
        <w:rPr>
          <w:rFonts w:ascii="Arial" w:hAnsi="Arial" w:cs="Arial"/>
        </w:rPr>
        <w:t>i</w:t>
      </w:r>
      <w:r w:rsidR="00983DC3" w:rsidRPr="00B73002">
        <w:rPr>
          <w:rFonts w:ascii="Arial" w:hAnsi="Arial" w:cs="Arial"/>
        </w:rPr>
        <w:t xml:space="preserve">t is not </w:t>
      </w:r>
      <w:r w:rsidR="00F57DCA">
        <w:rPr>
          <w:rFonts w:ascii="Arial" w:hAnsi="Arial" w:cs="Arial"/>
        </w:rPr>
        <w:t xml:space="preserve">a </w:t>
      </w:r>
      <w:r w:rsidR="00327B64" w:rsidRPr="00B73002">
        <w:rPr>
          <w:rFonts w:ascii="Arial" w:hAnsi="Arial" w:cs="Arial"/>
        </w:rPr>
        <w:t>security issue,</w:t>
      </w:r>
      <w:r w:rsidR="00983DC3" w:rsidRPr="00B73002">
        <w:rPr>
          <w:rFonts w:ascii="Arial" w:hAnsi="Arial" w:cs="Arial"/>
        </w:rPr>
        <w:t xml:space="preserve"> but it could become one</w:t>
      </w:r>
      <w:r w:rsidR="00327B64" w:rsidRPr="00B73002">
        <w:rPr>
          <w:rFonts w:ascii="Arial" w:hAnsi="Arial" w:cs="Arial"/>
        </w:rPr>
        <w:t>.</w:t>
      </w:r>
      <w:r w:rsidR="00983DC3" w:rsidRPr="00B73002">
        <w:rPr>
          <w:rFonts w:ascii="Arial" w:hAnsi="Arial" w:cs="Arial"/>
        </w:rPr>
        <w:t xml:space="preserve">  </w:t>
      </w:r>
      <w:r w:rsidR="00327B64" w:rsidRPr="00B73002">
        <w:rPr>
          <w:rFonts w:ascii="Arial" w:hAnsi="Arial" w:cs="Arial"/>
        </w:rPr>
        <w:t>PS: A</w:t>
      </w:r>
      <w:r w:rsidR="002A3975" w:rsidRPr="00B73002">
        <w:rPr>
          <w:rFonts w:ascii="Arial" w:hAnsi="Arial" w:cs="Arial"/>
        </w:rPr>
        <w:t>t the beginning of Dec</w:t>
      </w:r>
      <w:r w:rsidR="00327B64" w:rsidRPr="00B73002">
        <w:rPr>
          <w:rFonts w:ascii="Arial" w:hAnsi="Arial" w:cs="Arial"/>
        </w:rPr>
        <w:t xml:space="preserve">ember, </w:t>
      </w:r>
      <w:r w:rsidR="00BE0DEE" w:rsidRPr="00B73002">
        <w:rPr>
          <w:rFonts w:ascii="Arial" w:hAnsi="Arial" w:cs="Arial"/>
        </w:rPr>
        <w:t xml:space="preserve">when we were </w:t>
      </w:r>
      <w:r w:rsidR="002A3975" w:rsidRPr="00B73002">
        <w:rPr>
          <w:rFonts w:ascii="Arial" w:hAnsi="Arial" w:cs="Arial"/>
        </w:rPr>
        <w:t>discussing</w:t>
      </w:r>
      <w:r w:rsidR="00C20D9D" w:rsidRPr="00B73002">
        <w:rPr>
          <w:rFonts w:ascii="Arial" w:hAnsi="Arial" w:cs="Arial"/>
        </w:rPr>
        <w:t xml:space="preserve"> </w:t>
      </w:r>
      <w:r w:rsidR="00CA2D92" w:rsidRPr="00B73002">
        <w:rPr>
          <w:rFonts w:ascii="Arial" w:hAnsi="Arial" w:cs="Arial"/>
        </w:rPr>
        <w:t>dCache</w:t>
      </w:r>
      <w:r w:rsidR="00C20D9D" w:rsidRPr="00B73002">
        <w:rPr>
          <w:rFonts w:ascii="Arial" w:hAnsi="Arial" w:cs="Arial"/>
        </w:rPr>
        <w:t>,</w:t>
      </w:r>
      <w:r w:rsidR="002A3975" w:rsidRPr="00B73002">
        <w:rPr>
          <w:rFonts w:ascii="Arial" w:hAnsi="Arial" w:cs="Arial"/>
        </w:rPr>
        <w:t xml:space="preserve"> </w:t>
      </w:r>
      <w:r w:rsidR="00327B64" w:rsidRPr="00B73002">
        <w:rPr>
          <w:rFonts w:ascii="Arial" w:hAnsi="Arial" w:cs="Arial"/>
        </w:rPr>
        <w:t>they</w:t>
      </w:r>
      <w:r w:rsidR="002A3975" w:rsidRPr="00B73002">
        <w:rPr>
          <w:rFonts w:ascii="Arial" w:hAnsi="Arial" w:cs="Arial"/>
        </w:rPr>
        <w:t xml:space="preserve"> say </w:t>
      </w:r>
      <w:r w:rsidR="00327B64" w:rsidRPr="00B73002">
        <w:rPr>
          <w:rFonts w:ascii="Arial" w:hAnsi="Arial" w:cs="Arial"/>
        </w:rPr>
        <w:t>that</w:t>
      </w:r>
      <w:r w:rsidR="002A3975" w:rsidRPr="00B73002">
        <w:rPr>
          <w:rFonts w:ascii="Arial" w:hAnsi="Arial" w:cs="Arial"/>
        </w:rPr>
        <w:t xml:space="preserve"> </w:t>
      </w:r>
      <w:r w:rsidR="00327B64" w:rsidRPr="00B73002">
        <w:rPr>
          <w:rFonts w:ascii="Arial" w:hAnsi="Arial" w:cs="Arial"/>
        </w:rPr>
        <w:t>legacy</w:t>
      </w:r>
      <w:r w:rsidR="002A3975" w:rsidRPr="00B73002">
        <w:rPr>
          <w:rFonts w:ascii="Arial" w:hAnsi="Arial" w:cs="Arial"/>
        </w:rPr>
        <w:t xml:space="preserve"> proxies are supported by </w:t>
      </w:r>
      <w:r w:rsidR="00CA2D92" w:rsidRPr="00B73002">
        <w:rPr>
          <w:rFonts w:ascii="Arial" w:hAnsi="Arial" w:cs="Arial"/>
        </w:rPr>
        <w:t>dCache</w:t>
      </w:r>
      <w:r w:rsidR="000018C3" w:rsidRPr="00B73002">
        <w:rPr>
          <w:rFonts w:ascii="Arial" w:hAnsi="Arial" w:cs="Arial"/>
        </w:rPr>
        <w:t xml:space="preserve"> DG: We </w:t>
      </w:r>
      <w:r w:rsidR="00AB2FD9" w:rsidRPr="00B73002">
        <w:rPr>
          <w:rFonts w:ascii="Arial" w:hAnsi="Arial" w:cs="Arial"/>
        </w:rPr>
        <w:t>cannot</w:t>
      </w:r>
      <w:r w:rsidR="000018C3" w:rsidRPr="00B73002">
        <w:rPr>
          <w:rFonts w:ascii="Arial" w:hAnsi="Arial" w:cs="Arial"/>
        </w:rPr>
        <w:t xml:space="preserve"> positively</w:t>
      </w:r>
      <w:r w:rsidR="002A3975" w:rsidRPr="00B73002">
        <w:rPr>
          <w:rFonts w:ascii="Arial" w:hAnsi="Arial" w:cs="Arial"/>
        </w:rPr>
        <w:t xml:space="preserve"> prove that they work tog</w:t>
      </w:r>
      <w:r w:rsidR="000018C3" w:rsidRPr="00B73002">
        <w:rPr>
          <w:rFonts w:ascii="Arial" w:hAnsi="Arial" w:cs="Arial"/>
        </w:rPr>
        <w:t xml:space="preserve">ether. It will take lot of engineering </w:t>
      </w:r>
      <w:r w:rsidR="002A3975" w:rsidRPr="00B73002">
        <w:rPr>
          <w:rFonts w:ascii="Arial" w:hAnsi="Arial" w:cs="Arial"/>
        </w:rPr>
        <w:t>work for</w:t>
      </w:r>
      <w:r w:rsidR="000018C3" w:rsidRPr="00B73002">
        <w:rPr>
          <w:rFonts w:ascii="Arial" w:hAnsi="Arial" w:cs="Arial"/>
        </w:rPr>
        <w:t xml:space="preserve"> that. SN:</w:t>
      </w:r>
      <w:r w:rsidR="002A3975" w:rsidRPr="00B73002">
        <w:rPr>
          <w:rFonts w:ascii="Arial" w:hAnsi="Arial" w:cs="Arial"/>
        </w:rPr>
        <w:t xml:space="preserve"> </w:t>
      </w:r>
      <w:r w:rsidR="000018C3" w:rsidRPr="00B73002">
        <w:rPr>
          <w:rFonts w:ascii="Arial" w:hAnsi="Arial" w:cs="Arial"/>
        </w:rPr>
        <w:t>We need to closely</w:t>
      </w:r>
      <w:r w:rsidR="002A3975" w:rsidRPr="00B73002">
        <w:rPr>
          <w:rFonts w:ascii="Arial" w:hAnsi="Arial" w:cs="Arial"/>
        </w:rPr>
        <w:t xml:space="preserve"> monitor</w:t>
      </w:r>
      <w:r w:rsidR="000018C3" w:rsidRPr="00B73002">
        <w:rPr>
          <w:rFonts w:ascii="Arial" w:hAnsi="Arial" w:cs="Arial"/>
        </w:rPr>
        <w:t xml:space="preserve"> and</w:t>
      </w:r>
      <w:r w:rsidR="00B04010" w:rsidRPr="00B73002">
        <w:rPr>
          <w:rFonts w:ascii="Arial" w:hAnsi="Arial" w:cs="Arial"/>
        </w:rPr>
        <w:t xml:space="preserve"> have a discussion with Ian B</w:t>
      </w:r>
      <w:r w:rsidR="002A3975" w:rsidRPr="00B73002">
        <w:rPr>
          <w:rFonts w:ascii="Arial" w:hAnsi="Arial" w:cs="Arial"/>
        </w:rPr>
        <w:t>ird and</w:t>
      </w:r>
      <w:r w:rsidR="00B04010" w:rsidRPr="00B73002">
        <w:rPr>
          <w:rFonts w:ascii="Arial" w:hAnsi="Arial" w:cs="Arial"/>
        </w:rPr>
        <w:t xml:space="preserve"> </w:t>
      </w:r>
      <w:r w:rsidR="002A3975" w:rsidRPr="00B73002">
        <w:rPr>
          <w:rFonts w:ascii="Arial" w:hAnsi="Arial" w:cs="Arial"/>
        </w:rPr>
        <w:t>Jaime</w:t>
      </w:r>
      <w:r w:rsidR="00B04010" w:rsidRPr="00B73002">
        <w:rPr>
          <w:rFonts w:ascii="Arial" w:hAnsi="Arial" w:cs="Arial"/>
        </w:rPr>
        <w:t xml:space="preserve"> Sheers about</w:t>
      </w:r>
      <w:r w:rsidR="002A3975" w:rsidRPr="00B73002">
        <w:rPr>
          <w:rFonts w:ascii="Arial" w:hAnsi="Arial" w:cs="Arial"/>
        </w:rPr>
        <w:t xml:space="preserve"> what is their </w:t>
      </w:r>
      <w:r w:rsidR="00B04010" w:rsidRPr="00B73002">
        <w:rPr>
          <w:rFonts w:ascii="Arial" w:hAnsi="Arial" w:cs="Arial"/>
        </w:rPr>
        <w:t>understanding</w:t>
      </w:r>
      <w:r w:rsidR="002A3975" w:rsidRPr="00B73002">
        <w:rPr>
          <w:rFonts w:ascii="Arial" w:hAnsi="Arial" w:cs="Arial"/>
        </w:rPr>
        <w:t xml:space="preserve"> of priority in </w:t>
      </w:r>
      <w:r w:rsidR="00AB2FD9" w:rsidRPr="00B73002">
        <w:rPr>
          <w:rFonts w:ascii="Arial" w:hAnsi="Arial" w:cs="Arial"/>
        </w:rPr>
        <w:t>LHCb</w:t>
      </w:r>
      <w:r w:rsidR="002A3975" w:rsidRPr="002616B3">
        <w:rPr>
          <w:rFonts w:ascii="Arial" w:hAnsi="Arial" w:cs="Arial"/>
          <w:color w:val="FF0000"/>
        </w:rPr>
        <w:t xml:space="preserve"> </w:t>
      </w:r>
      <w:r w:rsidR="00BE0DEE">
        <w:rPr>
          <w:rFonts w:ascii="Arial" w:hAnsi="Arial" w:cs="Arial"/>
        </w:rPr>
        <w:t>framework</w:t>
      </w:r>
      <w:r w:rsidR="002A3975" w:rsidRPr="00512C90">
        <w:rPr>
          <w:rFonts w:ascii="Arial" w:hAnsi="Arial" w:cs="Arial"/>
        </w:rPr>
        <w:t xml:space="preserve"> </w:t>
      </w:r>
      <w:r w:rsidR="00B04010">
        <w:rPr>
          <w:rFonts w:ascii="Arial" w:hAnsi="Arial" w:cs="Arial"/>
          <w:b/>
          <w:i/>
        </w:rPr>
        <w:t>(action 05/07</w:t>
      </w:r>
      <w:r w:rsidR="00B04010" w:rsidRPr="00873DEC">
        <w:rPr>
          <w:rFonts w:ascii="Arial" w:hAnsi="Arial" w:cs="Arial"/>
          <w:b/>
          <w:i/>
        </w:rPr>
        <w:t>).</w:t>
      </w:r>
    </w:p>
    <w:p w14:paraId="580FF6AB" w14:textId="77777777" w:rsidR="002616B3" w:rsidRDefault="002616B3" w:rsidP="00512C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2625A0A3" w14:textId="24FC90E6" w:rsidR="002A3975" w:rsidRPr="00512C90" w:rsidRDefault="00B04010" w:rsidP="00512C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Pr>
          <w:rFonts w:ascii="Arial" w:hAnsi="Arial" w:cs="Arial"/>
        </w:rPr>
        <w:lastRenderedPageBreak/>
        <w:t>TF raised a question about s</w:t>
      </w:r>
      <w:r w:rsidR="00CF45EB" w:rsidRPr="00512C90">
        <w:rPr>
          <w:rFonts w:ascii="Arial" w:hAnsi="Arial" w:cs="Arial"/>
        </w:rPr>
        <w:t>chedule</w:t>
      </w:r>
      <w:r>
        <w:rPr>
          <w:rFonts w:ascii="Arial" w:hAnsi="Arial" w:cs="Arial"/>
        </w:rPr>
        <w:t xml:space="preserve"> for future releases,</w:t>
      </w:r>
      <w:r w:rsidR="002A3975" w:rsidRPr="00512C90">
        <w:rPr>
          <w:rFonts w:ascii="Arial" w:hAnsi="Arial" w:cs="Arial"/>
        </w:rPr>
        <w:t xml:space="preserve"> calendar</w:t>
      </w:r>
      <w:r w:rsidR="006D1CB2">
        <w:rPr>
          <w:rFonts w:ascii="Arial" w:hAnsi="Arial" w:cs="Arial"/>
        </w:rPr>
        <w:t xml:space="preserve"> and whether there is </w:t>
      </w:r>
      <w:r w:rsidR="00D37FD6">
        <w:rPr>
          <w:rFonts w:ascii="Arial" w:hAnsi="Arial" w:cs="Arial"/>
        </w:rPr>
        <w:t>enough</w:t>
      </w:r>
      <w:r w:rsidR="006D1CB2">
        <w:rPr>
          <w:rFonts w:ascii="Arial" w:hAnsi="Arial" w:cs="Arial"/>
        </w:rPr>
        <w:t xml:space="preserve"> time for testing </w:t>
      </w:r>
      <w:r w:rsidR="00FD05BB">
        <w:rPr>
          <w:rFonts w:ascii="Arial" w:hAnsi="Arial" w:cs="Arial"/>
        </w:rPr>
        <w:t xml:space="preserve">a </w:t>
      </w:r>
      <w:r w:rsidR="006D1CB2">
        <w:rPr>
          <w:rFonts w:ascii="Arial" w:hAnsi="Arial" w:cs="Arial"/>
        </w:rPr>
        <w:t>new release</w:t>
      </w:r>
      <w:r w:rsidR="00FD05BB">
        <w:rPr>
          <w:rFonts w:ascii="Arial" w:hAnsi="Arial" w:cs="Arial"/>
        </w:rPr>
        <w:t>s</w:t>
      </w:r>
      <w:r w:rsidR="006D1CB2">
        <w:rPr>
          <w:rFonts w:ascii="Arial" w:hAnsi="Arial" w:cs="Arial"/>
        </w:rPr>
        <w:t xml:space="preserve"> and preparation for it. It was agreed that TF and DG have discussion on this subject offline.</w:t>
      </w:r>
    </w:p>
    <w:p w14:paraId="7776D350" w14:textId="77777777" w:rsidR="002616B3" w:rsidRPr="00B73002" w:rsidRDefault="002616B3" w:rsidP="00512C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4027E655" w14:textId="5D42B101" w:rsidR="00425E3E" w:rsidRPr="00B73002" w:rsidRDefault="00CF45EB" w:rsidP="00512C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B73002">
        <w:rPr>
          <w:rFonts w:ascii="Arial" w:hAnsi="Arial" w:cs="Arial"/>
        </w:rPr>
        <w:t xml:space="preserve">DK: Not a great deal </w:t>
      </w:r>
      <w:r w:rsidR="00C873FA" w:rsidRPr="00B73002">
        <w:rPr>
          <w:rFonts w:ascii="Arial" w:hAnsi="Arial" w:cs="Arial"/>
        </w:rPr>
        <w:t xml:space="preserve">happening for SPG side. </w:t>
      </w:r>
      <w:r w:rsidR="00D37FD6" w:rsidRPr="00B73002">
        <w:rPr>
          <w:rFonts w:ascii="Arial" w:hAnsi="Arial" w:cs="Arial"/>
        </w:rPr>
        <w:t>On the n</w:t>
      </w:r>
      <w:r w:rsidRPr="00B73002">
        <w:rPr>
          <w:rFonts w:ascii="Arial" w:hAnsi="Arial" w:cs="Arial"/>
        </w:rPr>
        <w:t>ex</w:t>
      </w:r>
      <w:r w:rsidR="00C873FA" w:rsidRPr="00B73002">
        <w:rPr>
          <w:rFonts w:ascii="Arial" w:hAnsi="Arial" w:cs="Arial"/>
        </w:rPr>
        <w:t>t F2F</w:t>
      </w:r>
      <w:r w:rsidRPr="00B73002">
        <w:rPr>
          <w:rFonts w:ascii="Arial" w:hAnsi="Arial" w:cs="Arial"/>
        </w:rPr>
        <w:t xml:space="preserve"> </w:t>
      </w:r>
      <w:r w:rsidR="00903660" w:rsidRPr="00B73002">
        <w:rPr>
          <w:rFonts w:ascii="Arial" w:hAnsi="Arial" w:cs="Arial"/>
        </w:rPr>
        <w:t>meeting</w:t>
      </w:r>
      <w:r w:rsidRPr="00B73002">
        <w:rPr>
          <w:rFonts w:ascii="Arial" w:hAnsi="Arial" w:cs="Arial"/>
        </w:rPr>
        <w:t xml:space="preserve"> in Amsterdam</w:t>
      </w:r>
      <w:r w:rsidR="00D37FD6" w:rsidRPr="00B73002">
        <w:rPr>
          <w:rFonts w:ascii="Arial" w:hAnsi="Arial" w:cs="Arial"/>
        </w:rPr>
        <w:t>, i</w:t>
      </w:r>
      <w:r w:rsidR="00C873FA" w:rsidRPr="00B73002">
        <w:rPr>
          <w:rFonts w:ascii="Arial" w:hAnsi="Arial" w:cs="Arial"/>
        </w:rPr>
        <w:t>t is important to define w</w:t>
      </w:r>
      <w:r w:rsidRPr="00B73002">
        <w:rPr>
          <w:rFonts w:ascii="Arial" w:hAnsi="Arial" w:cs="Arial"/>
        </w:rPr>
        <w:t xml:space="preserve">ork priorities for the 2012. </w:t>
      </w:r>
      <w:r w:rsidR="00425E3E" w:rsidRPr="00B73002">
        <w:rPr>
          <w:rFonts w:ascii="Arial" w:hAnsi="Arial" w:cs="Arial"/>
        </w:rPr>
        <w:t>For example on data protection we need to do more</w:t>
      </w:r>
      <w:r w:rsidR="00C873FA" w:rsidRPr="00B73002">
        <w:rPr>
          <w:rFonts w:ascii="Arial" w:hAnsi="Arial" w:cs="Arial"/>
        </w:rPr>
        <w:t xml:space="preserve">. There is ongoing </w:t>
      </w:r>
      <w:r w:rsidR="00425E3E" w:rsidRPr="00B73002">
        <w:rPr>
          <w:rFonts w:ascii="Arial" w:hAnsi="Arial" w:cs="Arial"/>
        </w:rPr>
        <w:t xml:space="preserve">work on </w:t>
      </w:r>
      <w:r w:rsidR="00C873FA" w:rsidRPr="00B73002">
        <w:rPr>
          <w:rFonts w:ascii="Arial" w:hAnsi="Arial" w:cs="Arial"/>
        </w:rPr>
        <w:t xml:space="preserve">revision of </w:t>
      </w:r>
      <w:r w:rsidR="003E6A43" w:rsidRPr="00B73002">
        <w:rPr>
          <w:rFonts w:ascii="Arial" w:hAnsi="Arial" w:cs="Arial"/>
        </w:rPr>
        <w:t>the T</w:t>
      </w:r>
      <w:r w:rsidR="00665151" w:rsidRPr="00B73002">
        <w:rPr>
          <w:rFonts w:ascii="Arial" w:hAnsi="Arial" w:cs="Arial"/>
        </w:rPr>
        <w:t>op-level Security P</w:t>
      </w:r>
      <w:r w:rsidR="00C873FA" w:rsidRPr="00B73002">
        <w:rPr>
          <w:rFonts w:ascii="Arial" w:hAnsi="Arial" w:cs="Arial"/>
        </w:rPr>
        <w:t>olicy.</w:t>
      </w:r>
      <w:r w:rsidR="00425E3E" w:rsidRPr="00B73002">
        <w:rPr>
          <w:rFonts w:ascii="Arial" w:hAnsi="Arial" w:cs="Arial"/>
        </w:rPr>
        <w:t xml:space="preserve"> </w:t>
      </w:r>
    </w:p>
    <w:p w14:paraId="2EE1EC9E" w14:textId="77777777" w:rsidR="00425E3E" w:rsidRPr="00B73002" w:rsidRDefault="00425E3E" w:rsidP="00512C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4349BB24" w14:textId="6D89A433" w:rsidR="003767BB" w:rsidRPr="00B73002" w:rsidRDefault="00425E3E" w:rsidP="00512C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B73002">
        <w:rPr>
          <w:rFonts w:ascii="Arial" w:hAnsi="Arial" w:cs="Arial"/>
        </w:rPr>
        <w:t xml:space="preserve">LC: </w:t>
      </w:r>
      <w:r w:rsidR="00D37FD6" w:rsidRPr="00B73002">
        <w:rPr>
          <w:rFonts w:ascii="Arial" w:hAnsi="Arial" w:cs="Arial"/>
        </w:rPr>
        <w:t xml:space="preserve">Concerning SVG, </w:t>
      </w:r>
      <w:r w:rsidRPr="00B73002">
        <w:rPr>
          <w:rFonts w:ascii="Arial" w:hAnsi="Arial" w:cs="Arial"/>
        </w:rPr>
        <w:t xml:space="preserve">January </w:t>
      </w:r>
      <w:r w:rsidR="00DF0CAA" w:rsidRPr="00B73002">
        <w:rPr>
          <w:rFonts w:ascii="Arial" w:hAnsi="Arial" w:cs="Arial"/>
        </w:rPr>
        <w:t>went</w:t>
      </w:r>
      <w:r w:rsidRPr="00B73002">
        <w:rPr>
          <w:rFonts w:ascii="Arial" w:hAnsi="Arial" w:cs="Arial"/>
        </w:rPr>
        <w:t xml:space="preserve"> quite smoothly</w:t>
      </w:r>
      <w:r w:rsidR="00D37FD6" w:rsidRPr="00B73002">
        <w:rPr>
          <w:rFonts w:ascii="Arial" w:hAnsi="Arial" w:cs="Arial"/>
        </w:rPr>
        <w:t>.</w:t>
      </w:r>
      <w:r w:rsidRPr="00B73002">
        <w:rPr>
          <w:rFonts w:ascii="Arial" w:hAnsi="Arial" w:cs="Arial"/>
        </w:rPr>
        <w:t xml:space="preserve"> We didn’t have anything </w:t>
      </w:r>
      <w:r w:rsidR="00D37FD6" w:rsidRPr="00B73002">
        <w:rPr>
          <w:rFonts w:ascii="Arial" w:hAnsi="Arial" w:cs="Arial"/>
        </w:rPr>
        <w:t>to report</w:t>
      </w:r>
      <w:r w:rsidRPr="00B73002">
        <w:rPr>
          <w:rFonts w:ascii="Arial" w:hAnsi="Arial" w:cs="Arial"/>
        </w:rPr>
        <w:t xml:space="preserve"> </w:t>
      </w:r>
      <w:r w:rsidR="00D37FD6" w:rsidRPr="00B73002">
        <w:rPr>
          <w:rFonts w:ascii="Arial" w:hAnsi="Arial" w:cs="Arial"/>
        </w:rPr>
        <w:t>o</w:t>
      </w:r>
      <w:r w:rsidRPr="00B73002">
        <w:rPr>
          <w:rFonts w:ascii="Arial" w:hAnsi="Arial" w:cs="Arial"/>
        </w:rPr>
        <w:t xml:space="preserve">ther than EMI. </w:t>
      </w:r>
      <w:r w:rsidR="00D37FD6" w:rsidRPr="00B73002">
        <w:rPr>
          <w:rFonts w:ascii="Arial" w:hAnsi="Arial" w:cs="Arial"/>
        </w:rPr>
        <w:t>There was one r</w:t>
      </w:r>
      <w:r w:rsidRPr="00B73002">
        <w:rPr>
          <w:rFonts w:ascii="Arial" w:hAnsi="Arial" w:cs="Arial"/>
        </w:rPr>
        <w:t xml:space="preserve">elease to fix </w:t>
      </w:r>
      <w:r w:rsidR="005C4FA9" w:rsidRPr="00B73002">
        <w:rPr>
          <w:rFonts w:ascii="Arial" w:hAnsi="Arial" w:cs="Arial"/>
        </w:rPr>
        <w:t xml:space="preserve">one </w:t>
      </w:r>
      <w:r w:rsidR="00D37FD6" w:rsidRPr="00B73002">
        <w:rPr>
          <w:rFonts w:ascii="Arial" w:hAnsi="Arial" w:cs="Arial"/>
        </w:rPr>
        <w:t>serious</w:t>
      </w:r>
      <w:r w:rsidR="005C4FA9" w:rsidRPr="00B73002">
        <w:rPr>
          <w:rFonts w:ascii="Arial" w:hAnsi="Arial" w:cs="Arial"/>
        </w:rPr>
        <w:t xml:space="preserve"> vulnerability.  </w:t>
      </w:r>
      <w:r w:rsidR="00077527" w:rsidRPr="00B73002">
        <w:rPr>
          <w:rFonts w:ascii="Arial" w:hAnsi="Arial" w:cs="Arial"/>
        </w:rPr>
        <w:t>We need to i</w:t>
      </w:r>
      <w:r w:rsidR="005C4FA9" w:rsidRPr="00B73002">
        <w:rPr>
          <w:rFonts w:ascii="Arial" w:hAnsi="Arial" w:cs="Arial"/>
        </w:rPr>
        <w:t xml:space="preserve">mprove </w:t>
      </w:r>
      <w:r w:rsidR="00077527" w:rsidRPr="00B73002">
        <w:rPr>
          <w:rFonts w:ascii="Arial" w:hAnsi="Arial" w:cs="Arial"/>
        </w:rPr>
        <w:t xml:space="preserve">and </w:t>
      </w:r>
      <w:r w:rsidR="005C4FA9" w:rsidRPr="00B73002">
        <w:rPr>
          <w:rFonts w:ascii="Arial" w:hAnsi="Arial" w:cs="Arial"/>
        </w:rPr>
        <w:t xml:space="preserve">find a way a getting report </w:t>
      </w:r>
      <w:r w:rsidR="00077527" w:rsidRPr="00B73002">
        <w:rPr>
          <w:rFonts w:ascii="Arial" w:hAnsi="Arial" w:cs="Arial"/>
        </w:rPr>
        <w:t>metrics</w:t>
      </w:r>
      <w:r w:rsidR="005C4FA9" w:rsidRPr="00B73002">
        <w:rPr>
          <w:rFonts w:ascii="Arial" w:hAnsi="Arial" w:cs="Arial"/>
        </w:rPr>
        <w:t xml:space="preserve"> and numbers</w:t>
      </w:r>
      <w:r w:rsidR="00077527" w:rsidRPr="00B73002">
        <w:rPr>
          <w:rFonts w:ascii="Arial" w:hAnsi="Arial" w:cs="Arial"/>
        </w:rPr>
        <w:t>.</w:t>
      </w:r>
      <w:r w:rsidR="005C4FA9" w:rsidRPr="00B73002">
        <w:rPr>
          <w:rFonts w:ascii="Arial" w:hAnsi="Arial" w:cs="Arial"/>
        </w:rPr>
        <w:t xml:space="preserve"> Spanish </w:t>
      </w:r>
      <w:r w:rsidR="00077527" w:rsidRPr="00B73002">
        <w:rPr>
          <w:rFonts w:ascii="Arial" w:hAnsi="Arial" w:cs="Arial"/>
        </w:rPr>
        <w:t>will</w:t>
      </w:r>
      <w:r w:rsidR="005C4FA9" w:rsidRPr="00B73002">
        <w:rPr>
          <w:rFonts w:ascii="Arial" w:hAnsi="Arial" w:cs="Arial"/>
        </w:rPr>
        <w:t xml:space="preserve"> publish report and assessment</w:t>
      </w:r>
      <w:r w:rsidR="00F50156">
        <w:rPr>
          <w:rFonts w:ascii="Arial" w:hAnsi="Arial" w:cs="Arial"/>
        </w:rPr>
        <w:t xml:space="preserve">; </w:t>
      </w:r>
      <w:r w:rsidR="005C4FA9" w:rsidRPr="00B73002">
        <w:rPr>
          <w:rFonts w:ascii="Arial" w:hAnsi="Arial" w:cs="Arial"/>
        </w:rPr>
        <w:t xml:space="preserve">WMS review </w:t>
      </w:r>
      <w:r w:rsidR="00F50156">
        <w:rPr>
          <w:rFonts w:ascii="Arial" w:hAnsi="Arial" w:cs="Arial"/>
        </w:rPr>
        <w:t>is</w:t>
      </w:r>
      <w:r w:rsidR="005C4FA9" w:rsidRPr="00B73002">
        <w:rPr>
          <w:rFonts w:ascii="Arial" w:hAnsi="Arial" w:cs="Arial"/>
        </w:rPr>
        <w:t xml:space="preserve"> </w:t>
      </w:r>
      <w:r w:rsidR="00F50156">
        <w:rPr>
          <w:rFonts w:ascii="Arial" w:hAnsi="Arial" w:cs="Arial"/>
        </w:rPr>
        <w:t xml:space="preserve">to </w:t>
      </w:r>
      <w:r w:rsidR="007A7CEC">
        <w:rPr>
          <w:rFonts w:ascii="Arial" w:hAnsi="Arial" w:cs="Arial"/>
        </w:rPr>
        <w:t>get</w:t>
      </w:r>
      <w:r w:rsidR="00F50156">
        <w:rPr>
          <w:rFonts w:ascii="Arial" w:hAnsi="Arial" w:cs="Arial"/>
        </w:rPr>
        <w:t xml:space="preserve"> done</w:t>
      </w:r>
      <w:r w:rsidR="007A7CEC">
        <w:rPr>
          <w:rFonts w:ascii="Arial" w:hAnsi="Arial" w:cs="Arial"/>
        </w:rPr>
        <w:t xml:space="preserve"> </w:t>
      </w:r>
      <w:r w:rsidR="007A7CEC" w:rsidRPr="00B73002">
        <w:rPr>
          <w:rFonts w:ascii="Arial" w:hAnsi="Arial" w:cs="Arial"/>
        </w:rPr>
        <w:t>first</w:t>
      </w:r>
      <w:r w:rsidR="00077527" w:rsidRPr="00B73002">
        <w:rPr>
          <w:rFonts w:ascii="Arial" w:hAnsi="Arial" w:cs="Arial"/>
        </w:rPr>
        <w:t>.</w:t>
      </w:r>
      <w:r w:rsidR="005C4FA9" w:rsidRPr="00B73002">
        <w:rPr>
          <w:rFonts w:ascii="Arial" w:hAnsi="Arial" w:cs="Arial"/>
        </w:rPr>
        <w:t xml:space="preserve">  </w:t>
      </w:r>
    </w:p>
    <w:p w14:paraId="4AA19168" w14:textId="77777777" w:rsidR="00413010" w:rsidRDefault="00413010" w:rsidP="00B81AD9">
      <w:r>
        <w:t xml:space="preserve"> </w:t>
      </w:r>
    </w:p>
    <w:p w14:paraId="4DD3A037" w14:textId="0DE47398" w:rsidR="003767BB" w:rsidRPr="00B229D9" w:rsidRDefault="003767BB" w:rsidP="00B81AD9">
      <w:pPr>
        <w:rPr>
          <w:rFonts w:ascii="Arial" w:hAnsi="Arial" w:cs="Arial"/>
        </w:rPr>
      </w:pPr>
      <w:r w:rsidRPr="00B229D9">
        <w:rPr>
          <w:rFonts w:ascii="Arial" w:hAnsi="Arial" w:cs="Arial"/>
        </w:rPr>
        <w:t xml:space="preserve">Set up doodle for </w:t>
      </w:r>
      <w:r w:rsidR="00B229D9" w:rsidRPr="00B229D9">
        <w:rPr>
          <w:rFonts w:ascii="Arial" w:hAnsi="Arial" w:cs="Arial"/>
        </w:rPr>
        <w:t xml:space="preserve">the </w:t>
      </w:r>
      <w:r w:rsidRPr="00B229D9">
        <w:rPr>
          <w:rFonts w:ascii="Arial" w:hAnsi="Arial" w:cs="Arial"/>
        </w:rPr>
        <w:t xml:space="preserve">next </w:t>
      </w:r>
      <w:r w:rsidR="00103F7D">
        <w:rPr>
          <w:rFonts w:ascii="Arial" w:hAnsi="Arial" w:cs="Arial"/>
        </w:rPr>
        <w:t>SCG meeting, to be held</w:t>
      </w:r>
      <w:r w:rsidR="00B229D9" w:rsidRPr="00B229D9">
        <w:rPr>
          <w:rFonts w:ascii="Arial" w:hAnsi="Arial" w:cs="Arial"/>
        </w:rPr>
        <w:t xml:space="preserve"> approximately </w:t>
      </w:r>
      <w:r w:rsidR="00103F7D">
        <w:rPr>
          <w:rFonts w:ascii="Arial" w:hAnsi="Arial" w:cs="Arial"/>
        </w:rPr>
        <w:t xml:space="preserve">in the </w:t>
      </w:r>
      <w:r w:rsidRPr="00B229D9">
        <w:rPr>
          <w:rFonts w:ascii="Arial" w:hAnsi="Arial" w:cs="Arial"/>
        </w:rPr>
        <w:t xml:space="preserve">middle of February </w:t>
      </w:r>
      <w:r w:rsidR="00B229D9" w:rsidRPr="00B229D9">
        <w:rPr>
          <w:rFonts w:ascii="Arial" w:hAnsi="Arial" w:cs="Arial"/>
        </w:rPr>
        <w:t xml:space="preserve"> </w:t>
      </w:r>
      <w:r w:rsidR="005B7B2F">
        <w:rPr>
          <w:rFonts w:ascii="Arial" w:hAnsi="Arial" w:cs="Arial"/>
          <w:b/>
          <w:i/>
        </w:rPr>
        <w:t>(action 05/08</w:t>
      </w:r>
      <w:r w:rsidR="00B229D9" w:rsidRPr="00B229D9">
        <w:rPr>
          <w:rFonts w:ascii="Arial" w:hAnsi="Arial" w:cs="Arial"/>
          <w:b/>
          <w:i/>
        </w:rPr>
        <w:t>)</w:t>
      </w:r>
      <w:r w:rsidR="00B229D9">
        <w:rPr>
          <w:rFonts w:ascii="Arial" w:hAnsi="Arial" w:cs="Arial"/>
          <w:b/>
          <w:i/>
        </w:rPr>
        <w:t>.</w:t>
      </w:r>
    </w:p>
    <w:p w14:paraId="25B5EC2B" w14:textId="281D2E39" w:rsidR="00DF7CF3" w:rsidRDefault="00C10CAC" w:rsidP="00C10CAC">
      <w:pPr>
        <w:pStyle w:val="Heading1"/>
      </w:pPr>
      <w:bookmarkStart w:id="11" w:name="_Toc187981374"/>
      <w:r>
        <w:t>Actions</w:t>
      </w:r>
      <w:bookmarkEnd w:id="11"/>
    </w:p>
    <w:tbl>
      <w:tblPr>
        <w:tblStyle w:val="LightShading"/>
        <w:tblW w:w="0" w:type="auto"/>
        <w:tblLook w:val="04A0" w:firstRow="1" w:lastRow="0" w:firstColumn="1" w:lastColumn="0" w:noHBand="0" w:noVBand="1"/>
      </w:tblPr>
      <w:tblGrid>
        <w:gridCol w:w="768"/>
        <w:gridCol w:w="1047"/>
        <w:gridCol w:w="6324"/>
        <w:gridCol w:w="1483"/>
      </w:tblGrid>
      <w:tr w:rsidR="00DF7CF3" w14:paraId="1FD75060" w14:textId="77777777" w:rsidTr="00586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Pr>
          <w:p w14:paraId="4F31E90A" w14:textId="77777777" w:rsidR="00DF7CF3" w:rsidRDefault="00DF7CF3" w:rsidP="00555436">
            <w:r>
              <w:t>ID</w:t>
            </w:r>
          </w:p>
        </w:tc>
        <w:tc>
          <w:tcPr>
            <w:tcW w:w="1047" w:type="dxa"/>
          </w:tcPr>
          <w:p w14:paraId="48C6000C" w14:textId="77777777" w:rsidR="00DF7CF3" w:rsidRDefault="00DF7CF3" w:rsidP="00555436">
            <w:pPr>
              <w:cnfStyle w:val="100000000000" w:firstRow="1" w:lastRow="0" w:firstColumn="0" w:lastColumn="0" w:oddVBand="0" w:evenVBand="0" w:oddHBand="0" w:evenHBand="0" w:firstRowFirstColumn="0" w:firstRowLastColumn="0" w:lastRowFirstColumn="0" w:lastRowLastColumn="0"/>
            </w:pPr>
            <w:r>
              <w:t>Resp.</w:t>
            </w:r>
          </w:p>
        </w:tc>
        <w:tc>
          <w:tcPr>
            <w:tcW w:w="6324" w:type="dxa"/>
          </w:tcPr>
          <w:p w14:paraId="6EFC96E9" w14:textId="77777777" w:rsidR="00DF7CF3" w:rsidRDefault="00DF7CF3" w:rsidP="00555436">
            <w:pPr>
              <w:cnfStyle w:val="100000000000" w:firstRow="1" w:lastRow="0" w:firstColumn="0" w:lastColumn="0" w:oddVBand="0" w:evenVBand="0" w:oddHBand="0" w:evenHBand="0" w:firstRowFirstColumn="0" w:firstRowLastColumn="0" w:lastRowFirstColumn="0" w:lastRowLastColumn="0"/>
            </w:pPr>
            <w:r>
              <w:t>Description</w:t>
            </w:r>
          </w:p>
        </w:tc>
        <w:tc>
          <w:tcPr>
            <w:tcW w:w="1483" w:type="dxa"/>
          </w:tcPr>
          <w:p w14:paraId="6B365E94" w14:textId="28D140A2" w:rsidR="00DF7CF3" w:rsidRDefault="00DF7CF3" w:rsidP="000829D2">
            <w:pPr>
              <w:jc w:val="center"/>
              <w:cnfStyle w:val="100000000000" w:firstRow="1" w:lastRow="0" w:firstColumn="0" w:lastColumn="0" w:oddVBand="0" w:evenVBand="0" w:oddHBand="0" w:evenHBand="0" w:firstRowFirstColumn="0" w:firstRowLastColumn="0" w:lastRowFirstColumn="0" w:lastRowLastColumn="0"/>
            </w:pPr>
            <w:r>
              <w:t>Status</w:t>
            </w:r>
            <w:r w:rsidR="00E93D53">
              <w:rPr>
                <w:rStyle w:val="FootnoteReference"/>
              </w:rPr>
              <w:footnoteReference w:id="2"/>
            </w:r>
          </w:p>
        </w:tc>
      </w:tr>
      <w:tr w:rsidR="00245992" w:rsidRPr="008A6D95" w14:paraId="263D7088" w14:textId="77777777" w:rsidTr="0058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Pr>
          <w:p w14:paraId="6725CB27" w14:textId="0F674E79" w:rsidR="00245992" w:rsidRPr="00723DFA" w:rsidRDefault="00245992" w:rsidP="008B53A7">
            <w:pPr>
              <w:rPr>
                <w:rFonts w:ascii="Arial" w:hAnsi="Arial" w:cs="Arial"/>
              </w:rPr>
            </w:pPr>
            <w:r w:rsidRPr="00723DFA">
              <w:rPr>
                <w:rFonts w:ascii="Arial" w:hAnsi="Arial" w:cs="Arial"/>
              </w:rPr>
              <w:t>02/02</w:t>
            </w:r>
          </w:p>
        </w:tc>
        <w:tc>
          <w:tcPr>
            <w:tcW w:w="1047" w:type="dxa"/>
          </w:tcPr>
          <w:p w14:paraId="2FEF8E88" w14:textId="093A3195" w:rsidR="00245992" w:rsidRPr="00723DFA" w:rsidRDefault="00245992" w:rsidP="008B53A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23DFA">
              <w:rPr>
                <w:rFonts w:ascii="Arial" w:hAnsi="Arial" w:cs="Arial"/>
              </w:rPr>
              <w:t>JW</w:t>
            </w:r>
          </w:p>
        </w:tc>
        <w:tc>
          <w:tcPr>
            <w:tcW w:w="6324" w:type="dxa"/>
          </w:tcPr>
          <w:p w14:paraId="143BB872" w14:textId="188CC865" w:rsidR="00245992" w:rsidRPr="00723DFA" w:rsidRDefault="00245992" w:rsidP="008B53A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23DFA">
              <w:rPr>
                <w:rFonts w:ascii="Arial" w:hAnsi="Arial" w:cs="Arial"/>
              </w:rPr>
              <w:t xml:space="preserve">Circulate to the SCG list EMI faults on common security libraries </w:t>
            </w:r>
          </w:p>
        </w:tc>
        <w:tc>
          <w:tcPr>
            <w:tcW w:w="1483" w:type="dxa"/>
          </w:tcPr>
          <w:p w14:paraId="521FBA5D" w14:textId="033B696C" w:rsidR="00245992" w:rsidRPr="008A6D95" w:rsidRDefault="000A0129" w:rsidP="008B53A7">
            <w:pPr>
              <w:jc w:val="center"/>
              <w:cnfStyle w:val="000000100000" w:firstRow="0" w:lastRow="0" w:firstColumn="0" w:lastColumn="0" w:oddVBand="0" w:evenVBand="0" w:oddHBand="1" w:evenHBand="0" w:firstRowFirstColumn="0" w:firstRowLastColumn="0" w:lastRowFirstColumn="0" w:lastRowLastColumn="0"/>
            </w:pPr>
            <w:r>
              <w:rPr>
                <w:color w:val="auto"/>
              </w:rPr>
              <w:t xml:space="preserve">   </w:t>
            </w:r>
            <w:r w:rsidR="00245992" w:rsidRPr="0074058B">
              <w:rPr>
                <w:color w:val="auto"/>
              </w:rPr>
              <w:t>OPEN</w:t>
            </w:r>
          </w:p>
        </w:tc>
      </w:tr>
      <w:tr w:rsidR="00245992" w14:paraId="44BCE024" w14:textId="77777777" w:rsidTr="00586E63">
        <w:tc>
          <w:tcPr>
            <w:cnfStyle w:val="001000000000" w:firstRow="0" w:lastRow="0" w:firstColumn="1" w:lastColumn="0" w:oddVBand="0" w:evenVBand="0" w:oddHBand="0" w:evenHBand="0" w:firstRowFirstColumn="0" w:firstRowLastColumn="0" w:lastRowFirstColumn="0" w:lastRowLastColumn="0"/>
            <w:tcW w:w="768" w:type="dxa"/>
          </w:tcPr>
          <w:p w14:paraId="306DF6F5" w14:textId="531B1E5B" w:rsidR="00245992" w:rsidRPr="00723DFA" w:rsidRDefault="00245992" w:rsidP="00555436">
            <w:pPr>
              <w:rPr>
                <w:rFonts w:ascii="Arial" w:hAnsi="Arial" w:cs="Arial"/>
              </w:rPr>
            </w:pPr>
            <w:r w:rsidRPr="00723DFA">
              <w:rPr>
                <w:rFonts w:ascii="Arial" w:hAnsi="Arial" w:cs="Arial"/>
              </w:rPr>
              <w:t>03/01</w:t>
            </w:r>
          </w:p>
        </w:tc>
        <w:tc>
          <w:tcPr>
            <w:tcW w:w="1047" w:type="dxa"/>
          </w:tcPr>
          <w:p w14:paraId="05A7ECC0" w14:textId="52685C61" w:rsidR="00245992" w:rsidRPr="00723DFA" w:rsidRDefault="00245992" w:rsidP="0055543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3DFA">
              <w:rPr>
                <w:rFonts w:ascii="Arial" w:hAnsi="Arial" w:cs="Arial"/>
              </w:rPr>
              <w:t>PDT, SN</w:t>
            </w:r>
          </w:p>
        </w:tc>
        <w:tc>
          <w:tcPr>
            <w:tcW w:w="6324" w:type="dxa"/>
          </w:tcPr>
          <w:p w14:paraId="163229C4" w14:textId="08ACD9F2" w:rsidR="00245992" w:rsidRPr="00723DFA" w:rsidRDefault="00245992" w:rsidP="00A816C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3DFA">
              <w:rPr>
                <w:rFonts w:ascii="Arial" w:hAnsi="Arial" w:cs="Arial"/>
              </w:rPr>
              <w:t>Define the distribution mechanism for sending policy drafts and define what mailing lists that should be included in consultation; discuss the proposal in Lyon</w:t>
            </w:r>
          </w:p>
        </w:tc>
        <w:tc>
          <w:tcPr>
            <w:tcW w:w="1483" w:type="dxa"/>
          </w:tcPr>
          <w:p w14:paraId="1D78F788" w14:textId="5F9C1E18" w:rsidR="00245992" w:rsidRDefault="00245992" w:rsidP="00555436">
            <w:pPr>
              <w:jc w:val="center"/>
              <w:cnfStyle w:val="000000000000" w:firstRow="0" w:lastRow="0" w:firstColumn="0" w:lastColumn="0" w:oddVBand="0" w:evenVBand="0" w:oddHBand="0" w:evenHBand="0" w:firstRowFirstColumn="0" w:firstRowLastColumn="0" w:lastRowFirstColumn="0" w:lastRowLastColumn="0"/>
            </w:pPr>
            <w:r>
              <w:rPr>
                <w:color w:val="auto"/>
              </w:rPr>
              <w:t xml:space="preserve">  </w:t>
            </w:r>
            <w:r w:rsidR="000A0129">
              <w:rPr>
                <w:color w:val="auto"/>
              </w:rPr>
              <w:t xml:space="preserve">     </w:t>
            </w:r>
            <w:r w:rsidRPr="0074058B">
              <w:rPr>
                <w:color w:val="auto"/>
              </w:rPr>
              <w:t>CLOSED</w:t>
            </w:r>
          </w:p>
        </w:tc>
      </w:tr>
      <w:tr w:rsidR="00245992" w14:paraId="793F69B5" w14:textId="77777777" w:rsidTr="0058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Pr>
          <w:p w14:paraId="0A5F9263" w14:textId="1432E1BA" w:rsidR="00245992" w:rsidRPr="00723DFA" w:rsidRDefault="00245992" w:rsidP="00555436">
            <w:pPr>
              <w:rPr>
                <w:rFonts w:ascii="Arial" w:hAnsi="Arial" w:cs="Arial"/>
              </w:rPr>
            </w:pPr>
            <w:r w:rsidRPr="00723DFA">
              <w:rPr>
                <w:rFonts w:ascii="Arial" w:hAnsi="Arial" w:cs="Arial"/>
              </w:rPr>
              <w:t>03/02</w:t>
            </w:r>
          </w:p>
        </w:tc>
        <w:tc>
          <w:tcPr>
            <w:tcW w:w="1047" w:type="dxa"/>
          </w:tcPr>
          <w:p w14:paraId="0F7FA115" w14:textId="7F0A5463" w:rsidR="00245992" w:rsidRPr="00723DFA" w:rsidRDefault="00245992" w:rsidP="0055543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23DFA">
              <w:rPr>
                <w:rFonts w:ascii="Arial" w:hAnsi="Arial" w:cs="Arial"/>
              </w:rPr>
              <w:t>DK, TF</w:t>
            </w:r>
          </w:p>
        </w:tc>
        <w:tc>
          <w:tcPr>
            <w:tcW w:w="6324" w:type="dxa"/>
          </w:tcPr>
          <w:p w14:paraId="2E535030" w14:textId="4A546688" w:rsidR="00245992" w:rsidRPr="00723DFA" w:rsidRDefault="00245992" w:rsidP="0052171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23DFA">
              <w:rPr>
                <w:rFonts w:ascii="Arial" w:hAnsi="Arial" w:cs="Arial"/>
              </w:rPr>
              <w:t>Revisit the glossary and define the term Infrastructure</w:t>
            </w:r>
          </w:p>
        </w:tc>
        <w:tc>
          <w:tcPr>
            <w:tcW w:w="1483" w:type="dxa"/>
          </w:tcPr>
          <w:p w14:paraId="4D3805B2" w14:textId="22EE3FF5" w:rsidR="00245992" w:rsidRPr="0074058B" w:rsidRDefault="00245992" w:rsidP="00555436">
            <w:pPr>
              <w:jc w:val="center"/>
              <w:cnfStyle w:val="000000100000" w:firstRow="0" w:lastRow="0" w:firstColumn="0" w:lastColumn="0" w:oddVBand="0" w:evenVBand="0" w:oddHBand="1" w:evenHBand="0" w:firstRowFirstColumn="0" w:firstRowLastColumn="0" w:lastRowFirstColumn="0" w:lastRowLastColumn="0"/>
              <w:rPr>
                <w:color w:val="auto"/>
              </w:rPr>
            </w:pPr>
            <w:r w:rsidRPr="0074058B">
              <w:rPr>
                <w:color w:val="auto"/>
              </w:rPr>
              <w:t xml:space="preserve">       CLOSED</w:t>
            </w:r>
          </w:p>
        </w:tc>
      </w:tr>
      <w:tr w:rsidR="00245992" w14:paraId="1E2542BB" w14:textId="77777777" w:rsidTr="00586E63">
        <w:tc>
          <w:tcPr>
            <w:cnfStyle w:val="001000000000" w:firstRow="0" w:lastRow="0" w:firstColumn="1" w:lastColumn="0" w:oddVBand="0" w:evenVBand="0" w:oddHBand="0" w:evenHBand="0" w:firstRowFirstColumn="0" w:firstRowLastColumn="0" w:lastRowFirstColumn="0" w:lastRowLastColumn="0"/>
            <w:tcW w:w="768" w:type="dxa"/>
          </w:tcPr>
          <w:p w14:paraId="45BB0344" w14:textId="29185799" w:rsidR="00245992" w:rsidRPr="00723DFA" w:rsidRDefault="00245992" w:rsidP="00555436">
            <w:pPr>
              <w:rPr>
                <w:rFonts w:ascii="Arial" w:hAnsi="Arial" w:cs="Arial"/>
              </w:rPr>
            </w:pPr>
            <w:r w:rsidRPr="00723DFA">
              <w:rPr>
                <w:rFonts w:ascii="Arial" w:hAnsi="Arial" w:cs="Arial"/>
              </w:rPr>
              <w:t>03/03</w:t>
            </w:r>
          </w:p>
        </w:tc>
        <w:tc>
          <w:tcPr>
            <w:tcW w:w="1047" w:type="dxa"/>
          </w:tcPr>
          <w:p w14:paraId="32793014" w14:textId="25E547E6" w:rsidR="00245992" w:rsidRPr="00723DFA" w:rsidRDefault="00245992" w:rsidP="0055543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3DFA">
              <w:rPr>
                <w:rFonts w:ascii="Arial" w:hAnsi="Arial" w:cs="Arial"/>
              </w:rPr>
              <w:t>MM, TF</w:t>
            </w:r>
          </w:p>
        </w:tc>
        <w:tc>
          <w:tcPr>
            <w:tcW w:w="6324" w:type="dxa"/>
          </w:tcPr>
          <w:p w14:paraId="6E364A14" w14:textId="680408AF" w:rsidR="00245992" w:rsidRPr="00723DFA" w:rsidRDefault="00245992" w:rsidP="0052171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3DFA">
              <w:rPr>
                <w:rFonts w:ascii="Arial" w:hAnsi="Arial" w:cs="Arial"/>
              </w:rPr>
              <w:t xml:space="preserve"> External RiP MoU should make it clear what is relationship between sites covered by MoU</w:t>
            </w:r>
          </w:p>
        </w:tc>
        <w:tc>
          <w:tcPr>
            <w:tcW w:w="1483" w:type="dxa"/>
          </w:tcPr>
          <w:p w14:paraId="33C4C0CD" w14:textId="7DCE225F" w:rsidR="00245992" w:rsidRPr="0074058B" w:rsidRDefault="00245992" w:rsidP="00555436">
            <w:pPr>
              <w:jc w:val="center"/>
              <w:cnfStyle w:val="000000000000" w:firstRow="0" w:lastRow="0" w:firstColumn="0" w:lastColumn="0" w:oddVBand="0" w:evenVBand="0" w:oddHBand="0" w:evenHBand="0" w:firstRowFirstColumn="0" w:firstRowLastColumn="0" w:lastRowFirstColumn="0" w:lastRowLastColumn="0"/>
              <w:rPr>
                <w:color w:val="auto"/>
              </w:rPr>
            </w:pPr>
            <w:r w:rsidRPr="0074058B">
              <w:rPr>
                <w:color w:val="auto"/>
              </w:rPr>
              <w:t xml:space="preserve">       CLOSED</w:t>
            </w:r>
          </w:p>
        </w:tc>
      </w:tr>
      <w:tr w:rsidR="00245992" w:rsidRPr="008A6D95" w14:paraId="35B75FF5" w14:textId="77777777" w:rsidTr="0058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Pr>
          <w:p w14:paraId="56A3A327" w14:textId="68099FEE" w:rsidR="00245992" w:rsidRPr="00723DFA" w:rsidRDefault="00245992" w:rsidP="00031C22">
            <w:pPr>
              <w:rPr>
                <w:rFonts w:ascii="Arial" w:hAnsi="Arial" w:cs="Arial"/>
              </w:rPr>
            </w:pPr>
            <w:r w:rsidRPr="00723DFA">
              <w:rPr>
                <w:rFonts w:ascii="Arial" w:hAnsi="Arial" w:cs="Arial"/>
              </w:rPr>
              <w:t>03/04</w:t>
            </w:r>
          </w:p>
        </w:tc>
        <w:tc>
          <w:tcPr>
            <w:tcW w:w="1047" w:type="dxa"/>
          </w:tcPr>
          <w:p w14:paraId="5EB6F19F" w14:textId="54494C65" w:rsidR="00245992" w:rsidRPr="00723DFA" w:rsidRDefault="00245992" w:rsidP="00031C2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23DFA">
              <w:rPr>
                <w:rFonts w:ascii="Arial" w:hAnsi="Arial" w:cs="Arial"/>
              </w:rPr>
              <w:t>TF</w:t>
            </w:r>
          </w:p>
        </w:tc>
        <w:tc>
          <w:tcPr>
            <w:tcW w:w="6324" w:type="dxa"/>
          </w:tcPr>
          <w:p w14:paraId="2B605487" w14:textId="1B049DDA" w:rsidR="00245992" w:rsidRPr="00723DFA" w:rsidRDefault="00245992" w:rsidP="00031C2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23DFA">
              <w:rPr>
                <w:rFonts w:ascii="Arial" w:hAnsi="Arial" w:cs="Arial"/>
              </w:rPr>
              <w:t>To put in place MoU between EGI and Canadian sites in order to clearly define our relationship</w:t>
            </w:r>
          </w:p>
        </w:tc>
        <w:tc>
          <w:tcPr>
            <w:tcW w:w="1483" w:type="dxa"/>
          </w:tcPr>
          <w:p w14:paraId="29978ADF" w14:textId="1B2881E6" w:rsidR="00245992" w:rsidRPr="0074058B" w:rsidRDefault="00245992" w:rsidP="00031C22">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    </w:t>
            </w:r>
            <w:r w:rsidRPr="0074058B">
              <w:rPr>
                <w:color w:val="auto"/>
              </w:rPr>
              <w:t>OPEN</w:t>
            </w:r>
          </w:p>
        </w:tc>
      </w:tr>
      <w:tr w:rsidR="00245992" w14:paraId="051A3983" w14:textId="77777777" w:rsidTr="00586E63">
        <w:tc>
          <w:tcPr>
            <w:cnfStyle w:val="001000000000" w:firstRow="0" w:lastRow="0" w:firstColumn="1" w:lastColumn="0" w:oddVBand="0" w:evenVBand="0" w:oddHBand="0" w:evenHBand="0" w:firstRowFirstColumn="0" w:firstRowLastColumn="0" w:lastRowFirstColumn="0" w:lastRowLastColumn="0"/>
            <w:tcW w:w="768" w:type="dxa"/>
          </w:tcPr>
          <w:p w14:paraId="56E916C4" w14:textId="7C0C15E4" w:rsidR="00245992" w:rsidRPr="00723DFA" w:rsidRDefault="00245992" w:rsidP="00031C22">
            <w:pPr>
              <w:rPr>
                <w:rFonts w:ascii="Arial" w:hAnsi="Arial" w:cs="Arial"/>
              </w:rPr>
            </w:pPr>
            <w:r w:rsidRPr="00723DFA">
              <w:rPr>
                <w:rFonts w:ascii="Arial" w:hAnsi="Arial" w:cs="Arial"/>
              </w:rPr>
              <w:t>03/05</w:t>
            </w:r>
          </w:p>
        </w:tc>
        <w:tc>
          <w:tcPr>
            <w:tcW w:w="1047" w:type="dxa"/>
          </w:tcPr>
          <w:p w14:paraId="471B3219" w14:textId="76B0B4A6" w:rsidR="00245992" w:rsidRPr="00723DFA" w:rsidRDefault="00245992" w:rsidP="00031C2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3DFA">
              <w:rPr>
                <w:rFonts w:ascii="Arial" w:hAnsi="Arial" w:cs="Arial"/>
              </w:rPr>
              <w:t>SN</w:t>
            </w:r>
          </w:p>
        </w:tc>
        <w:tc>
          <w:tcPr>
            <w:tcW w:w="6324" w:type="dxa"/>
          </w:tcPr>
          <w:p w14:paraId="795DBB33" w14:textId="740F4900" w:rsidR="00245992" w:rsidRPr="00723DFA" w:rsidRDefault="00245992" w:rsidP="00031C2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3DFA">
              <w:rPr>
                <w:rFonts w:ascii="Arial" w:hAnsi="Arial" w:cs="Arial"/>
              </w:rPr>
              <w:t>Contact Compute Canada CSIRT</w:t>
            </w:r>
          </w:p>
        </w:tc>
        <w:tc>
          <w:tcPr>
            <w:tcW w:w="1483" w:type="dxa"/>
          </w:tcPr>
          <w:p w14:paraId="1BE396BB" w14:textId="5F66D6C7" w:rsidR="00245992" w:rsidRPr="0074058B" w:rsidRDefault="00245992" w:rsidP="001D4338">
            <w:pPr>
              <w:cnfStyle w:val="000000000000" w:firstRow="0" w:lastRow="0" w:firstColumn="0" w:lastColumn="0" w:oddVBand="0" w:evenVBand="0" w:oddHBand="0" w:evenHBand="0" w:firstRowFirstColumn="0" w:firstRowLastColumn="0" w:lastRowFirstColumn="0" w:lastRowLastColumn="0"/>
              <w:rPr>
                <w:color w:val="auto"/>
              </w:rPr>
            </w:pPr>
            <w:r w:rsidRPr="0074058B">
              <w:rPr>
                <w:color w:val="auto"/>
              </w:rPr>
              <w:t xml:space="preserve">       </w:t>
            </w:r>
            <w:r>
              <w:rPr>
                <w:color w:val="auto"/>
              </w:rPr>
              <w:t xml:space="preserve">  </w:t>
            </w:r>
            <w:r w:rsidRPr="0074058B">
              <w:rPr>
                <w:color w:val="auto"/>
              </w:rPr>
              <w:t>CLOSED</w:t>
            </w:r>
          </w:p>
        </w:tc>
      </w:tr>
      <w:tr w:rsidR="00245992" w:rsidRPr="00F3613E" w14:paraId="14DFAE98" w14:textId="77777777" w:rsidTr="0058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Pr>
          <w:p w14:paraId="5A1D0532" w14:textId="3AE70255" w:rsidR="00245992" w:rsidRPr="00723DFA" w:rsidRDefault="00245992" w:rsidP="00031C22">
            <w:pPr>
              <w:rPr>
                <w:rFonts w:ascii="Arial" w:hAnsi="Arial" w:cs="Arial"/>
              </w:rPr>
            </w:pPr>
            <w:r w:rsidRPr="00723DFA">
              <w:rPr>
                <w:rFonts w:ascii="Arial" w:hAnsi="Arial" w:cs="Arial"/>
              </w:rPr>
              <w:t>03/06</w:t>
            </w:r>
          </w:p>
        </w:tc>
        <w:tc>
          <w:tcPr>
            <w:tcW w:w="1047" w:type="dxa"/>
          </w:tcPr>
          <w:p w14:paraId="265D2841" w14:textId="4B513811" w:rsidR="00245992" w:rsidRPr="00723DFA" w:rsidRDefault="00245992" w:rsidP="00031C2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23DFA">
              <w:rPr>
                <w:rFonts w:ascii="Arial" w:hAnsi="Arial" w:cs="Arial"/>
              </w:rPr>
              <w:t>LC</w:t>
            </w:r>
          </w:p>
        </w:tc>
        <w:tc>
          <w:tcPr>
            <w:tcW w:w="6324" w:type="dxa"/>
          </w:tcPr>
          <w:p w14:paraId="5EDE1E54" w14:textId="5B55A972" w:rsidR="00245992" w:rsidRPr="00723DFA" w:rsidRDefault="00245992" w:rsidP="00031C2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23DFA">
              <w:rPr>
                <w:rFonts w:ascii="Arial" w:hAnsi="Arial" w:cs="Arial"/>
              </w:rPr>
              <w:t xml:space="preserve">Draft D4.4 </w:t>
            </w:r>
            <w:r w:rsidR="001B014A" w:rsidRPr="00723DFA">
              <w:rPr>
                <w:rFonts w:ascii="Arial" w:hAnsi="Arial" w:cs="Arial"/>
              </w:rPr>
              <w:t>ToC until</w:t>
            </w:r>
            <w:r w:rsidRPr="00723DFA">
              <w:rPr>
                <w:rFonts w:ascii="Arial" w:hAnsi="Arial" w:cs="Arial"/>
              </w:rPr>
              <w:t xml:space="preserve"> end of August</w:t>
            </w:r>
          </w:p>
        </w:tc>
        <w:tc>
          <w:tcPr>
            <w:tcW w:w="1483" w:type="dxa"/>
          </w:tcPr>
          <w:p w14:paraId="0A3E58C2" w14:textId="1A0EAF51" w:rsidR="00245992" w:rsidRPr="0074058B" w:rsidRDefault="00245992" w:rsidP="00031C22">
            <w:pPr>
              <w:jc w:val="center"/>
              <w:cnfStyle w:val="000000100000" w:firstRow="0" w:lastRow="0" w:firstColumn="0" w:lastColumn="0" w:oddVBand="0" w:evenVBand="0" w:oddHBand="1" w:evenHBand="0" w:firstRowFirstColumn="0" w:firstRowLastColumn="0" w:lastRowFirstColumn="0" w:lastRowLastColumn="0"/>
              <w:rPr>
                <w:color w:val="auto"/>
              </w:rPr>
            </w:pPr>
            <w:r w:rsidRPr="0074058B">
              <w:rPr>
                <w:color w:val="auto"/>
              </w:rPr>
              <w:t xml:space="preserve">      CLOSED</w:t>
            </w:r>
          </w:p>
        </w:tc>
      </w:tr>
      <w:tr w:rsidR="00245992" w:rsidRPr="00F3613E" w14:paraId="15F26C14" w14:textId="77777777" w:rsidTr="00586E63">
        <w:tc>
          <w:tcPr>
            <w:cnfStyle w:val="001000000000" w:firstRow="0" w:lastRow="0" w:firstColumn="1" w:lastColumn="0" w:oddVBand="0" w:evenVBand="0" w:oddHBand="0" w:evenHBand="0" w:firstRowFirstColumn="0" w:firstRowLastColumn="0" w:lastRowFirstColumn="0" w:lastRowLastColumn="0"/>
            <w:tcW w:w="768" w:type="dxa"/>
          </w:tcPr>
          <w:p w14:paraId="6439C5D3" w14:textId="40687C7C" w:rsidR="00245992" w:rsidRPr="00723DFA" w:rsidRDefault="00245992" w:rsidP="00031C22">
            <w:pPr>
              <w:rPr>
                <w:rFonts w:ascii="Arial" w:hAnsi="Arial" w:cs="Arial"/>
              </w:rPr>
            </w:pPr>
            <w:r w:rsidRPr="00723DFA">
              <w:rPr>
                <w:rFonts w:ascii="Arial" w:hAnsi="Arial" w:cs="Arial"/>
              </w:rPr>
              <w:t>03/07</w:t>
            </w:r>
          </w:p>
        </w:tc>
        <w:tc>
          <w:tcPr>
            <w:tcW w:w="1047" w:type="dxa"/>
          </w:tcPr>
          <w:p w14:paraId="176709DE" w14:textId="037C7485" w:rsidR="00245992" w:rsidRPr="00723DFA" w:rsidRDefault="00245992" w:rsidP="00031C2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3DFA">
              <w:rPr>
                <w:rFonts w:ascii="Arial" w:hAnsi="Arial" w:cs="Arial"/>
              </w:rPr>
              <w:t>SN</w:t>
            </w:r>
          </w:p>
        </w:tc>
        <w:tc>
          <w:tcPr>
            <w:tcW w:w="6324" w:type="dxa"/>
          </w:tcPr>
          <w:p w14:paraId="66F257CC" w14:textId="588ED321" w:rsidR="00245992" w:rsidRPr="00723DFA" w:rsidRDefault="00245992" w:rsidP="00031C2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3DFA">
              <w:rPr>
                <w:rFonts w:ascii="Arial" w:hAnsi="Arial" w:cs="Arial"/>
              </w:rPr>
              <w:t>Schedule SCG meeting in early September before TF in Lyon</w:t>
            </w:r>
          </w:p>
        </w:tc>
        <w:tc>
          <w:tcPr>
            <w:tcW w:w="1483" w:type="dxa"/>
          </w:tcPr>
          <w:p w14:paraId="7A1F1841" w14:textId="7A467765" w:rsidR="00245992" w:rsidRPr="0074058B" w:rsidRDefault="00245992" w:rsidP="00031C22">
            <w:pPr>
              <w:jc w:val="center"/>
              <w:cnfStyle w:val="000000000000" w:firstRow="0" w:lastRow="0" w:firstColumn="0" w:lastColumn="0" w:oddVBand="0" w:evenVBand="0" w:oddHBand="0" w:evenHBand="0" w:firstRowFirstColumn="0" w:firstRowLastColumn="0" w:lastRowFirstColumn="0" w:lastRowLastColumn="0"/>
              <w:rPr>
                <w:color w:val="auto"/>
              </w:rPr>
            </w:pPr>
            <w:r w:rsidRPr="0074058B">
              <w:rPr>
                <w:color w:val="auto"/>
              </w:rPr>
              <w:t xml:space="preserve">       CLOSED</w:t>
            </w:r>
          </w:p>
        </w:tc>
      </w:tr>
      <w:tr w:rsidR="00245992" w:rsidRPr="00F3613E" w14:paraId="4DE0FDF3" w14:textId="77777777" w:rsidTr="0058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Pr>
          <w:p w14:paraId="1E3E2B73" w14:textId="7C5F58CC" w:rsidR="00245992" w:rsidRPr="00723DFA" w:rsidRDefault="00245992" w:rsidP="00031C22">
            <w:pPr>
              <w:rPr>
                <w:rFonts w:ascii="Arial" w:hAnsi="Arial" w:cs="Arial"/>
              </w:rPr>
            </w:pPr>
            <w:r w:rsidRPr="00723DFA">
              <w:rPr>
                <w:rFonts w:ascii="Arial" w:hAnsi="Arial" w:cs="Arial"/>
              </w:rPr>
              <w:t>04/01</w:t>
            </w:r>
          </w:p>
        </w:tc>
        <w:tc>
          <w:tcPr>
            <w:tcW w:w="1047" w:type="dxa"/>
          </w:tcPr>
          <w:p w14:paraId="52159B37" w14:textId="70DE74BB" w:rsidR="00245992" w:rsidRPr="00723DFA" w:rsidRDefault="00245992" w:rsidP="00031C2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23DFA">
              <w:rPr>
                <w:rFonts w:ascii="Arial" w:hAnsi="Arial" w:cs="Arial"/>
              </w:rPr>
              <w:t>DK</w:t>
            </w:r>
          </w:p>
        </w:tc>
        <w:tc>
          <w:tcPr>
            <w:tcW w:w="6324" w:type="dxa"/>
          </w:tcPr>
          <w:p w14:paraId="21F06EEA" w14:textId="2131160F" w:rsidR="00245992" w:rsidRPr="00723DFA" w:rsidRDefault="00245992" w:rsidP="00FE2D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23DFA">
              <w:rPr>
                <w:rFonts w:ascii="Arial" w:hAnsi="Arial" w:cs="Arial"/>
              </w:rPr>
              <w:t>Start Doodle on meeting availability for the F2F</w:t>
            </w:r>
          </w:p>
        </w:tc>
        <w:tc>
          <w:tcPr>
            <w:tcW w:w="1483" w:type="dxa"/>
          </w:tcPr>
          <w:p w14:paraId="1FDBC9FF" w14:textId="7327F51E" w:rsidR="00245992" w:rsidRPr="0074058B" w:rsidRDefault="00245992" w:rsidP="00031C22">
            <w:pPr>
              <w:jc w:val="center"/>
              <w:cnfStyle w:val="000000100000" w:firstRow="0" w:lastRow="0" w:firstColumn="0" w:lastColumn="0" w:oddVBand="0" w:evenVBand="0" w:oddHBand="1" w:evenHBand="0" w:firstRowFirstColumn="0" w:firstRowLastColumn="0" w:lastRowFirstColumn="0" w:lastRowLastColumn="0"/>
              <w:rPr>
                <w:color w:val="auto"/>
              </w:rPr>
            </w:pPr>
            <w:r w:rsidRPr="0074058B">
              <w:rPr>
                <w:color w:val="auto"/>
              </w:rPr>
              <w:t xml:space="preserve">       CLOSED</w:t>
            </w:r>
          </w:p>
        </w:tc>
      </w:tr>
      <w:tr w:rsidR="00A7622A" w:rsidRPr="00F3613E" w14:paraId="08005E55" w14:textId="77777777" w:rsidTr="00586E63">
        <w:tc>
          <w:tcPr>
            <w:cnfStyle w:val="001000000000" w:firstRow="0" w:lastRow="0" w:firstColumn="1" w:lastColumn="0" w:oddVBand="0" w:evenVBand="0" w:oddHBand="0" w:evenHBand="0" w:firstRowFirstColumn="0" w:firstRowLastColumn="0" w:lastRowFirstColumn="0" w:lastRowLastColumn="0"/>
            <w:tcW w:w="768" w:type="dxa"/>
          </w:tcPr>
          <w:p w14:paraId="4B7B239A" w14:textId="56C7F1A2" w:rsidR="00A7622A" w:rsidRPr="00723DFA" w:rsidRDefault="00A7622A" w:rsidP="00031C22">
            <w:pPr>
              <w:rPr>
                <w:rFonts w:ascii="Arial" w:hAnsi="Arial" w:cs="Arial"/>
              </w:rPr>
            </w:pPr>
            <w:r w:rsidRPr="00723DFA">
              <w:rPr>
                <w:rFonts w:ascii="Arial" w:hAnsi="Arial" w:cs="Arial"/>
              </w:rPr>
              <w:t>04/02</w:t>
            </w:r>
          </w:p>
        </w:tc>
        <w:tc>
          <w:tcPr>
            <w:tcW w:w="1047" w:type="dxa"/>
          </w:tcPr>
          <w:p w14:paraId="4E1199FE" w14:textId="0BCB5444" w:rsidR="00A7622A" w:rsidRPr="00723DFA" w:rsidRDefault="00A7622A" w:rsidP="00031C2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3DFA">
              <w:rPr>
                <w:rFonts w:ascii="Arial" w:hAnsi="Arial" w:cs="Arial"/>
              </w:rPr>
              <w:t>MM</w:t>
            </w:r>
          </w:p>
        </w:tc>
        <w:tc>
          <w:tcPr>
            <w:tcW w:w="6324" w:type="dxa"/>
          </w:tcPr>
          <w:p w14:paraId="144D9751" w14:textId="64B47512" w:rsidR="00A7622A" w:rsidRPr="00723DFA" w:rsidRDefault="00A7622A" w:rsidP="00183E6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3DFA">
              <w:rPr>
                <w:rFonts w:ascii="Arial" w:hAnsi="Arial" w:cs="Arial"/>
              </w:rPr>
              <w:t>MM to summarise and send to MD to bring short-lived credentials and lifetime of proxy certificates subject to the TCB-9 meeting</w:t>
            </w:r>
          </w:p>
        </w:tc>
        <w:tc>
          <w:tcPr>
            <w:tcW w:w="1483" w:type="dxa"/>
          </w:tcPr>
          <w:p w14:paraId="7FB2C36E" w14:textId="71A30F56" w:rsidR="00A7622A" w:rsidRPr="0074058B" w:rsidRDefault="00A7622A" w:rsidP="00031C22">
            <w:pPr>
              <w:jc w:val="center"/>
              <w:cnfStyle w:val="000000000000" w:firstRow="0" w:lastRow="0" w:firstColumn="0" w:lastColumn="0" w:oddVBand="0" w:evenVBand="0" w:oddHBand="0" w:evenHBand="0" w:firstRowFirstColumn="0" w:firstRowLastColumn="0" w:lastRowFirstColumn="0" w:lastRowLastColumn="0"/>
              <w:rPr>
                <w:color w:val="auto"/>
              </w:rPr>
            </w:pPr>
            <w:r>
              <w:t xml:space="preserve">      CLOSED </w:t>
            </w:r>
          </w:p>
        </w:tc>
      </w:tr>
      <w:tr w:rsidR="00A7622A" w:rsidRPr="00F3613E" w14:paraId="2792BBF7" w14:textId="77777777" w:rsidTr="0058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Pr>
          <w:p w14:paraId="7A13A3AA" w14:textId="532A94C7" w:rsidR="00A7622A" w:rsidRPr="00723DFA" w:rsidRDefault="00A7622A" w:rsidP="00031C22">
            <w:pPr>
              <w:rPr>
                <w:rFonts w:ascii="Arial" w:hAnsi="Arial" w:cs="Arial"/>
              </w:rPr>
            </w:pPr>
            <w:r w:rsidRPr="00723DFA">
              <w:rPr>
                <w:rFonts w:ascii="Arial" w:hAnsi="Arial" w:cs="Arial"/>
              </w:rPr>
              <w:t>05/</w:t>
            </w:r>
            <w:r w:rsidR="00CC19FF" w:rsidRPr="00723DFA">
              <w:rPr>
                <w:rFonts w:ascii="Arial" w:hAnsi="Arial" w:cs="Arial"/>
              </w:rPr>
              <w:t xml:space="preserve">01 </w:t>
            </w:r>
          </w:p>
        </w:tc>
        <w:tc>
          <w:tcPr>
            <w:tcW w:w="1047" w:type="dxa"/>
          </w:tcPr>
          <w:p w14:paraId="5E7AB53B" w14:textId="040DC05D" w:rsidR="00A7622A" w:rsidRPr="00723DFA" w:rsidRDefault="00A7622A" w:rsidP="00031C2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23DFA">
              <w:rPr>
                <w:rFonts w:ascii="Arial" w:hAnsi="Arial" w:cs="Arial"/>
              </w:rPr>
              <w:t>DK</w:t>
            </w:r>
          </w:p>
        </w:tc>
        <w:tc>
          <w:tcPr>
            <w:tcW w:w="6324" w:type="dxa"/>
          </w:tcPr>
          <w:p w14:paraId="248777AB" w14:textId="398C0FA7" w:rsidR="00A7622A" w:rsidRPr="00723DFA" w:rsidRDefault="00EB3A6D" w:rsidP="0066515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w:t>
            </w:r>
            <w:r w:rsidRPr="003F1CF9">
              <w:rPr>
                <w:rFonts w:ascii="Arial" w:hAnsi="Arial" w:cs="Arial"/>
              </w:rPr>
              <w:t xml:space="preserve">dd </w:t>
            </w:r>
            <w:r>
              <w:rPr>
                <w:rFonts w:ascii="Arial" w:hAnsi="Arial" w:cs="Arial"/>
              </w:rPr>
              <w:t xml:space="preserve">as agenda point discussion about possibility to translate EGI Security notice to EGI security policy on next </w:t>
            </w:r>
            <w:r w:rsidRPr="003F1CF9">
              <w:rPr>
                <w:rFonts w:ascii="Arial" w:hAnsi="Arial" w:cs="Arial"/>
              </w:rPr>
              <w:t xml:space="preserve">SPG </w:t>
            </w:r>
            <w:r>
              <w:rPr>
                <w:rFonts w:ascii="Arial" w:hAnsi="Arial" w:cs="Arial"/>
              </w:rPr>
              <w:t>face-</w:t>
            </w:r>
            <w:r>
              <w:rPr>
                <w:rFonts w:ascii="Arial" w:hAnsi="Arial" w:cs="Arial"/>
              </w:rPr>
              <w:lastRenderedPageBreak/>
              <w:t>to-face meeting</w:t>
            </w:r>
          </w:p>
        </w:tc>
        <w:tc>
          <w:tcPr>
            <w:tcW w:w="1483" w:type="dxa"/>
          </w:tcPr>
          <w:p w14:paraId="7C06AFC9" w14:textId="7FDA722A" w:rsidR="00A7622A" w:rsidRDefault="00CC19FF" w:rsidP="00031C22">
            <w:pPr>
              <w:jc w:val="center"/>
              <w:cnfStyle w:val="000000100000" w:firstRow="0" w:lastRow="0" w:firstColumn="0" w:lastColumn="0" w:oddVBand="0" w:evenVBand="0" w:oddHBand="1" w:evenHBand="0" w:firstRowFirstColumn="0" w:firstRowLastColumn="0" w:lastRowFirstColumn="0" w:lastRowLastColumn="0"/>
            </w:pPr>
            <w:r>
              <w:lastRenderedPageBreak/>
              <w:t>NEW</w:t>
            </w:r>
          </w:p>
        </w:tc>
      </w:tr>
      <w:tr w:rsidR="00A7622A" w:rsidRPr="00F3613E" w14:paraId="780043FF" w14:textId="77777777" w:rsidTr="00586E63">
        <w:tc>
          <w:tcPr>
            <w:cnfStyle w:val="001000000000" w:firstRow="0" w:lastRow="0" w:firstColumn="1" w:lastColumn="0" w:oddVBand="0" w:evenVBand="0" w:oddHBand="0" w:evenHBand="0" w:firstRowFirstColumn="0" w:firstRowLastColumn="0" w:lastRowFirstColumn="0" w:lastRowLastColumn="0"/>
            <w:tcW w:w="768" w:type="dxa"/>
          </w:tcPr>
          <w:p w14:paraId="6CBEEE1B" w14:textId="1BD17874" w:rsidR="00A7622A" w:rsidRPr="00723DFA" w:rsidRDefault="00A7622A" w:rsidP="00031C22">
            <w:pPr>
              <w:rPr>
                <w:rFonts w:ascii="Arial" w:hAnsi="Arial" w:cs="Arial"/>
              </w:rPr>
            </w:pPr>
            <w:r w:rsidRPr="00723DFA">
              <w:rPr>
                <w:rFonts w:ascii="Arial" w:hAnsi="Arial" w:cs="Arial"/>
              </w:rPr>
              <w:lastRenderedPageBreak/>
              <w:t>05/02</w:t>
            </w:r>
          </w:p>
        </w:tc>
        <w:tc>
          <w:tcPr>
            <w:tcW w:w="1047" w:type="dxa"/>
          </w:tcPr>
          <w:p w14:paraId="73C17E7D" w14:textId="1B7F5B33" w:rsidR="00A7622A" w:rsidRPr="00723DFA" w:rsidRDefault="00CC19FF" w:rsidP="00031C2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3DFA">
              <w:rPr>
                <w:rFonts w:ascii="Arial" w:hAnsi="Arial" w:cs="Arial"/>
              </w:rPr>
              <w:t>MD</w:t>
            </w:r>
          </w:p>
        </w:tc>
        <w:tc>
          <w:tcPr>
            <w:tcW w:w="6324" w:type="dxa"/>
          </w:tcPr>
          <w:p w14:paraId="611E64D7" w14:textId="1651DAAB" w:rsidR="00A7622A" w:rsidRPr="00723DFA" w:rsidRDefault="00CC19FF" w:rsidP="00CC19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3DFA">
              <w:rPr>
                <w:rFonts w:ascii="Arial" w:hAnsi="Arial" w:cs="Arial"/>
              </w:rPr>
              <w:t>Contact the middleware providers and see which one use proxies and need to deal with proxy related issues that require middleware changes</w:t>
            </w:r>
          </w:p>
        </w:tc>
        <w:tc>
          <w:tcPr>
            <w:tcW w:w="1483" w:type="dxa"/>
          </w:tcPr>
          <w:p w14:paraId="660F6771" w14:textId="7A5AAFC3" w:rsidR="00A7622A" w:rsidRPr="0074058B" w:rsidRDefault="00CC19FF" w:rsidP="00031C22">
            <w:pPr>
              <w:jc w:val="center"/>
              <w:cnfStyle w:val="000000000000" w:firstRow="0" w:lastRow="0" w:firstColumn="0" w:lastColumn="0" w:oddVBand="0" w:evenVBand="0" w:oddHBand="0" w:evenHBand="0" w:firstRowFirstColumn="0" w:firstRowLastColumn="0" w:lastRowFirstColumn="0" w:lastRowLastColumn="0"/>
            </w:pPr>
            <w:r>
              <w:t>NEW</w:t>
            </w:r>
          </w:p>
        </w:tc>
      </w:tr>
      <w:tr w:rsidR="00A7622A" w:rsidRPr="00F3613E" w14:paraId="337010C9" w14:textId="77777777" w:rsidTr="0058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Pr>
          <w:p w14:paraId="3E14128C" w14:textId="4E06BC9A" w:rsidR="00A7622A" w:rsidRPr="00723DFA" w:rsidRDefault="00A7622A" w:rsidP="00031C22">
            <w:pPr>
              <w:rPr>
                <w:rFonts w:ascii="Arial" w:hAnsi="Arial" w:cs="Arial"/>
              </w:rPr>
            </w:pPr>
            <w:r w:rsidRPr="00723DFA">
              <w:rPr>
                <w:rFonts w:ascii="Arial" w:hAnsi="Arial" w:cs="Arial"/>
              </w:rPr>
              <w:t>05/03</w:t>
            </w:r>
          </w:p>
        </w:tc>
        <w:tc>
          <w:tcPr>
            <w:tcW w:w="1047" w:type="dxa"/>
          </w:tcPr>
          <w:p w14:paraId="23185436" w14:textId="0E93DF91" w:rsidR="00A7622A" w:rsidRPr="00723DFA" w:rsidRDefault="00077527" w:rsidP="00031C2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SN</w:t>
            </w:r>
          </w:p>
        </w:tc>
        <w:tc>
          <w:tcPr>
            <w:tcW w:w="6324" w:type="dxa"/>
          </w:tcPr>
          <w:p w14:paraId="77635CCD" w14:textId="34D5F139" w:rsidR="00A7622A" w:rsidRPr="00723DFA" w:rsidRDefault="00077527" w:rsidP="00183E6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Contact NILs to gather more people to join risk assessment exercise</w:t>
            </w:r>
          </w:p>
        </w:tc>
        <w:tc>
          <w:tcPr>
            <w:tcW w:w="1483" w:type="dxa"/>
          </w:tcPr>
          <w:p w14:paraId="39EC25BA" w14:textId="0CB8159B" w:rsidR="00A7622A" w:rsidRPr="0074058B" w:rsidRDefault="00EB3A6D" w:rsidP="00031C22">
            <w:pPr>
              <w:jc w:val="center"/>
              <w:cnfStyle w:val="000000100000" w:firstRow="0" w:lastRow="0" w:firstColumn="0" w:lastColumn="0" w:oddVBand="0" w:evenVBand="0" w:oddHBand="1" w:evenHBand="0" w:firstRowFirstColumn="0" w:firstRowLastColumn="0" w:lastRowFirstColumn="0" w:lastRowLastColumn="0"/>
            </w:pPr>
            <w:r>
              <w:t>NEW</w:t>
            </w:r>
          </w:p>
        </w:tc>
      </w:tr>
      <w:tr w:rsidR="00A7622A" w:rsidRPr="00F3613E" w14:paraId="2D4E19E8" w14:textId="77777777" w:rsidTr="00586E63">
        <w:tc>
          <w:tcPr>
            <w:cnfStyle w:val="001000000000" w:firstRow="0" w:lastRow="0" w:firstColumn="1" w:lastColumn="0" w:oddVBand="0" w:evenVBand="0" w:oddHBand="0" w:evenHBand="0" w:firstRowFirstColumn="0" w:firstRowLastColumn="0" w:lastRowFirstColumn="0" w:lastRowLastColumn="0"/>
            <w:tcW w:w="768" w:type="dxa"/>
          </w:tcPr>
          <w:p w14:paraId="0807A640" w14:textId="737E3E34" w:rsidR="00A7622A" w:rsidRPr="00723DFA" w:rsidRDefault="00A7622A" w:rsidP="00031C22">
            <w:pPr>
              <w:rPr>
                <w:rFonts w:ascii="Arial" w:hAnsi="Arial" w:cs="Arial"/>
              </w:rPr>
            </w:pPr>
            <w:r w:rsidRPr="00723DFA">
              <w:rPr>
                <w:rFonts w:ascii="Arial" w:hAnsi="Arial" w:cs="Arial"/>
              </w:rPr>
              <w:t>05/04</w:t>
            </w:r>
          </w:p>
        </w:tc>
        <w:tc>
          <w:tcPr>
            <w:tcW w:w="1047" w:type="dxa"/>
          </w:tcPr>
          <w:p w14:paraId="2881A58A" w14:textId="76CF39FF" w:rsidR="00A7622A" w:rsidRPr="00723DFA" w:rsidRDefault="00077527" w:rsidP="00031C2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LC</w:t>
            </w:r>
          </w:p>
        </w:tc>
        <w:tc>
          <w:tcPr>
            <w:tcW w:w="6324" w:type="dxa"/>
          </w:tcPr>
          <w:p w14:paraId="10B87321" w14:textId="2CC93163" w:rsidR="00A7622A" w:rsidRPr="00723DFA" w:rsidRDefault="00077527" w:rsidP="0066515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Send mail to SN</w:t>
            </w:r>
            <w:r w:rsidR="00665151">
              <w:rPr>
                <w:rFonts w:ascii="Arial" w:hAnsi="Arial" w:cs="Arial"/>
              </w:rPr>
              <w:t xml:space="preserve"> containing necessary </w:t>
            </w:r>
            <w:r>
              <w:rPr>
                <w:rFonts w:ascii="Arial" w:hAnsi="Arial" w:cs="Arial"/>
              </w:rPr>
              <w:t>s</w:t>
            </w:r>
            <w:r w:rsidR="00665151">
              <w:rPr>
                <w:rFonts w:ascii="Arial" w:hAnsi="Arial" w:cs="Arial"/>
              </w:rPr>
              <w:t xml:space="preserve">kills </w:t>
            </w:r>
            <w:r w:rsidRPr="00AA5F5A">
              <w:rPr>
                <w:rFonts w:ascii="Arial" w:hAnsi="Arial" w:cs="Arial"/>
              </w:rPr>
              <w:t xml:space="preserve">and </w:t>
            </w:r>
            <w:r w:rsidR="00665151">
              <w:rPr>
                <w:rFonts w:ascii="Arial" w:hAnsi="Arial" w:cs="Arial"/>
              </w:rPr>
              <w:t>type of</w:t>
            </w:r>
            <w:r w:rsidRPr="00AA5F5A">
              <w:rPr>
                <w:rFonts w:ascii="Arial" w:hAnsi="Arial" w:cs="Arial"/>
              </w:rPr>
              <w:t xml:space="preserve"> commitments </w:t>
            </w:r>
            <w:r>
              <w:rPr>
                <w:rFonts w:ascii="Arial" w:hAnsi="Arial" w:cs="Arial"/>
              </w:rPr>
              <w:t>for participating in risk assessment exercise</w:t>
            </w:r>
          </w:p>
        </w:tc>
        <w:tc>
          <w:tcPr>
            <w:tcW w:w="1483" w:type="dxa"/>
          </w:tcPr>
          <w:p w14:paraId="0F258438" w14:textId="0D2198E7" w:rsidR="00A7622A" w:rsidRPr="0074058B" w:rsidRDefault="00EB3A6D" w:rsidP="00031C22">
            <w:pPr>
              <w:jc w:val="center"/>
              <w:cnfStyle w:val="000000000000" w:firstRow="0" w:lastRow="0" w:firstColumn="0" w:lastColumn="0" w:oddVBand="0" w:evenVBand="0" w:oddHBand="0" w:evenHBand="0" w:firstRowFirstColumn="0" w:firstRowLastColumn="0" w:lastRowFirstColumn="0" w:lastRowLastColumn="0"/>
            </w:pPr>
            <w:r>
              <w:t>NEW</w:t>
            </w:r>
          </w:p>
        </w:tc>
      </w:tr>
      <w:tr w:rsidR="00586E63" w:rsidRPr="00F3613E" w14:paraId="48EA136A" w14:textId="77777777" w:rsidTr="0058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Pr>
          <w:p w14:paraId="21C79400" w14:textId="069CAC1D" w:rsidR="00586E63" w:rsidRPr="00723DFA" w:rsidRDefault="00586E63" w:rsidP="00031C22">
            <w:pPr>
              <w:rPr>
                <w:rFonts w:ascii="Arial" w:hAnsi="Arial" w:cs="Arial"/>
              </w:rPr>
            </w:pPr>
            <w:r w:rsidRPr="00723DFA">
              <w:rPr>
                <w:rFonts w:ascii="Arial" w:hAnsi="Arial" w:cs="Arial"/>
              </w:rPr>
              <w:t>05/0</w:t>
            </w:r>
            <w:r w:rsidR="006C2BB2">
              <w:rPr>
                <w:rFonts w:ascii="Arial" w:hAnsi="Arial" w:cs="Arial"/>
              </w:rPr>
              <w:t>5</w:t>
            </w:r>
          </w:p>
        </w:tc>
        <w:tc>
          <w:tcPr>
            <w:tcW w:w="1047" w:type="dxa"/>
          </w:tcPr>
          <w:p w14:paraId="008585DE" w14:textId="27AF70A5" w:rsidR="00586E63" w:rsidRPr="00723DFA" w:rsidRDefault="006C2BB2" w:rsidP="00031C2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DM</w:t>
            </w:r>
          </w:p>
        </w:tc>
        <w:tc>
          <w:tcPr>
            <w:tcW w:w="6324" w:type="dxa"/>
          </w:tcPr>
          <w:p w14:paraId="1D6D3C2A" w14:textId="527E7F94" w:rsidR="00586E63" w:rsidRPr="00723DFA" w:rsidRDefault="00665151" w:rsidP="00586E6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Contact</w:t>
            </w:r>
            <w:r w:rsidR="006C2BB2">
              <w:rPr>
                <w:rFonts w:ascii="Arial" w:hAnsi="Arial" w:cs="Arial"/>
              </w:rPr>
              <w:t xml:space="preserve"> Chairs of EGI security groups and start collecting reports for MS224 </w:t>
            </w:r>
            <w:r w:rsidR="006C2BB2" w:rsidRPr="00AA5F5A">
              <w:rPr>
                <w:rFonts w:ascii="Arial" w:hAnsi="Arial" w:cs="Arial"/>
              </w:rPr>
              <w:t>Security</w:t>
            </w:r>
            <w:r w:rsidR="006C2BB2">
              <w:rPr>
                <w:rFonts w:ascii="Arial" w:hAnsi="Arial" w:cs="Arial"/>
              </w:rPr>
              <w:t xml:space="preserve"> A</w:t>
            </w:r>
            <w:r w:rsidR="006C2BB2" w:rsidRPr="00AA5F5A">
              <w:rPr>
                <w:rFonts w:ascii="Arial" w:hAnsi="Arial" w:cs="Arial"/>
              </w:rPr>
              <w:t>ctivity</w:t>
            </w:r>
            <w:r w:rsidR="006C2BB2">
              <w:rPr>
                <w:rFonts w:ascii="Arial" w:hAnsi="Arial" w:cs="Arial"/>
              </w:rPr>
              <w:t xml:space="preserve"> within EGI</w:t>
            </w:r>
          </w:p>
        </w:tc>
        <w:tc>
          <w:tcPr>
            <w:tcW w:w="1483" w:type="dxa"/>
          </w:tcPr>
          <w:p w14:paraId="02A9D8AD" w14:textId="5CF3953B" w:rsidR="00586E63" w:rsidRPr="0074058B" w:rsidRDefault="00EB3A6D" w:rsidP="00031C22">
            <w:pPr>
              <w:jc w:val="center"/>
              <w:cnfStyle w:val="000000100000" w:firstRow="0" w:lastRow="0" w:firstColumn="0" w:lastColumn="0" w:oddVBand="0" w:evenVBand="0" w:oddHBand="1" w:evenHBand="0" w:firstRowFirstColumn="0" w:firstRowLastColumn="0" w:lastRowFirstColumn="0" w:lastRowLastColumn="0"/>
            </w:pPr>
            <w:r>
              <w:t>NEW</w:t>
            </w:r>
          </w:p>
        </w:tc>
      </w:tr>
      <w:tr w:rsidR="00586E63" w:rsidRPr="00F3613E" w14:paraId="7E43CE8D" w14:textId="77777777" w:rsidTr="00586E63">
        <w:tc>
          <w:tcPr>
            <w:cnfStyle w:val="001000000000" w:firstRow="0" w:lastRow="0" w:firstColumn="1" w:lastColumn="0" w:oddVBand="0" w:evenVBand="0" w:oddHBand="0" w:evenHBand="0" w:firstRowFirstColumn="0" w:firstRowLastColumn="0" w:lastRowFirstColumn="0" w:lastRowLastColumn="0"/>
            <w:tcW w:w="768" w:type="dxa"/>
          </w:tcPr>
          <w:p w14:paraId="24661B0D" w14:textId="434E3BE8" w:rsidR="00586E63" w:rsidRPr="00723DFA" w:rsidRDefault="00586E63" w:rsidP="00031C22">
            <w:pPr>
              <w:rPr>
                <w:rFonts w:ascii="Arial" w:hAnsi="Arial" w:cs="Arial"/>
              </w:rPr>
            </w:pPr>
            <w:r w:rsidRPr="00723DFA">
              <w:rPr>
                <w:rFonts w:ascii="Arial" w:hAnsi="Arial" w:cs="Arial"/>
              </w:rPr>
              <w:t>05/0</w:t>
            </w:r>
            <w:r w:rsidR="006C2BB2">
              <w:rPr>
                <w:rFonts w:ascii="Arial" w:hAnsi="Arial" w:cs="Arial"/>
              </w:rPr>
              <w:t>6</w:t>
            </w:r>
          </w:p>
        </w:tc>
        <w:tc>
          <w:tcPr>
            <w:tcW w:w="1047" w:type="dxa"/>
          </w:tcPr>
          <w:p w14:paraId="7C288D3F" w14:textId="05147F32" w:rsidR="00586E63" w:rsidRDefault="005B7B2F" w:rsidP="006C2BB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DK, LC, MM, DG</w:t>
            </w:r>
          </w:p>
        </w:tc>
        <w:tc>
          <w:tcPr>
            <w:tcW w:w="6324" w:type="dxa"/>
          </w:tcPr>
          <w:p w14:paraId="3ABFADB0" w14:textId="7E605160" w:rsidR="00586E63" w:rsidRDefault="005B7B2F" w:rsidP="00586E6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12C90">
              <w:rPr>
                <w:rFonts w:ascii="Arial" w:hAnsi="Arial" w:cs="Arial"/>
              </w:rPr>
              <w:t>Submit the report</w:t>
            </w:r>
            <w:r>
              <w:rPr>
                <w:rFonts w:ascii="Arial" w:hAnsi="Arial" w:cs="Arial"/>
              </w:rPr>
              <w:t>s</w:t>
            </w:r>
            <w:r w:rsidRPr="00512C90">
              <w:rPr>
                <w:rFonts w:ascii="Arial" w:hAnsi="Arial" w:cs="Arial"/>
              </w:rPr>
              <w:t xml:space="preserve"> that will be included as integral part of this MoM</w:t>
            </w:r>
          </w:p>
        </w:tc>
        <w:tc>
          <w:tcPr>
            <w:tcW w:w="1483" w:type="dxa"/>
          </w:tcPr>
          <w:p w14:paraId="6676FFE4" w14:textId="07B0E4EF" w:rsidR="00586E63" w:rsidRPr="0074058B" w:rsidRDefault="00EB3A6D" w:rsidP="00031C22">
            <w:pPr>
              <w:jc w:val="center"/>
              <w:cnfStyle w:val="000000000000" w:firstRow="0" w:lastRow="0" w:firstColumn="0" w:lastColumn="0" w:oddVBand="0" w:evenVBand="0" w:oddHBand="0" w:evenHBand="0" w:firstRowFirstColumn="0" w:firstRowLastColumn="0" w:lastRowFirstColumn="0" w:lastRowLastColumn="0"/>
            </w:pPr>
            <w:r>
              <w:t>NEW</w:t>
            </w:r>
          </w:p>
        </w:tc>
      </w:tr>
      <w:tr w:rsidR="00586E63" w:rsidRPr="00F3613E" w14:paraId="070C3DA2" w14:textId="77777777" w:rsidTr="0058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Pr>
          <w:p w14:paraId="4AED2032" w14:textId="63D63CE2" w:rsidR="00586E63" w:rsidRPr="00723DFA" w:rsidRDefault="00586E63" w:rsidP="00031C22">
            <w:pPr>
              <w:rPr>
                <w:rFonts w:ascii="Arial" w:hAnsi="Arial" w:cs="Arial"/>
              </w:rPr>
            </w:pPr>
            <w:r w:rsidRPr="00723DFA">
              <w:rPr>
                <w:rFonts w:ascii="Arial" w:hAnsi="Arial" w:cs="Arial"/>
              </w:rPr>
              <w:t>05/0</w:t>
            </w:r>
            <w:r w:rsidR="006C2BB2">
              <w:rPr>
                <w:rFonts w:ascii="Arial" w:hAnsi="Arial" w:cs="Arial"/>
              </w:rPr>
              <w:t>7</w:t>
            </w:r>
          </w:p>
        </w:tc>
        <w:tc>
          <w:tcPr>
            <w:tcW w:w="1047" w:type="dxa"/>
          </w:tcPr>
          <w:p w14:paraId="05F8F2D6" w14:textId="111F2899" w:rsidR="00586E63" w:rsidRDefault="005B7B2F" w:rsidP="00031C2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DG, SN</w:t>
            </w:r>
          </w:p>
        </w:tc>
        <w:tc>
          <w:tcPr>
            <w:tcW w:w="6324" w:type="dxa"/>
          </w:tcPr>
          <w:p w14:paraId="3A88B8F6" w14:textId="65FF25B6" w:rsidR="00586E63" w:rsidRDefault="005B7B2F" w:rsidP="003E6A4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Have a discussion with Ian B</w:t>
            </w:r>
            <w:r w:rsidRPr="00512C90">
              <w:rPr>
                <w:rFonts w:ascii="Arial" w:hAnsi="Arial" w:cs="Arial"/>
              </w:rPr>
              <w:t>ird and</w:t>
            </w:r>
            <w:r>
              <w:rPr>
                <w:rFonts w:ascii="Arial" w:hAnsi="Arial" w:cs="Arial"/>
              </w:rPr>
              <w:t xml:space="preserve"> </w:t>
            </w:r>
            <w:r w:rsidRPr="00512C90">
              <w:rPr>
                <w:rFonts w:ascii="Arial" w:hAnsi="Arial" w:cs="Arial"/>
              </w:rPr>
              <w:t>Jaime</w:t>
            </w:r>
            <w:r>
              <w:rPr>
                <w:rFonts w:ascii="Arial" w:hAnsi="Arial" w:cs="Arial"/>
              </w:rPr>
              <w:t xml:space="preserve"> Sheers about</w:t>
            </w:r>
            <w:r w:rsidRPr="00512C90">
              <w:rPr>
                <w:rFonts w:ascii="Arial" w:hAnsi="Arial" w:cs="Arial"/>
              </w:rPr>
              <w:t xml:space="preserve"> what is their understanding of </w:t>
            </w:r>
            <w:r w:rsidRPr="00B73002">
              <w:rPr>
                <w:rFonts w:ascii="Arial" w:hAnsi="Arial" w:cs="Arial"/>
                <w:color w:val="auto"/>
              </w:rPr>
              <w:t>priority in L</w:t>
            </w:r>
            <w:r w:rsidR="003E6A43" w:rsidRPr="00B73002">
              <w:rPr>
                <w:rFonts w:ascii="Arial" w:hAnsi="Arial" w:cs="Arial"/>
                <w:color w:val="auto"/>
              </w:rPr>
              <w:t>HCb</w:t>
            </w:r>
          </w:p>
        </w:tc>
        <w:tc>
          <w:tcPr>
            <w:tcW w:w="1483" w:type="dxa"/>
          </w:tcPr>
          <w:p w14:paraId="2A2C7834" w14:textId="284B58E7" w:rsidR="00586E63" w:rsidRPr="0074058B" w:rsidRDefault="00EB3A6D" w:rsidP="00031C22">
            <w:pPr>
              <w:jc w:val="center"/>
              <w:cnfStyle w:val="000000100000" w:firstRow="0" w:lastRow="0" w:firstColumn="0" w:lastColumn="0" w:oddVBand="0" w:evenVBand="0" w:oddHBand="1" w:evenHBand="0" w:firstRowFirstColumn="0" w:firstRowLastColumn="0" w:lastRowFirstColumn="0" w:lastRowLastColumn="0"/>
            </w:pPr>
            <w:r>
              <w:t>NEW</w:t>
            </w:r>
          </w:p>
        </w:tc>
      </w:tr>
      <w:tr w:rsidR="00586E63" w:rsidRPr="00F3613E" w14:paraId="11240CD2" w14:textId="77777777" w:rsidTr="00586E63">
        <w:tc>
          <w:tcPr>
            <w:cnfStyle w:val="001000000000" w:firstRow="0" w:lastRow="0" w:firstColumn="1" w:lastColumn="0" w:oddVBand="0" w:evenVBand="0" w:oddHBand="0" w:evenHBand="0" w:firstRowFirstColumn="0" w:firstRowLastColumn="0" w:lastRowFirstColumn="0" w:lastRowLastColumn="0"/>
            <w:tcW w:w="768" w:type="dxa"/>
          </w:tcPr>
          <w:p w14:paraId="323E11C3" w14:textId="3F46FE85" w:rsidR="00586E63" w:rsidRPr="00723DFA" w:rsidRDefault="00586E63" w:rsidP="00031C22">
            <w:pPr>
              <w:rPr>
                <w:rFonts w:ascii="Arial" w:hAnsi="Arial" w:cs="Arial"/>
              </w:rPr>
            </w:pPr>
            <w:r w:rsidRPr="00723DFA">
              <w:rPr>
                <w:rFonts w:ascii="Arial" w:hAnsi="Arial" w:cs="Arial"/>
              </w:rPr>
              <w:t>05/0</w:t>
            </w:r>
            <w:r w:rsidR="006C2BB2">
              <w:rPr>
                <w:rFonts w:ascii="Arial" w:hAnsi="Arial" w:cs="Arial"/>
              </w:rPr>
              <w:t>8</w:t>
            </w:r>
          </w:p>
        </w:tc>
        <w:tc>
          <w:tcPr>
            <w:tcW w:w="1047" w:type="dxa"/>
          </w:tcPr>
          <w:p w14:paraId="123C3AD0" w14:textId="3950141D" w:rsidR="00586E63" w:rsidRDefault="005B7B2F" w:rsidP="00031C2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SN</w:t>
            </w:r>
          </w:p>
        </w:tc>
        <w:tc>
          <w:tcPr>
            <w:tcW w:w="6324" w:type="dxa"/>
          </w:tcPr>
          <w:p w14:paraId="2BA8F04A" w14:textId="5A9BD3B6" w:rsidR="00586E63" w:rsidRDefault="005B7B2F" w:rsidP="00586E6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229D9">
              <w:rPr>
                <w:rFonts w:ascii="Arial" w:hAnsi="Arial" w:cs="Arial"/>
              </w:rPr>
              <w:t xml:space="preserve">Set up doodle for the next </w:t>
            </w:r>
            <w:r>
              <w:rPr>
                <w:rFonts w:ascii="Arial" w:hAnsi="Arial" w:cs="Arial"/>
              </w:rPr>
              <w:t>SCG meeting, to be held</w:t>
            </w:r>
            <w:r w:rsidRPr="00B229D9">
              <w:rPr>
                <w:rFonts w:ascii="Arial" w:hAnsi="Arial" w:cs="Arial"/>
              </w:rPr>
              <w:t xml:space="preserve"> approximately </w:t>
            </w:r>
            <w:r>
              <w:rPr>
                <w:rFonts w:ascii="Arial" w:hAnsi="Arial" w:cs="Arial"/>
              </w:rPr>
              <w:t xml:space="preserve">in the </w:t>
            </w:r>
            <w:r w:rsidRPr="00B229D9">
              <w:rPr>
                <w:rFonts w:ascii="Arial" w:hAnsi="Arial" w:cs="Arial"/>
              </w:rPr>
              <w:t xml:space="preserve">middle of </w:t>
            </w:r>
            <w:r w:rsidR="00B724AA" w:rsidRPr="00B229D9">
              <w:rPr>
                <w:rFonts w:ascii="Arial" w:hAnsi="Arial" w:cs="Arial"/>
              </w:rPr>
              <w:t xml:space="preserve">February </w:t>
            </w:r>
          </w:p>
        </w:tc>
        <w:tc>
          <w:tcPr>
            <w:tcW w:w="1483" w:type="dxa"/>
          </w:tcPr>
          <w:p w14:paraId="0B171F9A" w14:textId="6D9E529C" w:rsidR="00586E63" w:rsidRPr="0074058B" w:rsidRDefault="00EB3A6D" w:rsidP="00031C22">
            <w:pPr>
              <w:jc w:val="center"/>
              <w:cnfStyle w:val="000000000000" w:firstRow="0" w:lastRow="0" w:firstColumn="0" w:lastColumn="0" w:oddVBand="0" w:evenVBand="0" w:oddHBand="0" w:evenHBand="0" w:firstRowFirstColumn="0" w:firstRowLastColumn="0" w:lastRowFirstColumn="0" w:lastRowLastColumn="0"/>
            </w:pPr>
            <w:r>
              <w:t>NEW</w:t>
            </w:r>
          </w:p>
        </w:tc>
      </w:tr>
    </w:tbl>
    <w:p w14:paraId="2890F539" w14:textId="608D367A" w:rsidR="00F3613E" w:rsidRPr="00D62E86" w:rsidRDefault="00F3613E" w:rsidP="00782132">
      <w:pPr>
        <w:pStyle w:val="Heading1"/>
        <w:rPr>
          <w:rFonts w:ascii="Arial" w:hAnsi="Arial" w:cs="Arial"/>
        </w:rPr>
      </w:pPr>
    </w:p>
    <w:p w14:paraId="308F411C" w14:textId="77777777" w:rsidR="00C10CAC" w:rsidRDefault="00C10CAC" w:rsidP="00813C84"/>
    <w:p w14:paraId="1B0BCECF" w14:textId="77777777" w:rsidR="00C10CAC" w:rsidRDefault="00C10CAC">
      <w:pPr>
        <w:spacing w:after="200"/>
        <w:jc w:val="left"/>
        <w:rPr>
          <w:rFonts w:ascii="Arial" w:hAnsi="Arial" w:cs="Arial"/>
        </w:rPr>
      </w:pPr>
      <w:r>
        <w:rPr>
          <w:rFonts w:ascii="Arial" w:hAnsi="Arial" w:cs="Arial"/>
        </w:rPr>
        <w:br w:type="page"/>
      </w:r>
    </w:p>
    <w:p w14:paraId="4A2A6B84" w14:textId="79758CCE" w:rsidR="00406E03" w:rsidRPr="00406E03" w:rsidRDefault="00410F8C" w:rsidP="00406E03">
      <w:pPr>
        <w:rPr>
          <w:rFonts w:ascii="Arial" w:hAnsi="Arial" w:cs="Arial"/>
        </w:rPr>
      </w:pPr>
      <w:r>
        <w:rPr>
          <w:rFonts w:ascii="Arial" w:hAnsi="Arial" w:cs="Arial"/>
        </w:rPr>
        <w:lastRenderedPageBreak/>
        <w:t>Minutes prepared</w:t>
      </w:r>
      <w:r w:rsidR="00280756">
        <w:rPr>
          <w:rFonts w:ascii="Arial" w:hAnsi="Arial" w:cs="Arial"/>
        </w:rPr>
        <w:t xml:space="preserve"> by</w:t>
      </w:r>
      <w:r w:rsidR="001A2E14">
        <w:rPr>
          <w:rFonts w:ascii="Arial" w:hAnsi="Arial" w:cs="Arial"/>
        </w:rPr>
        <w:t xml:space="preserve"> </w:t>
      </w:r>
      <w:r w:rsidR="00280756">
        <w:rPr>
          <w:rFonts w:ascii="Arial" w:hAnsi="Arial" w:cs="Arial"/>
        </w:rPr>
        <w:t xml:space="preserve">       </w:t>
      </w:r>
      <w:r w:rsidR="00222EB2">
        <w:rPr>
          <w:rFonts w:ascii="Arial" w:hAnsi="Arial" w:cs="Arial"/>
        </w:rPr>
        <w:t xml:space="preserve">Damir </w:t>
      </w:r>
      <w:r w:rsidR="00305DD0">
        <w:rPr>
          <w:rFonts w:ascii="Arial" w:hAnsi="Arial" w:cs="Arial"/>
        </w:rPr>
        <w:t>Marinovic</w:t>
      </w:r>
      <w:r w:rsidR="00305DD0" w:rsidRPr="00A52A79">
        <w:rPr>
          <w:rFonts w:ascii="Arial" w:hAnsi="Arial" w:cs="Arial"/>
        </w:rPr>
        <w:t xml:space="preserve"> 11.01.2012</w:t>
      </w:r>
      <w:r w:rsidR="002B3761" w:rsidRPr="00A52A79">
        <w:rPr>
          <w:rFonts w:ascii="Arial" w:hAnsi="Arial" w:cs="Arial"/>
        </w:rPr>
        <w:t>.</w:t>
      </w:r>
    </w:p>
    <w:p w14:paraId="586B8C41" w14:textId="77777777" w:rsidR="00406E03" w:rsidRPr="00406E03" w:rsidRDefault="00406E03" w:rsidP="00406E03">
      <w:pPr>
        <w:rPr>
          <w:rFonts w:ascii="Arial" w:hAnsi="Arial" w:cs="Arial"/>
        </w:rPr>
      </w:pPr>
    </w:p>
    <w:p w14:paraId="30F089A2" w14:textId="5FB1279A" w:rsidR="00406E03" w:rsidRDefault="00410F8C" w:rsidP="00406E03">
      <w:pPr>
        <w:rPr>
          <w:rFonts w:ascii="Arial" w:hAnsi="Arial" w:cs="Arial"/>
        </w:rPr>
      </w:pPr>
      <w:r>
        <w:rPr>
          <w:rFonts w:ascii="Arial" w:hAnsi="Arial" w:cs="Arial"/>
        </w:rPr>
        <w:t xml:space="preserve">Minutes Approved           </w:t>
      </w:r>
      <w:r w:rsidR="00E93D53">
        <w:rPr>
          <w:rFonts w:ascii="Arial" w:hAnsi="Arial" w:cs="Arial"/>
        </w:rPr>
        <w:t>Group</w:t>
      </w:r>
      <w:r w:rsidR="009D34A2">
        <w:rPr>
          <w:rFonts w:ascii="Arial" w:hAnsi="Arial" w:cs="Arial"/>
        </w:rPr>
        <w:t xml:space="preserve"> </w:t>
      </w:r>
      <w:r>
        <w:rPr>
          <w:rFonts w:ascii="Arial" w:hAnsi="Arial" w:cs="Arial"/>
        </w:rPr>
        <w:t xml:space="preserve">Chair </w:t>
      </w:r>
      <w:r w:rsidR="004300FC">
        <w:rPr>
          <w:rFonts w:ascii="Arial" w:hAnsi="Arial" w:cs="Arial"/>
        </w:rPr>
        <w:t xml:space="preserve">Steven Newhouse </w:t>
      </w:r>
    </w:p>
    <w:p w14:paraId="16DCD489" w14:textId="5A51159C" w:rsidR="00410F8C" w:rsidRDefault="00410F8C" w:rsidP="00406E03">
      <w:pPr>
        <w:rPr>
          <w:rFonts w:ascii="Arial" w:hAnsi="Arial" w:cs="Arial"/>
        </w:rPr>
      </w:pPr>
      <w:r>
        <w:rPr>
          <w:rFonts w:ascii="Arial" w:hAnsi="Arial" w:cs="Arial"/>
        </w:rPr>
        <w:t xml:space="preserve">                                        __________________</w:t>
      </w:r>
      <w:r w:rsidR="00CE471A">
        <w:rPr>
          <w:rFonts w:ascii="Arial" w:hAnsi="Arial" w:cs="Arial"/>
        </w:rPr>
        <w:t>_</w:t>
      </w:r>
      <w:r w:rsidR="009D34A2">
        <w:rPr>
          <w:rFonts w:ascii="Arial" w:hAnsi="Arial" w:cs="Arial"/>
        </w:rPr>
        <w:t>____</w:t>
      </w:r>
      <w:r w:rsidR="00C71882">
        <w:rPr>
          <w:rFonts w:ascii="Arial" w:hAnsi="Arial" w:cs="Arial"/>
        </w:rPr>
        <w:t>__</w:t>
      </w:r>
    </w:p>
    <w:p w14:paraId="30D24697" w14:textId="77777777" w:rsidR="00EB0FC7" w:rsidRDefault="00EB0FC7" w:rsidP="00406E03">
      <w:pPr>
        <w:rPr>
          <w:rFonts w:ascii="Arial" w:hAnsi="Arial" w:cs="Arial"/>
        </w:rPr>
      </w:pPr>
    </w:p>
    <w:p w14:paraId="0E0CF091" w14:textId="77777777" w:rsidR="001B7DC6" w:rsidRDefault="001B7DC6" w:rsidP="00406E03">
      <w:pPr>
        <w:rPr>
          <w:rFonts w:ascii="Arial" w:hAnsi="Arial" w:cs="Arial"/>
        </w:rPr>
      </w:pPr>
    </w:p>
    <w:p w14:paraId="2F099FC3" w14:textId="77777777" w:rsidR="00C10CAC" w:rsidRDefault="00C10CAC" w:rsidP="00406E03">
      <w:pPr>
        <w:rPr>
          <w:rFonts w:ascii="Arial" w:hAnsi="Arial" w:cs="Arial"/>
        </w:rPr>
      </w:pPr>
    </w:p>
    <w:p w14:paraId="1F42B709" w14:textId="77777777" w:rsidR="00C10CAC" w:rsidRDefault="00C10CAC" w:rsidP="00406E03">
      <w:pPr>
        <w:rPr>
          <w:rFonts w:ascii="Arial" w:hAnsi="Arial" w:cs="Arial"/>
        </w:rPr>
      </w:pPr>
    </w:p>
    <w:p w14:paraId="5D749AC7" w14:textId="77777777" w:rsidR="00C10CAC" w:rsidRDefault="00C10CAC" w:rsidP="00406E03">
      <w:pPr>
        <w:rPr>
          <w:rFonts w:ascii="Arial" w:hAnsi="Arial" w:cs="Arial"/>
        </w:rPr>
      </w:pPr>
    </w:p>
    <w:p w14:paraId="5D629B35" w14:textId="77777777" w:rsidR="00C10CAC" w:rsidRDefault="00C10CAC" w:rsidP="00406E03">
      <w:pPr>
        <w:rPr>
          <w:rFonts w:ascii="Arial" w:hAnsi="Arial" w:cs="Arial"/>
        </w:rPr>
      </w:pPr>
    </w:p>
    <w:p w14:paraId="2AE93512" w14:textId="77777777" w:rsidR="00C10CAC" w:rsidRDefault="00C10CAC" w:rsidP="00406E03">
      <w:pPr>
        <w:rPr>
          <w:rFonts w:ascii="Arial" w:hAnsi="Arial" w:cs="Arial"/>
        </w:rPr>
      </w:pPr>
    </w:p>
    <w:p w14:paraId="4FA5ADD5" w14:textId="77777777" w:rsidR="00C10CAC" w:rsidRDefault="00C10CAC" w:rsidP="00406E03">
      <w:pPr>
        <w:rPr>
          <w:rFonts w:ascii="Arial" w:hAnsi="Arial" w:cs="Arial"/>
        </w:rPr>
      </w:pPr>
    </w:p>
    <w:p w14:paraId="220AAA5C" w14:textId="77777777" w:rsidR="00C10CAC" w:rsidRDefault="00C10CAC" w:rsidP="00406E03">
      <w:pPr>
        <w:rPr>
          <w:rFonts w:ascii="Arial" w:hAnsi="Arial" w:cs="Arial"/>
        </w:rPr>
      </w:pPr>
    </w:p>
    <w:p w14:paraId="0E364711" w14:textId="77777777" w:rsidR="00C10CAC" w:rsidRDefault="00C10CAC" w:rsidP="00406E03">
      <w:pPr>
        <w:rPr>
          <w:rFonts w:ascii="Arial" w:hAnsi="Arial" w:cs="Arial"/>
        </w:rPr>
      </w:pPr>
    </w:p>
    <w:p w14:paraId="53512121" w14:textId="77777777" w:rsidR="00C10CAC" w:rsidRDefault="00C10CAC" w:rsidP="00406E03">
      <w:pPr>
        <w:rPr>
          <w:rFonts w:ascii="Arial" w:hAnsi="Arial" w:cs="Arial"/>
        </w:rPr>
      </w:pPr>
    </w:p>
    <w:p w14:paraId="6A70D38A" w14:textId="77777777" w:rsidR="00C10CAC" w:rsidRDefault="00C10CAC" w:rsidP="00406E03">
      <w:pPr>
        <w:rPr>
          <w:rFonts w:ascii="Arial" w:hAnsi="Arial" w:cs="Arial"/>
        </w:rPr>
      </w:pPr>
    </w:p>
    <w:p w14:paraId="05704C33" w14:textId="77777777" w:rsidR="00C10CAC" w:rsidRDefault="00C10CAC" w:rsidP="00406E03">
      <w:pPr>
        <w:rPr>
          <w:rFonts w:ascii="Arial" w:hAnsi="Arial" w:cs="Arial"/>
        </w:rPr>
      </w:pPr>
    </w:p>
    <w:p w14:paraId="4027E5B1" w14:textId="77777777" w:rsidR="00C10CAC" w:rsidRDefault="00C10CAC" w:rsidP="00406E03">
      <w:pPr>
        <w:rPr>
          <w:rFonts w:ascii="Arial" w:hAnsi="Arial" w:cs="Arial"/>
        </w:rPr>
      </w:pPr>
    </w:p>
    <w:p w14:paraId="55A394BC" w14:textId="77777777" w:rsidR="00C10CAC" w:rsidRDefault="00C10CAC" w:rsidP="00406E03">
      <w:pPr>
        <w:rPr>
          <w:rFonts w:ascii="Arial" w:hAnsi="Arial" w:cs="Arial"/>
        </w:rPr>
      </w:pPr>
    </w:p>
    <w:p w14:paraId="7F8DDD8A" w14:textId="77777777" w:rsidR="00C10CAC" w:rsidRDefault="00C10CAC" w:rsidP="00406E03">
      <w:pPr>
        <w:rPr>
          <w:rFonts w:ascii="Arial" w:hAnsi="Arial" w:cs="Arial"/>
        </w:rPr>
      </w:pPr>
    </w:p>
    <w:p w14:paraId="058F41A1" w14:textId="77777777" w:rsidR="00030325" w:rsidRDefault="00030325" w:rsidP="00406E03">
      <w:pPr>
        <w:rPr>
          <w:rFonts w:ascii="Arial" w:hAnsi="Arial" w:cs="Arial"/>
        </w:rPr>
      </w:pPr>
    </w:p>
    <w:p w14:paraId="63D563B3" w14:textId="77777777" w:rsidR="00030325" w:rsidRDefault="00030325" w:rsidP="00406E03">
      <w:pPr>
        <w:rPr>
          <w:rFonts w:ascii="Arial" w:hAnsi="Arial" w:cs="Arial"/>
        </w:rPr>
      </w:pPr>
    </w:p>
    <w:p w14:paraId="5A1C47A7" w14:textId="1DFFF901" w:rsidR="00EB0FC7" w:rsidRPr="00280756" w:rsidRDefault="00280756" w:rsidP="00280756">
      <w:pPr>
        <w:rPr>
          <w:rFonts w:ascii="Arial" w:hAnsi="Arial" w:cs="Arial"/>
        </w:rPr>
      </w:pPr>
      <w:r w:rsidRPr="00280756">
        <w:rPr>
          <w:rFonts w:ascii="Arial" w:hAnsi="Arial" w:cs="Arial"/>
        </w:rPr>
        <w:t>CO</w:t>
      </w:r>
      <w:r w:rsidR="00EB0FC7" w:rsidRPr="00280756">
        <w:rPr>
          <w:rFonts w:ascii="Arial" w:hAnsi="Arial" w:cs="Arial"/>
        </w:rPr>
        <w:t>PYRIGHT NOTICE</w:t>
      </w:r>
    </w:p>
    <w:p w14:paraId="09F5B148" w14:textId="77777777" w:rsidR="00EB0FC7" w:rsidRPr="00EB0FC7" w:rsidRDefault="00EB0FC7" w:rsidP="00EB0FC7">
      <w:pPr>
        <w:rPr>
          <w:rFonts w:ascii="Arial" w:hAnsi="Arial" w:cs="Arial"/>
        </w:rPr>
      </w:pPr>
      <w:r w:rsidRPr="00EB0FC7">
        <w:rPr>
          <w:rFonts w:ascii="Arial" w:hAnsi="Arial" w:cs="Arial"/>
        </w:rPr>
        <w:t>Copyright © EGI.eu. This work is licensed under the Creative Commons Attribution-NonCommercial-NoDerivs 3.0 Unported License. To view a copy of this license, visit http://creativecommons.org/licenses/by-nc/3.0/ or send a letter to Creative Commons, 171 Second Street, Suite 300, San Francisco, California, 94105, USA.</w:t>
      </w:r>
    </w:p>
    <w:p w14:paraId="0116CC3E" w14:textId="12A3E800" w:rsidR="001C1D3A" w:rsidRPr="00A37057" w:rsidRDefault="00EB0FC7" w:rsidP="002F7B2B">
      <w:pPr>
        <w:rPr>
          <w:rFonts w:ascii="Arial" w:hAnsi="Arial" w:cs="Arial"/>
        </w:rPr>
      </w:pPr>
      <w:r w:rsidRPr="00EB0FC7">
        <w:rPr>
          <w:rFonts w:ascii="Arial" w:hAnsi="Arial" w:cs="Arial"/>
        </w:rPr>
        <w:t>The work must be attributed by attaching the following reference to the copied elements: “Copyright © EGI.eu (www.egi.eu). Using this document in a way and/or for purposes not foreseen in the license, requires the prior written permission of the copyright holders. The information contained in this document represents the views of the copyright holders as of the date such views are published.</w:t>
      </w:r>
    </w:p>
    <w:sectPr w:rsidR="001C1D3A" w:rsidRPr="00A37057">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E9453" w14:textId="77777777" w:rsidR="004F738A" w:rsidRDefault="004F738A" w:rsidP="00D360F3">
      <w:pPr>
        <w:spacing w:after="0" w:line="240" w:lineRule="auto"/>
      </w:pPr>
      <w:r>
        <w:separator/>
      </w:r>
    </w:p>
  </w:endnote>
  <w:endnote w:type="continuationSeparator" w:id="0">
    <w:p w14:paraId="31BB344B" w14:textId="77777777" w:rsidR="004F738A" w:rsidRDefault="004F738A"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4D"/>
    <w:family w:val="modern"/>
    <w:notTrueType/>
    <w:pitch w:val="fixed"/>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4F738A" w:rsidRPr="00B84C1F" w:rsidRDefault="004F738A">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E31673" w:rsidRPr="00E31673">
          <w:rPr>
            <w:rFonts w:cs="Arial"/>
            <w:noProof/>
            <w:sz w:val="20"/>
            <w:szCs w:val="20"/>
          </w:rPr>
          <w:t>2</w:t>
        </w:r>
        <w:r w:rsidRPr="00B84C1F">
          <w:rPr>
            <w:rFonts w:ascii="Arial" w:hAnsi="Arial" w:cs="Arial"/>
            <w:noProof/>
            <w:sz w:val="20"/>
            <w:szCs w:val="20"/>
          </w:rPr>
          <w:fldChar w:fldCharType="end"/>
        </w:r>
      </w:p>
    </w:sdtContent>
  </w:sdt>
  <w:p w14:paraId="2B96FC30" w14:textId="77777777" w:rsidR="004F738A" w:rsidRDefault="004F73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96162" w14:textId="77777777" w:rsidR="004F738A" w:rsidRDefault="004F738A" w:rsidP="00D360F3">
      <w:pPr>
        <w:spacing w:after="0" w:line="240" w:lineRule="auto"/>
      </w:pPr>
      <w:r>
        <w:separator/>
      </w:r>
    </w:p>
  </w:footnote>
  <w:footnote w:type="continuationSeparator" w:id="0">
    <w:p w14:paraId="6807E16B" w14:textId="77777777" w:rsidR="004F738A" w:rsidRDefault="004F738A" w:rsidP="00D360F3">
      <w:pPr>
        <w:spacing w:after="0" w:line="240" w:lineRule="auto"/>
      </w:pPr>
      <w:r>
        <w:continuationSeparator/>
      </w:r>
    </w:p>
  </w:footnote>
  <w:footnote w:id="1">
    <w:p w14:paraId="3FE66379" w14:textId="77777777" w:rsidR="004F738A" w:rsidRDefault="004F738A" w:rsidP="00C67ED2">
      <w:pPr>
        <w:pStyle w:val="FootnoteText"/>
      </w:pPr>
      <w:r>
        <w:rPr>
          <w:rStyle w:val="FootnoteReference"/>
        </w:rPr>
        <w:footnoteRef/>
      </w:r>
      <w:r>
        <w:t xml:space="preserve"> Member, Observer, in Attendance</w:t>
      </w:r>
    </w:p>
  </w:footnote>
  <w:footnote w:id="2">
    <w:p w14:paraId="7EA947D0" w14:textId="59F7237B" w:rsidR="004F738A" w:rsidRDefault="004F738A">
      <w:pPr>
        <w:pStyle w:val="FootnoteText"/>
      </w:pPr>
      <w:r>
        <w:rPr>
          <w:rStyle w:val="FootnoteReference"/>
        </w:rPr>
        <w:footnoteRef/>
      </w:r>
      <w:r>
        <w:t xml:space="preserve"> NEW, OPEN, CLOSED, REJECTED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4F738A" w14:paraId="1D8ED58A" w14:textId="77777777" w:rsidTr="009B3D32">
      <w:trPr>
        <w:trHeight w:val="1131"/>
      </w:trPr>
      <w:tc>
        <w:tcPr>
          <w:tcW w:w="2559" w:type="dxa"/>
        </w:tcPr>
        <w:p w14:paraId="150279C8" w14:textId="77777777" w:rsidR="004F738A" w:rsidRDefault="004F738A" w:rsidP="009B3D32">
          <w:pPr>
            <w:pStyle w:val="Header"/>
            <w:tabs>
              <w:tab w:val="right" w:pos="9072"/>
            </w:tabs>
          </w:pPr>
          <w:r>
            <w:rPr>
              <w:noProof/>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4F738A" w:rsidRDefault="004F738A" w:rsidP="009B3D32">
          <w:pPr>
            <w:pStyle w:val="Header"/>
            <w:tabs>
              <w:tab w:val="right" w:pos="9072"/>
            </w:tabs>
            <w:jc w:val="center"/>
          </w:pPr>
          <w:r>
            <w:rPr>
              <w:noProof/>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4F738A" w:rsidRDefault="004F738A" w:rsidP="009B3D32">
          <w:pPr>
            <w:pStyle w:val="Header"/>
            <w:tabs>
              <w:tab w:val="right" w:pos="9072"/>
            </w:tabs>
            <w:jc w:val="right"/>
          </w:pPr>
          <w:r>
            <w:rPr>
              <w:noProof/>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4F738A" w:rsidRDefault="004F738A">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D84"/>
    <w:multiLevelType w:val="hybridMultilevel"/>
    <w:tmpl w:val="D364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B175E"/>
    <w:multiLevelType w:val="hybridMultilevel"/>
    <w:tmpl w:val="3108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C1BF4"/>
    <w:multiLevelType w:val="hybridMultilevel"/>
    <w:tmpl w:val="27EA8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36282"/>
    <w:multiLevelType w:val="hybridMultilevel"/>
    <w:tmpl w:val="35C4E8F6"/>
    <w:lvl w:ilvl="0" w:tplc="04090001">
      <w:start w:val="1"/>
      <w:numFmt w:val="bullet"/>
      <w:lvlText w:val=""/>
      <w:lvlJc w:val="left"/>
      <w:pPr>
        <w:ind w:left="720" w:hanging="360"/>
      </w:pPr>
      <w:rPr>
        <w:rFonts w:ascii="Symbol" w:hAnsi="Symbol" w:hint="default"/>
      </w:rPr>
    </w:lvl>
    <w:lvl w:ilvl="1" w:tplc="E2FC914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D6050"/>
    <w:multiLevelType w:val="hybridMultilevel"/>
    <w:tmpl w:val="3AEE4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B7219"/>
    <w:multiLevelType w:val="hybridMultilevel"/>
    <w:tmpl w:val="DB9E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6068D"/>
    <w:multiLevelType w:val="hybridMultilevel"/>
    <w:tmpl w:val="FD8C8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00E4F"/>
    <w:multiLevelType w:val="hybridMultilevel"/>
    <w:tmpl w:val="2772B3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8A779F2"/>
    <w:multiLevelType w:val="multilevel"/>
    <w:tmpl w:val="D8FA82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Courier"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3341DC"/>
    <w:multiLevelType w:val="hybridMultilevel"/>
    <w:tmpl w:val="609E2A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DB3A89"/>
    <w:multiLevelType w:val="hybridMultilevel"/>
    <w:tmpl w:val="C41CD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9"/>
  </w:num>
  <w:num w:numId="6">
    <w:abstractNumId w:val="6"/>
  </w:num>
  <w:num w:numId="7">
    <w:abstractNumId w:val="1"/>
  </w:num>
  <w:num w:numId="8">
    <w:abstractNumId w:val="7"/>
  </w:num>
  <w:num w:numId="9">
    <w:abstractNumId w:val="10"/>
  </w:num>
  <w:num w:numId="10">
    <w:abstractNumId w:val="0"/>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0393"/>
    <w:rsid w:val="000018C3"/>
    <w:rsid w:val="00013458"/>
    <w:rsid w:val="000158E3"/>
    <w:rsid w:val="00020741"/>
    <w:rsid w:val="00023E97"/>
    <w:rsid w:val="00030325"/>
    <w:rsid w:val="00031C22"/>
    <w:rsid w:val="0004116D"/>
    <w:rsid w:val="00041FE8"/>
    <w:rsid w:val="000452D6"/>
    <w:rsid w:val="00053EFD"/>
    <w:rsid w:val="000552BB"/>
    <w:rsid w:val="00056618"/>
    <w:rsid w:val="00057EAE"/>
    <w:rsid w:val="00064086"/>
    <w:rsid w:val="00067A84"/>
    <w:rsid w:val="000743AC"/>
    <w:rsid w:val="00075228"/>
    <w:rsid w:val="000754AF"/>
    <w:rsid w:val="00075F12"/>
    <w:rsid w:val="00076A9B"/>
    <w:rsid w:val="00076EB1"/>
    <w:rsid w:val="00077527"/>
    <w:rsid w:val="00077908"/>
    <w:rsid w:val="00077E62"/>
    <w:rsid w:val="000829D2"/>
    <w:rsid w:val="00083461"/>
    <w:rsid w:val="00091070"/>
    <w:rsid w:val="00091343"/>
    <w:rsid w:val="000948E9"/>
    <w:rsid w:val="00094B7C"/>
    <w:rsid w:val="00097518"/>
    <w:rsid w:val="00097B71"/>
    <w:rsid w:val="000A0129"/>
    <w:rsid w:val="000A59BC"/>
    <w:rsid w:val="000A5EE4"/>
    <w:rsid w:val="000A60B9"/>
    <w:rsid w:val="000A6B91"/>
    <w:rsid w:val="000B0D4F"/>
    <w:rsid w:val="000B2159"/>
    <w:rsid w:val="000B2262"/>
    <w:rsid w:val="000B43F1"/>
    <w:rsid w:val="000C0338"/>
    <w:rsid w:val="000C0C79"/>
    <w:rsid w:val="000C1C86"/>
    <w:rsid w:val="000C62D9"/>
    <w:rsid w:val="000C6850"/>
    <w:rsid w:val="000C7B10"/>
    <w:rsid w:val="000D0583"/>
    <w:rsid w:val="000D41CC"/>
    <w:rsid w:val="000D5110"/>
    <w:rsid w:val="000E0EEA"/>
    <w:rsid w:val="000E12F1"/>
    <w:rsid w:val="000E548C"/>
    <w:rsid w:val="000F3BDE"/>
    <w:rsid w:val="00103F7D"/>
    <w:rsid w:val="00106EA0"/>
    <w:rsid w:val="00107302"/>
    <w:rsid w:val="0010744F"/>
    <w:rsid w:val="0011558E"/>
    <w:rsid w:val="00121807"/>
    <w:rsid w:val="00122681"/>
    <w:rsid w:val="00127E0B"/>
    <w:rsid w:val="00133214"/>
    <w:rsid w:val="00137E0B"/>
    <w:rsid w:val="00140967"/>
    <w:rsid w:val="00147969"/>
    <w:rsid w:val="0015004D"/>
    <w:rsid w:val="00150B07"/>
    <w:rsid w:val="001511EF"/>
    <w:rsid w:val="0015227F"/>
    <w:rsid w:val="00154441"/>
    <w:rsid w:val="001578FF"/>
    <w:rsid w:val="00161DC3"/>
    <w:rsid w:val="0016741A"/>
    <w:rsid w:val="00170221"/>
    <w:rsid w:val="00174CF8"/>
    <w:rsid w:val="00180DC1"/>
    <w:rsid w:val="00183D1A"/>
    <w:rsid w:val="00183E62"/>
    <w:rsid w:val="001846D6"/>
    <w:rsid w:val="00195369"/>
    <w:rsid w:val="00197B05"/>
    <w:rsid w:val="001A2E14"/>
    <w:rsid w:val="001A419C"/>
    <w:rsid w:val="001A44DC"/>
    <w:rsid w:val="001A5163"/>
    <w:rsid w:val="001B014A"/>
    <w:rsid w:val="001B7DC6"/>
    <w:rsid w:val="001C1D3A"/>
    <w:rsid w:val="001C2EDA"/>
    <w:rsid w:val="001C70A3"/>
    <w:rsid w:val="001D4338"/>
    <w:rsid w:val="001D7CD9"/>
    <w:rsid w:val="001E7184"/>
    <w:rsid w:val="001F2DFE"/>
    <w:rsid w:val="00200883"/>
    <w:rsid w:val="0020471B"/>
    <w:rsid w:val="00204DE8"/>
    <w:rsid w:val="002055FE"/>
    <w:rsid w:val="00207B25"/>
    <w:rsid w:val="0021496A"/>
    <w:rsid w:val="00220345"/>
    <w:rsid w:val="00220E33"/>
    <w:rsid w:val="00222EB2"/>
    <w:rsid w:val="002302A5"/>
    <w:rsid w:val="00233F74"/>
    <w:rsid w:val="00234E1C"/>
    <w:rsid w:val="002353CA"/>
    <w:rsid w:val="00237CE8"/>
    <w:rsid w:val="00241958"/>
    <w:rsid w:val="00241A31"/>
    <w:rsid w:val="00245992"/>
    <w:rsid w:val="00250BCB"/>
    <w:rsid w:val="00251F8F"/>
    <w:rsid w:val="00254889"/>
    <w:rsid w:val="00260201"/>
    <w:rsid w:val="00260DEF"/>
    <w:rsid w:val="002616B3"/>
    <w:rsid w:val="00271B21"/>
    <w:rsid w:val="0027396E"/>
    <w:rsid w:val="00274CDA"/>
    <w:rsid w:val="00280756"/>
    <w:rsid w:val="00281228"/>
    <w:rsid w:val="00284268"/>
    <w:rsid w:val="00293479"/>
    <w:rsid w:val="00293F21"/>
    <w:rsid w:val="00296AA1"/>
    <w:rsid w:val="002A3975"/>
    <w:rsid w:val="002A5C5D"/>
    <w:rsid w:val="002A7F50"/>
    <w:rsid w:val="002B0311"/>
    <w:rsid w:val="002B3761"/>
    <w:rsid w:val="002B39EA"/>
    <w:rsid w:val="002B5E35"/>
    <w:rsid w:val="002C280F"/>
    <w:rsid w:val="002D0C9D"/>
    <w:rsid w:val="002D2434"/>
    <w:rsid w:val="002D397E"/>
    <w:rsid w:val="002D5ADA"/>
    <w:rsid w:val="002E2532"/>
    <w:rsid w:val="002E3337"/>
    <w:rsid w:val="002E4129"/>
    <w:rsid w:val="002E5084"/>
    <w:rsid w:val="002F09C8"/>
    <w:rsid w:val="002F3A39"/>
    <w:rsid w:val="002F489A"/>
    <w:rsid w:val="002F4B75"/>
    <w:rsid w:val="002F75EF"/>
    <w:rsid w:val="002F7B2B"/>
    <w:rsid w:val="0030069E"/>
    <w:rsid w:val="0030488F"/>
    <w:rsid w:val="00305DD0"/>
    <w:rsid w:val="00313121"/>
    <w:rsid w:val="00320C8B"/>
    <w:rsid w:val="00324BFB"/>
    <w:rsid w:val="00326CBF"/>
    <w:rsid w:val="00327B64"/>
    <w:rsid w:val="00334B11"/>
    <w:rsid w:val="00337DC4"/>
    <w:rsid w:val="0034181C"/>
    <w:rsid w:val="003508BE"/>
    <w:rsid w:val="00351985"/>
    <w:rsid w:val="00353BD4"/>
    <w:rsid w:val="003569B4"/>
    <w:rsid w:val="003646BD"/>
    <w:rsid w:val="00364F7F"/>
    <w:rsid w:val="00367B27"/>
    <w:rsid w:val="00370835"/>
    <w:rsid w:val="003767BB"/>
    <w:rsid w:val="00384FBE"/>
    <w:rsid w:val="00391952"/>
    <w:rsid w:val="003933E9"/>
    <w:rsid w:val="00395186"/>
    <w:rsid w:val="003A0108"/>
    <w:rsid w:val="003A0318"/>
    <w:rsid w:val="003A0AB6"/>
    <w:rsid w:val="003A3098"/>
    <w:rsid w:val="003A64AF"/>
    <w:rsid w:val="003A7BB0"/>
    <w:rsid w:val="003B24EC"/>
    <w:rsid w:val="003B265C"/>
    <w:rsid w:val="003B30D5"/>
    <w:rsid w:val="003C4393"/>
    <w:rsid w:val="003C7A22"/>
    <w:rsid w:val="003D4E9E"/>
    <w:rsid w:val="003D51C7"/>
    <w:rsid w:val="003D7462"/>
    <w:rsid w:val="003E2317"/>
    <w:rsid w:val="003E6A43"/>
    <w:rsid w:val="003E7095"/>
    <w:rsid w:val="003F1CF9"/>
    <w:rsid w:val="003F355D"/>
    <w:rsid w:val="003F5476"/>
    <w:rsid w:val="003F5A7D"/>
    <w:rsid w:val="003F79DB"/>
    <w:rsid w:val="00400F39"/>
    <w:rsid w:val="00401B69"/>
    <w:rsid w:val="00406E03"/>
    <w:rsid w:val="00407C20"/>
    <w:rsid w:val="00410F8C"/>
    <w:rsid w:val="00413010"/>
    <w:rsid w:val="0041372D"/>
    <w:rsid w:val="00413870"/>
    <w:rsid w:val="004175AD"/>
    <w:rsid w:val="00421A48"/>
    <w:rsid w:val="0042546A"/>
    <w:rsid w:val="00425E3E"/>
    <w:rsid w:val="004274A0"/>
    <w:rsid w:val="004300FC"/>
    <w:rsid w:val="004318C6"/>
    <w:rsid w:val="00435C93"/>
    <w:rsid w:val="00443C23"/>
    <w:rsid w:val="004464E9"/>
    <w:rsid w:val="0045106B"/>
    <w:rsid w:val="00455D14"/>
    <w:rsid w:val="00456974"/>
    <w:rsid w:val="00456B49"/>
    <w:rsid w:val="00466442"/>
    <w:rsid w:val="00466FE2"/>
    <w:rsid w:val="004671AD"/>
    <w:rsid w:val="00474B3D"/>
    <w:rsid w:val="004815F9"/>
    <w:rsid w:val="004A0E65"/>
    <w:rsid w:val="004A47F0"/>
    <w:rsid w:val="004A6316"/>
    <w:rsid w:val="004B0502"/>
    <w:rsid w:val="004B4BCE"/>
    <w:rsid w:val="004B7EF7"/>
    <w:rsid w:val="004D18AB"/>
    <w:rsid w:val="004D3E4B"/>
    <w:rsid w:val="004E1BB1"/>
    <w:rsid w:val="004E2D50"/>
    <w:rsid w:val="004E52A1"/>
    <w:rsid w:val="004E6CF6"/>
    <w:rsid w:val="004F26E2"/>
    <w:rsid w:val="004F738A"/>
    <w:rsid w:val="0050047E"/>
    <w:rsid w:val="00501B04"/>
    <w:rsid w:val="00502165"/>
    <w:rsid w:val="00503760"/>
    <w:rsid w:val="00503BC8"/>
    <w:rsid w:val="00512170"/>
    <w:rsid w:val="00512C90"/>
    <w:rsid w:val="00516EB6"/>
    <w:rsid w:val="005205C4"/>
    <w:rsid w:val="00521712"/>
    <w:rsid w:val="00523834"/>
    <w:rsid w:val="00532DEF"/>
    <w:rsid w:val="00534BA7"/>
    <w:rsid w:val="00536958"/>
    <w:rsid w:val="00546A64"/>
    <w:rsid w:val="00547CAA"/>
    <w:rsid w:val="00555436"/>
    <w:rsid w:val="00555EBB"/>
    <w:rsid w:val="0056640A"/>
    <w:rsid w:val="005677C1"/>
    <w:rsid w:val="00572ED1"/>
    <w:rsid w:val="005754CC"/>
    <w:rsid w:val="00575B1D"/>
    <w:rsid w:val="00576030"/>
    <w:rsid w:val="00577106"/>
    <w:rsid w:val="00580C99"/>
    <w:rsid w:val="00586E63"/>
    <w:rsid w:val="00595CC2"/>
    <w:rsid w:val="00597F2D"/>
    <w:rsid w:val="005A18D0"/>
    <w:rsid w:val="005A5CCE"/>
    <w:rsid w:val="005A6876"/>
    <w:rsid w:val="005B271F"/>
    <w:rsid w:val="005B3ABA"/>
    <w:rsid w:val="005B689B"/>
    <w:rsid w:val="005B7B2F"/>
    <w:rsid w:val="005C3B22"/>
    <w:rsid w:val="005C48C1"/>
    <w:rsid w:val="005C4FA9"/>
    <w:rsid w:val="005C580D"/>
    <w:rsid w:val="005C6240"/>
    <w:rsid w:val="005C6EA2"/>
    <w:rsid w:val="005D2CF0"/>
    <w:rsid w:val="005D3FDC"/>
    <w:rsid w:val="005D47B9"/>
    <w:rsid w:val="005D4C99"/>
    <w:rsid w:val="005D647B"/>
    <w:rsid w:val="005D76CB"/>
    <w:rsid w:val="005D7B43"/>
    <w:rsid w:val="005E1852"/>
    <w:rsid w:val="005E2E16"/>
    <w:rsid w:val="005E4669"/>
    <w:rsid w:val="005E596B"/>
    <w:rsid w:val="005E6477"/>
    <w:rsid w:val="005E6EFC"/>
    <w:rsid w:val="005E753F"/>
    <w:rsid w:val="005F2573"/>
    <w:rsid w:val="005F475C"/>
    <w:rsid w:val="005F62B3"/>
    <w:rsid w:val="00605F53"/>
    <w:rsid w:val="00607379"/>
    <w:rsid w:val="006149D9"/>
    <w:rsid w:val="00615E55"/>
    <w:rsid w:val="00616018"/>
    <w:rsid w:val="00621B1C"/>
    <w:rsid w:val="006232CD"/>
    <w:rsid w:val="0062367D"/>
    <w:rsid w:val="00633835"/>
    <w:rsid w:val="0064387E"/>
    <w:rsid w:val="00643BEF"/>
    <w:rsid w:val="00645778"/>
    <w:rsid w:val="006500FE"/>
    <w:rsid w:val="00650C52"/>
    <w:rsid w:val="0065102E"/>
    <w:rsid w:val="00651086"/>
    <w:rsid w:val="00652F9E"/>
    <w:rsid w:val="00655C35"/>
    <w:rsid w:val="00655C78"/>
    <w:rsid w:val="00660CF8"/>
    <w:rsid w:val="00662AB0"/>
    <w:rsid w:val="00665151"/>
    <w:rsid w:val="006660F3"/>
    <w:rsid w:val="0066785A"/>
    <w:rsid w:val="00670951"/>
    <w:rsid w:val="006755EA"/>
    <w:rsid w:val="00676326"/>
    <w:rsid w:val="00677BF5"/>
    <w:rsid w:val="00690818"/>
    <w:rsid w:val="00691C34"/>
    <w:rsid w:val="006A7E31"/>
    <w:rsid w:val="006B1D9B"/>
    <w:rsid w:val="006B280C"/>
    <w:rsid w:val="006B5075"/>
    <w:rsid w:val="006C2BB2"/>
    <w:rsid w:val="006C3C49"/>
    <w:rsid w:val="006C4F8C"/>
    <w:rsid w:val="006C7008"/>
    <w:rsid w:val="006D1CB2"/>
    <w:rsid w:val="006D6571"/>
    <w:rsid w:val="006E6A8F"/>
    <w:rsid w:val="006E7C21"/>
    <w:rsid w:val="006F0BF5"/>
    <w:rsid w:val="006F3B51"/>
    <w:rsid w:val="00703C8A"/>
    <w:rsid w:val="00704B62"/>
    <w:rsid w:val="007055DF"/>
    <w:rsid w:val="00705D73"/>
    <w:rsid w:val="0070640B"/>
    <w:rsid w:val="00720C6A"/>
    <w:rsid w:val="007212E9"/>
    <w:rsid w:val="00723AB0"/>
    <w:rsid w:val="00723DFA"/>
    <w:rsid w:val="00724E4E"/>
    <w:rsid w:val="00735EC4"/>
    <w:rsid w:val="0074058B"/>
    <w:rsid w:val="00742C2D"/>
    <w:rsid w:val="00743218"/>
    <w:rsid w:val="00743C98"/>
    <w:rsid w:val="00744A4A"/>
    <w:rsid w:val="00752228"/>
    <w:rsid w:val="00752C41"/>
    <w:rsid w:val="00753BC7"/>
    <w:rsid w:val="00756F7E"/>
    <w:rsid w:val="007711C8"/>
    <w:rsid w:val="00773F30"/>
    <w:rsid w:val="00775423"/>
    <w:rsid w:val="00776CF0"/>
    <w:rsid w:val="00776E05"/>
    <w:rsid w:val="00776E21"/>
    <w:rsid w:val="00777078"/>
    <w:rsid w:val="007776A6"/>
    <w:rsid w:val="00777CF5"/>
    <w:rsid w:val="00781E57"/>
    <w:rsid w:val="00782132"/>
    <w:rsid w:val="00787E69"/>
    <w:rsid w:val="00790EAA"/>
    <w:rsid w:val="00793A2B"/>
    <w:rsid w:val="007976E1"/>
    <w:rsid w:val="007A26B8"/>
    <w:rsid w:val="007A3873"/>
    <w:rsid w:val="007A5327"/>
    <w:rsid w:val="007A661D"/>
    <w:rsid w:val="007A7CEC"/>
    <w:rsid w:val="007B0D2A"/>
    <w:rsid w:val="007C444C"/>
    <w:rsid w:val="007D0CDA"/>
    <w:rsid w:val="007D182E"/>
    <w:rsid w:val="007D2075"/>
    <w:rsid w:val="007D27EE"/>
    <w:rsid w:val="007E2DBF"/>
    <w:rsid w:val="007E39BA"/>
    <w:rsid w:val="007F5872"/>
    <w:rsid w:val="007F6049"/>
    <w:rsid w:val="00806172"/>
    <w:rsid w:val="00807E55"/>
    <w:rsid w:val="0081378A"/>
    <w:rsid w:val="00813C84"/>
    <w:rsid w:val="00814755"/>
    <w:rsid w:val="0081629C"/>
    <w:rsid w:val="00821772"/>
    <w:rsid w:val="00826F18"/>
    <w:rsid w:val="00831AA1"/>
    <w:rsid w:val="00847D0F"/>
    <w:rsid w:val="00853424"/>
    <w:rsid w:val="00856587"/>
    <w:rsid w:val="008711EB"/>
    <w:rsid w:val="00871E48"/>
    <w:rsid w:val="00873782"/>
    <w:rsid w:val="00873DEC"/>
    <w:rsid w:val="008742C6"/>
    <w:rsid w:val="00877753"/>
    <w:rsid w:val="008807EE"/>
    <w:rsid w:val="00880C84"/>
    <w:rsid w:val="008837F1"/>
    <w:rsid w:val="008838D5"/>
    <w:rsid w:val="008858C2"/>
    <w:rsid w:val="00892EDC"/>
    <w:rsid w:val="00894AB6"/>
    <w:rsid w:val="0089600F"/>
    <w:rsid w:val="008974E9"/>
    <w:rsid w:val="00897F68"/>
    <w:rsid w:val="00897FBE"/>
    <w:rsid w:val="008A2098"/>
    <w:rsid w:val="008A35F7"/>
    <w:rsid w:val="008B0DF6"/>
    <w:rsid w:val="008B3E40"/>
    <w:rsid w:val="008B53A7"/>
    <w:rsid w:val="008B5CE9"/>
    <w:rsid w:val="008C261B"/>
    <w:rsid w:val="008C7F02"/>
    <w:rsid w:val="008D0528"/>
    <w:rsid w:val="008D18FA"/>
    <w:rsid w:val="008D30A5"/>
    <w:rsid w:val="008D3FF9"/>
    <w:rsid w:val="008D4591"/>
    <w:rsid w:val="008D45F0"/>
    <w:rsid w:val="008D4C4E"/>
    <w:rsid w:val="008F3736"/>
    <w:rsid w:val="00901570"/>
    <w:rsid w:val="0090199F"/>
    <w:rsid w:val="00903660"/>
    <w:rsid w:val="00903709"/>
    <w:rsid w:val="0090387E"/>
    <w:rsid w:val="009052B4"/>
    <w:rsid w:val="00912C12"/>
    <w:rsid w:val="009204DF"/>
    <w:rsid w:val="00921300"/>
    <w:rsid w:val="00922C9B"/>
    <w:rsid w:val="0092438C"/>
    <w:rsid w:val="00930FB6"/>
    <w:rsid w:val="0093116A"/>
    <w:rsid w:val="00935BF6"/>
    <w:rsid w:val="0093765F"/>
    <w:rsid w:val="00937FFD"/>
    <w:rsid w:val="00942854"/>
    <w:rsid w:val="0094390F"/>
    <w:rsid w:val="00945D89"/>
    <w:rsid w:val="00954EEA"/>
    <w:rsid w:val="00957D6E"/>
    <w:rsid w:val="009648BA"/>
    <w:rsid w:val="009652D2"/>
    <w:rsid w:val="00965533"/>
    <w:rsid w:val="00966E9B"/>
    <w:rsid w:val="00972921"/>
    <w:rsid w:val="0097373A"/>
    <w:rsid w:val="0097542B"/>
    <w:rsid w:val="00983DC3"/>
    <w:rsid w:val="00984FE5"/>
    <w:rsid w:val="00985C30"/>
    <w:rsid w:val="009917AB"/>
    <w:rsid w:val="00994EBA"/>
    <w:rsid w:val="00995A6E"/>
    <w:rsid w:val="009A4873"/>
    <w:rsid w:val="009A5DBB"/>
    <w:rsid w:val="009A6FAF"/>
    <w:rsid w:val="009A7FF3"/>
    <w:rsid w:val="009B3D32"/>
    <w:rsid w:val="009B3D6A"/>
    <w:rsid w:val="009C1430"/>
    <w:rsid w:val="009C2D69"/>
    <w:rsid w:val="009C78C9"/>
    <w:rsid w:val="009D023F"/>
    <w:rsid w:val="009D34A2"/>
    <w:rsid w:val="009D631E"/>
    <w:rsid w:val="009E07C5"/>
    <w:rsid w:val="009E084B"/>
    <w:rsid w:val="009E0C7D"/>
    <w:rsid w:val="009E5571"/>
    <w:rsid w:val="009E5787"/>
    <w:rsid w:val="009E63CF"/>
    <w:rsid w:val="009F144E"/>
    <w:rsid w:val="009F6F9E"/>
    <w:rsid w:val="00A07A36"/>
    <w:rsid w:val="00A1292A"/>
    <w:rsid w:val="00A1333B"/>
    <w:rsid w:val="00A13B7A"/>
    <w:rsid w:val="00A20A35"/>
    <w:rsid w:val="00A22232"/>
    <w:rsid w:val="00A234F1"/>
    <w:rsid w:val="00A32A12"/>
    <w:rsid w:val="00A336D4"/>
    <w:rsid w:val="00A36A74"/>
    <w:rsid w:val="00A37057"/>
    <w:rsid w:val="00A37C2E"/>
    <w:rsid w:val="00A4093C"/>
    <w:rsid w:val="00A42B1E"/>
    <w:rsid w:val="00A44777"/>
    <w:rsid w:val="00A525AF"/>
    <w:rsid w:val="00A52A79"/>
    <w:rsid w:val="00A54072"/>
    <w:rsid w:val="00A56E30"/>
    <w:rsid w:val="00A575E1"/>
    <w:rsid w:val="00A600A1"/>
    <w:rsid w:val="00A60140"/>
    <w:rsid w:val="00A61188"/>
    <w:rsid w:val="00A61302"/>
    <w:rsid w:val="00A64185"/>
    <w:rsid w:val="00A70140"/>
    <w:rsid w:val="00A705AC"/>
    <w:rsid w:val="00A73031"/>
    <w:rsid w:val="00A73169"/>
    <w:rsid w:val="00A7622A"/>
    <w:rsid w:val="00A80BA4"/>
    <w:rsid w:val="00A816CF"/>
    <w:rsid w:val="00A81B31"/>
    <w:rsid w:val="00A83DCD"/>
    <w:rsid w:val="00A85727"/>
    <w:rsid w:val="00A91E24"/>
    <w:rsid w:val="00A972C7"/>
    <w:rsid w:val="00AA1486"/>
    <w:rsid w:val="00AA5EB8"/>
    <w:rsid w:val="00AA5F5A"/>
    <w:rsid w:val="00AB199A"/>
    <w:rsid w:val="00AB1F2F"/>
    <w:rsid w:val="00AB2FD9"/>
    <w:rsid w:val="00AB57F2"/>
    <w:rsid w:val="00AB7A00"/>
    <w:rsid w:val="00AC0347"/>
    <w:rsid w:val="00AC5587"/>
    <w:rsid w:val="00AC588D"/>
    <w:rsid w:val="00AD0F35"/>
    <w:rsid w:val="00AD4456"/>
    <w:rsid w:val="00AD50AC"/>
    <w:rsid w:val="00AD5B56"/>
    <w:rsid w:val="00AE0451"/>
    <w:rsid w:val="00AE0CA7"/>
    <w:rsid w:val="00AE4B5E"/>
    <w:rsid w:val="00AE5317"/>
    <w:rsid w:val="00AE55CA"/>
    <w:rsid w:val="00AE5E4F"/>
    <w:rsid w:val="00AF0E4C"/>
    <w:rsid w:val="00AF597D"/>
    <w:rsid w:val="00AF63C0"/>
    <w:rsid w:val="00B002C9"/>
    <w:rsid w:val="00B04010"/>
    <w:rsid w:val="00B06278"/>
    <w:rsid w:val="00B1159B"/>
    <w:rsid w:val="00B225BD"/>
    <w:rsid w:val="00B229D9"/>
    <w:rsid w:val="00B2317E"/>
    <w:rsid w:val="00B30538"/>
    <w:rsid w:val="00B346E7"/>
    <w:rsid w:val="00B34AAB"/>
    <w:rsid w:val="00B40D66"/>
    <w:rsid w:val="00B424DD"/>
    <w:rsid w:val="00B473C4"/>
    <w:rsid w:val="00B5302F"/>
    <w:rsid w:val="00B54C87"/>
    <w:rsid w:val="00B56E60"/>
    <w:rsid w:val="00B64DDD"/>
    <w:rsid w:val="00B6567A"/>
    <w:rsid w:val="00B724AA"/>
    <w:rsid w:val="00B73002"/>
    <w:rsid w:val="00B743E9"/>
    <w:rsid w:val="00B7486B"/>
    <w:rsid w:val="00B74A43"/>
    <w:rsid w:val="00B81AD9"/>
    <w:rsid w:val="00B81DA8"/>
    <w:rsid w:val="00B82699"/>
    <w:rsid w:val="00B84C1F"/>
    <w:rsid w:val="00B86165"/>
    <w:rsid w:val="00B9047B"/>
    <w:rsid w:val="00B928F3"/>
    <w:rsid w:val="00B94592"/>
    <w:rsid w:val="00BA52C4"/>
    <w:rsid w:val="00BB3E23"/>
    <w:rsid w:val="00BB607E"/>
    <w:rsid w:val="00BC2557"/>
    <w:rsid w:val="00BD1843"/>
    <w:rsid w:val="00BD4894"/>
    <w:rsid w:val="00BD5897"/>
    <w:rsid w:val="00BD6CB3"/>
    <w:rsid w:val="00BE0DEE"/>
    <w:rsid w:val="00BE241D"/>
    <w:rsid w:val="00BE3546"/>
    <w:rsid w:val="00BF53BC"/>
    <w:rsid w:val="00BF5D4B"/>
    <w:rsid w:val="00BF5E37"/>
    <w:rsid w:val="00BF7ED7"/>
    <w:rsid w:val="00C00B3B"/>
    <w:rsid w:val="00C055B3"/>
    <w:rsid w:val="00C074BD"/>
    <w:rsid w:val="00C076A2"/>
    <w:rsid w:val="00C10CAC"/>
    <w:rsid w:val="00C11E46"/>
    <w:rsid w:val="00C1273E"/>
    <w:rsid w:val="00C14790"/>
    <w:rsid w:val="00C178BF"/>
    <w:rsid w:val="00C20D9D"/>
    <w:rsid w:val="00C23C97"/>
    <w:rsid w:val="00C23CB2"/>
    <w:rsid w:val="00C23CE2"/>
    <w:rsid w:val="00C24F3D"/>
    <w:rsid w:val="00C26151"/>
    <w:rsid w:val="00C32899"/>
    <w:rsid w:val="00C37AA1"/>
    <w:rsid w:val="00C427DD"/>
    <w:rsid w:val="00C5218E"/>
    <w:rsid w:val="00C56C0A"/>
    <w:rsid w:val="00C60639"/>
    <w:rsid w:val="00C62A89"/>
    <w:rsid w:val="00C64374"/>
    <w:rsid w:val="00C67ED2"/>
    <w:rsid w:val="00C71882"/>
    <w:rsid w:val="00C74A7E"/>
    <w:rsid w:val="00C76210"/>
    <w:rsid w:val="00C86A87"/>
    <w:rsid w:val="00C86D31"/>
    <w:rsid w:val="00C873FA"/>
    <w:rsid w:val="00C90CFF"/>
    <w:rsid w:val="00C913E8"/>
    <w:rsid w:val="00C928C3"/>
    <w:rsid w:val="00C97503"/>
    <w:rsid w:val="00CA23C9"/>
    <w:rsid w:val="00CA2D92"/>
    <w:rsid w:val="00CA39C5"/>
    <w:rsid w:val="00CB139F"/>
    <w:rsid w:val="00CC19FF"/>
    <w:rsid w:val="00CC1F8E"/>
    <w:rsid w:val="00CC61D2"/>
    <w:rsid w:val="00CC75C4"/>
    <w:rsid w:val="00CD03FF"/>
    <w:rsid w:val="00CD18B1"/>
    <w:rsid w:val="00CD451C"/>
    <w:rsid w:val="00CE1943"/>
    <w:rsid w:val="00CE471A"/>
    <w:rsid w:val="00CE5C3D"/>
    <w:rsid w:val="00CE7EA5"/>
    <w:rsid w:val="00CF0AD0"/>
    <w:rsid w:val="00CF2566"/>
    <w:rsid w:val="00CF3BAF"/>
    <w:rsid w:val="00CF45EB"/>
    <w:rsid w:val="00CF5004"/>
    <w:rsid w:val="00CF64E4"/>
    <w:rsid w:val="00CF687C"/>
    <w:rsid w:val="00D0042E"/>
    <w:rsid w:val="00D07EEA"/>
    <w:rsid w:val="00D10BE7"/>
    <w:rsid w:val="00D11379"/>
    <w:rsid w:val="00D215EC"/>
    <w:rsid w:val="00D31C4A"/>
    <w:rsid w:val="00D31D8F"/>
    <w:rsid w:val="00D33730"/>
    <w:rsid w:val="00D360F3"/>
    <w:rsid w:val="00D37FD6"/>
    <w:rsid w:val="00D46DCA"/>
    <w:rsid w:val="00D53341"/>
    <w:rsid w:val="00D56BC9"/>
    <w:rsid w:val="00D62E86"/>
    <w:rsid w:val="00D64DA2"/>
    <w:rsid w:val="00D6574D"/>
    <w:rsid w:val="00D67BA8"/>
    <w:rsid w:val="00D76740"/>
    <w:rsid w:val="00D76CB4"/>
    <w:rsid w:val="00D777EB"/>
    <w:rsid w:val="00D77EFB"/>
    <w:rsid w:val="00D858F1"/>
    <w:rsid w:val="00D86AF4"/>
    <w:rsid w:val="00D87F65"/>
    <w:rsid w:val="00D90899"/>
    <w:rsid w:val="00D93212"/>
    <w:rsid w:val="00D942E0"/>
    <w:rsid w:val="00D95966"/>
    <w:rsid w:val="00D95998"/>
    <w:rsid w:val="00DA34C3"/>
    <w:rsid w:val="00DA6A84"/>
    <w:rsid w:val="00DB2815"/>
    <w:rsid w:val="00DB6D81"/>
    <w:rsid w:val="00DB7E1F"/>
    <w:rsid w:val="00DD2853"/>
    <w:rsid w:val="00DD3FFE"/>
    <w:rsid w:val="00DD51E7"/>
    <w:rsid w:val="00DE3B15"/>
    <w:rsid w:val="00DF02FA"/>
    <w:rsid w:val="00DF0CAA"/>
    <w:rsid w:val="00DF1CC4"/>
    <w:rsid w:val="00DF1F9A"/>
    <w:rsid w:val="00DF69A1"/>
    <w:rsid w:val="00DF7CF3"/>
    <w:rsid w:val="00E0326E"/>
    <w:rsid w:val="00E0463A"/>
    <w:rsid w:val="00E05E94"/>
    <w:rsid w:val="00E13728"/>
    <w:rsid w:val="00E15578"/>
    <w:rsid w:val="00E21702"/>
    <w:rsid w:val="00E243A5"/>
    <w:rsid w:val="00E30ED0"/>
    <w:rsid w:val="00E31673"/>
    <w:rsid w:val="00E34E0D"/>
    <w:rsid w:val="00E4198E"/>
    <w:rsid w:val="00E42792"/>
    <w:rsid w:val="00E538A1"/>
    <w:rsid w:val="00E603BC"/>
    <w:rsid w:val="00E60697"/>
    <w:rsid w:val="00E637DF"/>
    <w:rsid w:val="00E70B19"/>
    <w:rsid w:val="00E93D53"/>
    <w:rsid w:val="00E95A21"/>
    <w:rsid w:val="00E974AA"/>
    <w:rsid w:val="00EA7C7D"/>
    <w:rsid w:val="00EB0FC7"/>
    <w:rsid w:val="00EB3A6D"/>
    <w:rsid w:val="00EB44BE"/>
    <w:rsid w:val="00EB6CDB"/>
    <w:rsid w:val="00EB7E8F"/>
    <w:rsid w:val="00EC11C9"/>
    <w:rsid w:val="00EC1FCA"/>
    <w:rsid w:val="00EC5AF9"/>
    <w:rsid w:val="00EC68C7"/>
    <w:rsid w:val="00ED17B9"/>
    <w:rsid w:val="00ED531C"/>
    <w:rsid w:val="00ED7394"/>
    <w:rsid w:val="00EE4B02"/>
    <w:rsid w:val="00EE7F88"/>
    <w:rsid w:val="00EF328A"/>
    <w:rsid w:val="00F03814"/>
    <w:rsid w:val="00F065B0"/>
    <w:rsid w:val="00F066F5"/>
    <w:rsid w:val="00F06B74"/>
    <w:rsid w:val="00F07ADB"/>
    <w:rsid w:val="00F07AF9"/>
    <w:rsid w:val="00F12711"/>
    <w:rsid w:val="00F168BB"/>
    <w:rsid w:val="00F25E61"/>
    <w:rsid w:val="00F26375"/>
    <w:rsid w:val="00F3613E"/>
    <w:rsid w:val="00F40767"/>
    <w:rsid w:val="00F41A7D"/>
    <w:rsid w:val="00F43417"/>
    <w:rsid w:val="00F44DC3"/>
    <w:rsid w:val="00F50156"/>
    <w:rsid w:val="00F52D59"/>
    <w:rsid w:val="00F55807"/>
    <w:rsid w:val="00F57D9F"/>
    <w:rsid w:val="00F57DCA"/>
    <w:rsid w:val="00F62013"/>
    <w:rsid w:val="00F63579"/>
    <w:rsid w:val="00F6777D"/>
    <w:rsid w:val="00F742B8"/>
    <w:rsid w:val="00F742F0"/>
    <w:rsid w:val="00F81456"/>
    <w:rsid w:val="00F82DC9"/>
    <w:rsid w:val="00F839D8"/>
    <w:rsid w:val="00F83C18"/>
    <w:rsid w:val="00F855EB"/>
    <w:rsid w:val="00F860A5"/>
    <w:rsid w:val="00F96D3F"/>
    <w:rsid w:val="00F96D78"/>
    <w:rsid w:val="00FA3573"/>
    <w:rsid w:val="00FB02B8"/>
    <w:rsid w:val="00FB0E70"/>
    <w:rsid w:val="00FB1BCC"/>
    <w:rsid w:val="00FB3C6B"/>
    <w:rsid w:val="00FC0AF7"/>
    <w:rsid w:val="00FC333F"/>
    <w:rsid w:val="00FD05BB"/>
    <w:rsid w:val="00FD7AFD"/>
    <w:rsid w:val="00FE02CE"/>
    <w:rsid w:val="00FE12BC"/>
    <w:rsid w:val="00FE2D5D"/>
    <w:rsid w:val="00FE5603"/>
    <w:rsid w:val="00FE58CC"/>
    <w:rsid w:val="00FF0A0C"/>
    <w:rsid w:val="00FF192A"/>
    <w:rsid w:val="00FF2C19"/>
    <w:rsid w:val="00FF6436"/>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semiHidden/>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topleveltime">
    <w:name w:val="topleveltime"/>
    <w:basedOn w:val="DefaultParagraphFont"/>
    <w:rsid w:val="000C7B10"/>
  </w:style>
  <w:style w:type="character" w:customStyle="1" w:styleId="topleveltitle">
    <w:name w:val="topleveltitle"/>
    <w:basedOn w:val="DefaultParagraphFont"/>
    <w:rsid w:val="000C7B10"/>
  </w:style>
  <w:style w:type="paragraph" w:styleId="NoSpacing">
    <w:name w:val="No Spacing"/>
    <w:uiPriority w:val="1"/>
    <w:qFormat/>
    <w:rsid w:val="00200883"/>
    <w:pPr>
      <w:spacing w:after="0" w:line="240" w:lineRule="auto"/>
      <w:jc w:val="both"/>
    </w:pPr>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semiHidden/>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topleveltime">
    <w:name w:val="topleveltime"/>
    <w:basedOn w:val="DefaultParagraphFont"/>
    <w:rsid w:val="000C7B10"/>
  </w:style>
  <w:style w:type="character" w:customStyle="1" w:styleId="topleveltitle">
    <w:name w:val="topleveltitle"/>
    <w:basedOn w:val="DefaultParagraphFont"/>
    <w:rsid w:val="000C7B10"/>
  </w:style>
  <w:style w:type="paragraph" w:styleId="NoSpacing">
    <w:name w:val="No Spacing"/>
    <w:uiPriority w:val="1"/>
    <w:qFormat/>
    <w:rsid w:val="00200883"/>
    <w:pPr>
      <w:spacing w:after="0" w:line="240" w:lineRule="auto"/>
      <w:jc w:val="both"/>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175270829">
      <w:bodyDiv w:val="1"/>
      <w:marLeft w:val="0"/>
      <w:marRight w:val="0"/>
      <w:marTop w:val="0"/>
      <w:marBottom w:val="0"/>
      <w:divBdr>
        <w:top w:val="none" w:sz="0" w:space="0" w:color="auto"/>
        <w:left w:val="none" w:sz="0" w:space="0" w:color="auto"/>
        <w:bottom w:val="none" w:sz="0" w:space="0" w:color="auto"/>
        <w:right w:val="none" w:sz="0" w:space="0" w:color="auto"/>
      </w:divBdr>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776680718">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49322860">
      <w:bodyDiv w:val="1"/>
      <w:marLeft w:val="0"/>
      <w:marRight w:val="0"/>
      <w:marTop w:val="0"/>
      <w:marBottom w:val="0"/>
      <w:divBdr>
        <w:top w:val="none" w:sz="0" w:space="0" w:color="auto"/>
        <w:left w:val="none" w:sz="0" w:space="0" w:color="auto"/>
        <w:bottom w:val="none" w:sz="0" w:space="0" w:color="auto"/>
        <w:right w:val="none" w:sz="0" w:space="0" w:color="auto"/>
      </w:divBdr>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480027591">
      <w:bodyDiv w:val="1"/>
      <w:marLeft w:val="0"/>
      <w:marRight w:val="0"/>
      <w:marTop w:val="0"/>
      <w:marBottom w:val="0"/>
      <w:divBdr>
        <w:top w:val="none" w:sz="0" w:space="0" w:color="auto"/>
        <w:left w:val="none" w:sz="0" w:space="0" w:color="auto"/>
        <w:bottom w:val="none" w:sz="0" w:space="0" w:color="auto"/>
        <w:right w:val="none" w:sz="0" w:space="0" w:color="auto"/>
      </w:divBdr>
    </w:div>
    <w:div w:id="1511724571">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60360831">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65047005">
      <w:bodyDiv w:val="1"/>
      <w:marLeft w:val="0"/>
      <w:marRight w:val="0"/>
      <w:marTop w:val="0"/>
      <w:marBottom w:val="0"/>
      <w:divBdr>
        <w:top w:val="none" w:sz="0" w:space="0" w:color="auto"/>
        <w:left w:val="none" w:sz="0" w:space="0" w:color="auto"/>
        <w:bottom w:val="none" w:sz="0" w:space="0" w:color="auto"/>
        <w:right w:val="none" w:sz="0" w:space="0" w:color="auto"/>
      </w:divBdr>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3DE1-4494-6D45-8071-000AF342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2238</TotalTime>
  <Pages>7</Pages>
  <Words>1606</Words>
  <Characters>9158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Damir  Marinovic</cp:lastModifiedBy>
  <cp:revision>264</cp:revision>
  <dcterms:created xsi:type="dcterms:W3CDTF">2011-01-17T12:44:00Z</dcterms:created>
  <dcterms:modified xsi:type="dcterms:W3CDTF">2012-01-17T13:12:00Z</dcterms:modified>
</cp:coreProperties>
</file>