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6" w:space="0" w:color="auto"/>
          <w:left w:val="outset" w:sz="6" w:space="0" w:color="auto"/>
          <w:bottom w:val="inset" w:sz="6" w:space="0" w:color="auto"/>
          <w:right w:val="inset" w:sz="6" w:space="0" w:color="auto"/>
        </w:tblBorders>
        <w:tblLook w:val="00A0"/>
      </w:tblPr>
      <w:tblGrid>
        <w:gridCol w:w="2057"/>
        <w:gridCol w:w="7629"/>
      </w:tblGrid>
      <w:tr w:rsidR="00B414FE" w:rsidRPr="004817B3" w:rsidTr="00BF6A6F">
        <w:trPr>
          <w:tblCellSpacing w:w="20" w:type="dxa"/>
        </w:trPr>
        <w:tc>
          <w:tcPr>
            <w:tcW w:w="1998" w:type="dxa"/>
            <w:tcBorders>
              <w:top w:val="outset" w:sz="6" w:space="0" w:color="auto"/>
            </w:tcBorders>
          </w:tcPr>
          <w:p w:rsidR="00B414FE" w:rsidRPr="004817B3" w:rsidRDefault="00B414FE" w:rsidP="0006036F">
            <w:pPr>
              <w:rPr>
                <w:rFonts w:cs="Calibri"/>
                <w:color w:val="1F497D"/>
              </w:rPr>
            </w:pPr>
            <w:r w:rsidRPr="004817B3">
              <w:rPr>
                <w:rFonts w:cs="Calibri"/>
                <w:color w:val="1F497D"/>
              </w:rPr>
              <w:t>Meeting Object</w:t>
            </w:r>
          </w:p>
        </w:tc>
        <w:tc>
          <w:tcPr>
            <w:tcW w:w="7578" w:type="dxa"/>
            <w:tcBorders>
              <w:top w:val="outset" w:sz="6" w:space="0" w:color="auto"/>
            </w:tcBorders>
          </w:tcPr>
          <w:p w:rsidR="00B414FE" w:rsidRPr="004817B3" w:rsidRDefault="00B414FE" w:rsidP="0006036F">
            <w:pPr>
              <w:rPr>
                <w:rFonts w:cs="Calibri"/>
              </w:rPr>
            </w:pPr>
            <w:r w:rsidRPr="004817B3">
              <w:rPr>
                <w:rFonts w:cs="Calibri"/>
              </w:rPr>
              <w:t>AMB</w:t>
            </w:r>
          </w:p>
        </w:tc>
      </w:tr>
      <w:tr w:rsidR="00B414FE" w:rsidRPr="004817B3" w:rsidTr="00BF6A6F">
        <w:trPr>
          <w:tblCellSpacing w:w="20" w:type="dxa"/>
        </w:trPr>
        <w:tc>
          <w:tcPr>
            <w:tcW w:w="1998" w:type="dxa"/>
          </w:tcPr>
          <w:p w:rsidR="00B414FE" w:rsidRPr="004817B3" w:rsidRDefault="00B414FE" w:rsidP="0006036F">
            <w:pPr>
              <w:rPr>
                <w:rFonts w:cs="Calibri"/>
                <w:color w:val="1F497D"/>
              </w:rPr>
            </w:pPr>
            <w:r w:rsidRPr="004817B3">
              <w:rPr>
                <w:rFonts w:cs="Calibri"/>
                <w:color w:val="1F497D"/>
              </w:rPr>
              <w:t>Editor</w:t>
            </w:r>
          </w:p>
        </w:tc>
        <w:tc>
          <w:tcPr>
            <w:tcW w:w="7578" w:type="dxa"/>
          </w:tcPr>
          <w:p w:rsidR="00B414FE" w:rsidRPr="004817B3" w:rsidRDefault="00B414FE" w:rsidP="0006036F">
            <w:pPr>
              <w:rPr>
                <w:rFonts w:cs="Calibri"/>
                <w:lang w:val="sv-SE"/>
              </w:rPr>
            </w:pPr>
            <w:smartTag w:uri="urn:schemas-microsoft-com:office:smarttags" w:element="PersonName">
              <w:r w:rsidRPr="004817B3">
                <w:rPr>
                  <w:rFonts w:cs="Calibri"/>
                  <w:lang w:val="sv-SE"/>
                </w:rPr>
                <w:t>Steven Newhouse</w:t>
              </w:r>
            </w:smartTag>
          </w:p>
        </w:tc>
      </w:tr>
      <w:tr w:rsidR="00B414FE" w:rsidRPr="004817B3" w:rsidTr="00BF6A6F">
        <w:trPr>
          <w:tblCellSpacing w:w="20" w:type="dxa"/>
        </w:trPr>
        <w:tc>
          <w:tcPr>
            <w:tcW w:w="1998" w:type="dxa"/>
          </w:tcPr>
          <w:p w:rsidR="00B414FE" w:rsidRPr="004817B3" w:rsidRDefault="00B414FE" w:rsidP="0006036F">
            <w:pPr>
              <w:rPr>
                <w:rFonts w:cs="Calibri"/>
                <w:color w:val="1F497D"/>
              </w:rPr>
            </w:pPr>
            <w:r w:rsidRPr="004817B3">
              <w:rPr>
                <w:rFonts w:cs="Calibri"/>
                <w:color w:val="1F497D"/>
              </w:rPr>
              <w:t>Meeting date</w:t>
            </w:r>
          </w:p>
        </w:tc>
        <w:tc>
          <w:tcPr>
            <w:tcW w:w="7578" w:type="dxa"/>
          </w:tcPr>
          <w:p w:rsidR="00B414FE" w:rsidRPr="004817B3" w:rsidRDefault="00B414FE" w:rsidP="0006036F">
            <w:pPr>
              <w:rPr>
                <w:rFonts w:cs="Calibri"/>
              </w:rPr>
            </w:pPr>
            <w:r>
              <w:rPr>
                <w:rFonts w:cs="Calibri"/>
              </w:rPr>
              <w:t>30 June</w:t>
            </w:r>
            <w:r w:rsidRPr="004817B3">
              <w:rPr>
                <w:rFonts w:cs="Calibri"/>
              </w:rPr>
              <w:t>, 2010</w:t>
            </w:r>
          </w:p>
        </w:tc>
      </w:tr>
      <w:tr w:rsidR="00B414FE" w:rsidRPr="004817B3" w:rsidTr="00BF6A6F">
        <w:trPr>
          <w:tblCellSpacing w:w="20" w:type="dxa"/>
        </w:trPr>
        <w:tc>
          <w:tcPr>
            <w:tcW w:w="1998" w:type="dxa"/>
          </w:tcPr>
          <w:p w:rsidR="00B414FE" w:rsidRPr="004817B3" w:rsidRDefault="00B414FE" w:rsidP="0006036F">
            <w:pPr>
              <w:rPr>
                <w:rFonts w:cs="Calibri"/>
                <w:color w:val="1F497D"/>
              </w:rPr>
            </w:pPr>
            <w:r w:rsidRPr="004817B3">
              <w:rPr>
                <w:rFonts w:cs="Calibri"/>
                <w:color w:val="1F497D"/>
              </w:rPr>
              <w:t>Attendees</w:t>
            </w:r>
          </w:p>
        </w:tc>
        <w:tc>
          <w:tcPr>
            <w:tcW w:w="7578" w:type="dxa"/>
          </w:tcPr>
          <w:p w:rsidR="00B414FE" w:rsidRPr="004817B3" w:rsidRDefault="00B414FE" w:rsidP="0006036F">
            <w:pPr>
              <w:rPr>
                <w:rFonts w:cs="Calibri"/>
                <w:lang w:val="sv-SE"/>
              </w:rPr>
            </w:pPr>
            <w:r w:rsidRPr="004817B3">
              <w:rPr>
                <w:rFonts w:cs="Calibri"/>
                <w:lang w:val="sv-SE"/>
              </w:rPr>
              <w:t xml:space="preserve">NA1: </w:t>
            </w:r>
            <w:smartTag w:uri="urn:schemas-microsoft-com:office:smarttags" w:element="PersonName">
              <w:r w:rsidRPr="004817B3">
                <w:rPr>
                  <w:rFonts w:cs="Calibri"/>
                  <w:lang w:val="sv-SE"/>
                </w:rPr>
                <w:t>Steven Newhouse</w:t>
              </w:r>
            </w:smartTag>
            <w:r w:rsidRPr="004817B3">
              <w:rPr>
                <w:rFonts w:cs="Calibri"/>
                <w:lang w:val="sv-SE"/>
              </w:rPr>
              <w:t>, Catherine Gater</w:t>
            </w:r>
          </w:p>
          <w:p w:rsidR="00B414FE" w:rsidRPr="004817B3" w:rsidRDefault="00B414FE" w:rsidP="0006036F">
            <w:pPr>
              <w:rPr>
                <w:rFonts w:cs="Calibri"/>
              </w:rPr>
            </w:pPr>
            <w:r w:rsidRPr="004817B3">
              <w:rPr>
                <w:rFonts w:cs="Calibri"/>
              </w:rPr>
              <w:t xml:space="preserve">NA2: </w:t>
            </w:r>
            <w:smartTag w:uri="urn:schemas-microsoft-com:office:smarttags" w:element="PersonName">
              <w:r w:rsidRPr="004817B3">
                <w:rPr>
                  <w:rFonts w:cs="Calibri"/>
                </w:rPr>
                <w:t>Steven Newhouse</w:t>
              </w:r>
            </w:smartTag>
            <w:r>
              <w:rPr>
                <w:rFonts w:cs="Calibri"/>
              </w:rPr>
              <w:t>, Catherine Gater, Sergio Andreozzi</w:t>
            </w:r>
          </w:p>
          <w:p w:rsidR="00B414FE" w:rsidRPr="004817B3" w:rsidRDefault="00B414FE" w:rsidP="0006036F">
            <w:pPr>
              <w:rPr>
                <w:rFonts w:cs="Calibri"/>
              </w:rPr>
            </w:pPr>
            <w:r w:rsidRPr="004817B3">
              <w:rPr>
                <w:rFonts w:cs="Calibri"/>
              </w:rPr>
              <w:t xml:space="preserve">NA3: </w:t>
            </w:r>
            <w:r>
              <w:rPr>
                <w:rFonts w:cs="Calibri"/>
              </w:rPr>
              <w:t>Steve Brewer, Gergely Sipos</w:t>
            </w:r>
          </w:p>
          <w:p w:rsidR="00B414FE" w:rsidRPr="004817B3" w:rsidRDefault="00B414FE" w:rsidP="0006036F">
            <w:pPr>
              <w:rPr>
                <w:rFonts w:cs="Calibri"/>
              </w:rPr>
            </w:pPr>
            <w:r>
              <w:rPr>
                <w:rFonts w:cs="Calibri"/>
              </w:rPr>
              <w:t>SA1:  Tiziana Ferrari</w:t>
            </w:r>
          </w:p>
          <w:p w:rsidR="00B414FE" w:rsidRPr="004817B3" w:rsidRDefault="00B414FE" w:rsidP="0006036F">
            <w:pPr>
              <w:rPr>
                <w:rFonts w:cs="Calibri"/>
                <w:lang w:val="sv-SE"/>
              </w:rPr>
            </w:pPr>
            <w:r w:rsidRPr="004817B3">
              <w:rPr>
                <w:rFonts w:cs="Calibri"/>
              </w:rPr>
              <w:t xml:space="preserve">SA2: </w:t>
            </w:r>
            <w:smartTag w:uri="urn:schemas-microsoft-com:office:smarttags" w:element="PersonName">
              <w:r w:rsidRPr="004817B3">
                <w:rPr>
                  <w:rFonts w:cs="Calibri"/>
                </w:rPr>
                <w:t>Steven Newhouse</w:t>
              </w:r>
            </w:smartTag>
            <w:r w:rsidRPr="004817B3">
              <w:rPr>
                <w:rFonts w:cs="Calibri"/>
              </w:rPr>
              <w:br/>
            </w:r>
            <w:r w:rsidRPr="004817B3">
              <w:rPr>
                <w:rFonts w:cs="Calibri"/>
                <w:lang w:val="sv-SE"/>
              </w:rPr>
              <w:t>SA3: Jamie Shears</w:t>
            </w:r>
            <w:r w:rsidRPr="004817B3">
              <w:rPr>
                <w:rFonts w:cs="Calibri"/>
              </w:rPr>
              <w:t>, Maria Girone</w:t>
            </w:r>
            <w:r>
              <w:rPr>
                <w:rFonts w:cs="Calibri"/>
              </w:rPr>
              <w:t xml:space="preserve"> (bit later due to technical problems)</w:t>
            </w:r>
          </w:p>
          <w:p w:rsidR="00B414FE" w:rsidRPr="004817B3" w:rsidRDefault="00B414FE" w:rsidP="0006036F">
            <w:pPr>
              <w:rPr>
                <w:rFonts w:cs="Calibri"/>
              </w:rPr>
            </w:pPr>
            <w:r w:rsidRPr="004817B3">
              <w:rPr>
                <w:rFonts w:cs="Calibri"/>
                <w:lang w:val="sv-SE"/>
              </w:rPr>
              <w:t>JRA1: Daniele Cesini</w:t>
            </w:r>
          </w:p>
        </w:tc>
      </w:tr>
      <w:tr w:rsidR="00B414FE" w:rsidRPr="004817B3" w:rsidTr="00BF6A6F">
        <w:trPr>
          <w:tblCellSpacing w:w="20" w:type="dxa"/>
        </w:trPr>
        <w:tc>
          <w:tcPr>
            <w:tcW w:w="1998" w:type="dxa"/>
          </w:tcPr>
          <w:p w:rsidR="00B414FE" w:rsidRPr="004817B3" w:rsidRDefault="00B414FE" w:rsidP="0006036F">
            <w:pPr>
              <w:rPr>
                <w:rFonts w:cs="Calibri"/>
                <w:color w:val="1F497D"/>
              </w:rPr>
            </w:pPr>
            <w:r w:rsidRPr="004817B3">
              <w:rPr>
                <w:rFonts w:cs="Calibri"/>
                <w:color w:val="1F497D"/>
              </w:rPr>
              <w:t>Apologies</w:t>
            </w:r>
          </w:p>
        </w:tc>
        <w:tc>
          <w:tcPr>
            <w:tcW w:w="7578" w:type="dxa"/>
          </w:tcPr>
          <w:p w:rsidR="00B414FE" w:rsidRPr="004817B3" w:rsidRDefault="00B414FE" w:rsidP="0006036F">
            <w:pPr>
              <w:rPr>
                <w:rFonts w:cs="Calibri"/>
              </w:rPr>
            </w:pPr>
          </w:p>
        </w:tc>
      </w:tr>
      <w:tr w:rsidR="00B414FE" w:rsidRPr="004817B3" w:rsidTr="00BF6A6F">
        <w:trPr>
          <w:tblCellSpacing w:w="20" w:type="dxa"/>
        </w:trPr>
        <w:tc>
          <w:tcPr>
            <w:tcW w:w="1998" w:type="dxa"/>
          </w:tcPr>
          <w:p w:rsidR="00B414FE" w:rsidRPr="004817B3" w:rsidRDefault="00B414FE" w:rsidP="0006036F">
            <w:pPr>
              <w:rPr>
                <w:rFonts w:cs="Calibri"/>
                <w:color w:val="1F497D"/>
              </w:rPr>
            </w:pPr>
            <w:r w:rsidRPr="004817B3">
              <w:rPr>
                <w:rFonts w:cs="Calibri"/>
                <w:color w:val="1F497D"/>
              </w:rPr>
              <w:t>Absent</w:t>
            </w:r>
          </w:p>
        </w:tc>
        <w:tc>
          <w:tcPr>
            <w:tcW w:w="7578" w:type="dxa"/>
          </w:tcPr>
          <w:p w:rsidR="00B414FE" w:rsidRPr="004817B3" w:rsidRDefault="00B414FE" w:rsidP="0006036F">
            <w:pPr>
              <w:rPr>
                <w:rFonts w:cs="Calibri"/>
              </w:rPr>
            </w:pPr>
          </w:p>
        </w:tc>
      </w:tr>
      <w:tr w:rsidR="00B414FE" w:rsidRPr="004817B3" w:rsidTr="00BF6A6F">
        <w:trPr>
          <w:tblCellSpacing w:w="20" w:type="dxa"/>
        </w:trPr>
        <w:tc>
          <w:tcPr>
            <w:tcW w:w="1998" w:type="dxa"/>
          </w:tcPr>
          <w:p w:rsidR="00B414FE" w:rsidRPr="004817B3" w:rsidRDefault="00B414FE" w:rsidP="0006036F">
            <w:pPr>
              <w:rPr>
                <w:rFonts w:cs="Calibri"/>
                <w:color w:val="1F497D"/>
              </w:rPr>
            </w:pPr>
            <w:r w:rsidRPr="004817B3">
              <w:rPr>
                <w:rFonts w:cs="Calibri"/>
                <w:color w:val="1F497D"/>
              </w:rPr>
              <w:t>Distribution</w:t>
            </w:r>
          </w:p>
        </w:tc>
        <w:tc>
          <w:tcPr>
            <w:tcW w:w="7578" w:type="dxa"/>
          </w:tcPr>
          <w:p w:rsidR="00B414FE" w:rsidRPr="004817B3" w:rsidRDefault="00B414FE" w:rsidP="0006036F">
            <w:pPr>
              <w:rPr>
                <w:rFonts w:cs="Calibri"/>
              </w:rPr>
            </w:pPr>
            <w:r w:rsidRPr="004817B3">
              <w:rPr>
                <w:rFonts w:cs="Calibri"/>
              </w:rPr>
              <w:t>AMB members</w:t>
            </w:r>
          </w:p>
        </w:tc>
      </w:tr>
      <w:tr w:rsidR="00B414FE" w:rsidRPr="004817B3" w:rsidTr="00BF6A6F">
        <w:trPr>
          <w:tblCellSpacing w:w="20" w:type="dxa"/>
        </w:trPr>
        <w:tc>
          <w:tcPr>
            <w:tcW w:w="1998" w:type="dxa"/>
            <w:tcBorders>
              <w:bottom w:val="inset" w:sz="6" w:space="0" w:color="auto"/>
            </w:tcBorders>
          </w:tcPr>
          <w:p w:rsidR="00B414FE" w:rsidRPr="004817B3" w:rsidRDefault="00B414FE" w:rsidP="0006036F">
            <w:pPr>
              <w:rPr>
                <w:rFonts w:cs="Calibri"/>
                <w:color w:val="1F497D"/>
              </w:rPr>
            </w:pPr>
          </w:p>
        </w:tc>
        <w:tc>
          <w:tcPr>
            <w:tcW w:w="7578" w:type="dxa"/>
            <w:tcBorders>
              <w:bottom w:val="inset" w:sz="6" w:space="0" w:color="auto"/>
            </w:tcBorders>
          </w:tcPr>
          <w:p w:rsidR="00B414FE" w:rsidRPr="004817B3" w:rsidRDefault="00B414FE" w:rsidP="0006036F">
            <w:pPr>
              <w:rPr>
                <w:rFonts w:cs="Calibri"/>
              </w:rPr>
            </w:pPr>
          </w:p>
        </w:tc>
      </w:tr>
    </w:tbl>
    <w:p w:rsidR="00B414FE" w:rsidRPr="004817B3" w:rsidRDefault="00B414FE" w:rsidP="0006036F">
      <w:pPr>
        <w:rPr>
          <w:rFonts w:cs="Calibri"/>
        </w:rPr>
      </w:pPr>
    </w:p>
    <w:p w:rsidR="00B414FE" w:rsidRPr="004817B3" w:rsidRDefault="00B414FE" w:rsidP="0006036F">
      <w:pPr>
        <w:rPr>
          <w:rFonts w:cs="Calibri"/>
          <w:b/>
          <w:bCs/>
          <w:color w:val="1F497D"/>
        </w:rPr>
      </w:pPr>
      <w:bookmarkStart w:id="0" w:name="OLE_LINK21"/>
      <w:bookmarkStart w:id="1" w:name="OLE_LINK24"/>
      <w:bookmarkStart w:id="2" w:name="OLE_LINK23"/>
      <w:bookmarkEnd w:id="0"/>
      <w:bookmarkEnd w:id="1"/>
      <w:bookmarkEnd w:id="2"/>
      <w:r w:rsidRPr="004817B3">
        <w:rPr>
          <w:rFonts w:cs="Calibri"/>
          <w:b/>
          <w:bCs/>
          <w:color w:val="1F497D"/>
        </w:rPr>
        <w:t>1. Minutes from the last meeting</w:t>
      </w:r>
    </w:p>
    <w:p w:rsidR="00B414FE" w:rsidRPr="004817B3" w:rsidRDefault="00B414FE" w:rsidP="00E7374D">
      <w:pPr>
        <w:rPr>
          <w:rFonts w:cs="Calibri"/>
          <w:b/>
          <w:bCs/>
          <w:color w:val="1F497D"/>
        </w:rPr>
      </w:pPr>
      <w:r>
        <w:rPr>
          <w:rFonts w:cs="Calibri"/>
          <w:bCs/>
          <w:lang w:val="en-GB"/>
        </w:rPr>
        <w:t>No comments on minutes.</w:t>
      </w:r>
    </w:p>
    <w:p w:rsidR="00B414FE" w:rsidRPr="004817B3" w:rsidRDefault="00B414FE" w:rsidP="0006036F">
      <w:pPr>
        <w:rPr>
          <w:rFonts w:cs="Calibri"/>
          <w:b/>
          <w:bCs/>
          <w:color w:val="1F497D"/>
        </w:rPr>
      </w:pPr>
    </w:p>
    <w:p w:rsidR="00B414FE" w:rsidRPr="004817B3" w:rsidRDefault="00B414FE" w:rsidP="0006036F">
      <w:pPr>
        <w:rPr>
          <w:rFonts w:cs="Calibri"/>
          <w:b/>
          <w:bCs/>
          <w:color w:val="1F497D"/>
        </w:rPr>
      </w:pPr>
      <w:r w:rsidRPr="004817B3">
        <w:rPr>
          <w:rFonts w:cs="Calibri"/>
          <w:b/>
          <w:bCs/>
          <w:color w:val="1F497D"/>
        </w:rPr>
        <w:t>2. Review open RT items</w:t>
      </w:r>
    </w:p>
    <w:p w:rsidR="00B414FE" w:rsidRPr="004817B3" w:rsidRDefault="00B414FE" w:rsidP="0006036F">
      <w:pPr>
        <w:rPr>
          <w:rFonts w:cs="Calibri"/>
          <w:bCs/>
          <w:lang w:val="en-GB"/>
        </w:rPr>
      </w:pPr>
      <w:bookmarkStart w:id="3" w:name="OLE_LINK20"/>
      <w:bookmarkStart w:id="4" w:name="OLE_LINK19"/>
      <w:bookmarkStart w:id="5" w:name="OLE_LINK18"/>
      <w:bookmarkStart w:id="6" w:name="OLE_LINK16"/>
      <w:bookmarkStart w:id="7" w:name="OLE_LINK6"/>
      <w:bookmarkStart w:id="8" w:name="OLE_LINK5"/>
      <w:bookmarkStart w:id="9" w:name="OLE_LINK2"/>
      <w:bookmarkStart w:id="10" w:name="OLE_LINK1"/>
      <w:bookmarkStart w:id="11" w:name="OLE_LINK7"/>
      <w:bookmarkStart w:id="12" w:name="OLE_LINK4"/>
      <w:bookmarkStart w:id="13" w:name="OLE_LINK3"/>
      <w:bookmarkStart w:id="14" w:name="OLE_LINK15"/>
      <w:bookmarkEnd w:id="3"/>
      <w:bookmarkEnd w:id="4"/>
      <w:bookmarkEnd w:id="5"/>
      <w:bookmarkEnd w:id="6"/>
      <w:bookmarkEnd w:id="7"/>
      <w:bookmarkEnd w:id="8"/>
      <w:bookmarkEnd w:id="9"/>
      <w:bookmarkEnd w:id="10"/>
      <w:bookmarkEnd w:id="11"/>
      <w:bookmarkEnd w:id="12"/>
      <w:bookmarkEnd w:id="13"/>
      <w:bookmarkEnd w:id="14"/>
    </w:p>
    <w:p w:rsidR="00B414FE" w:rsidRDefault="00B414FE" w:rsidP="00E7374D">
      <w:pPr>
        <w:rPr>
          <w:rFonts w:cs="Calibri"/>
          <w:bCs/>
          <w:lang w:val="en-GB"/>
        </w:rPr>
      </w:pPr>
      <w:r>
        <w:rPr>
          <w:rFonts w:cs="Calibri"/>
          <w:bCs/>
          <w:lang w:val="en-GB"/>
        </w:rPr>
        <w:t>Extra field on InSPIRE-AMB RT, item type: Actions, Planning items, Notes</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92: CG:Clarifying structure of the wiki: no progress</w:t>
      </w:r>
    </w:p>
    <w:p w:rsidR="00B414FE" w:rsidRDefault="00B414FE" w:rsidP="00E7374D">
      <w:pPr>
        <w:rPr>
          <w:rFonts w:cs="Calibri"/>
          <w:bCs/>
          <w:lang w:val="en-GB"/>
        </w:rPr>
      </w:pPr>
      <w:r>
        <w:rPr>
          <w:rFonts w:cs="Calibri"/>
          <w:bCs/>
          <w:lang w:val="en-GB"/>
        </w:rPr>
        <w:t>102: TF: How do we continue: SN: Provide your input by email to Michel (will be back from holiday next week)</w:t>
      </w:r>
    </w:p>
    <w:p w:rsidR="00B414FE" w:rsidRDefault="00B414FE" w:rsidP="00E7374D">
      <w:pPr>
        <w:rPr>
          <w:rFonts w:cs="Calibri"/>
          <w:bCs/>
          <w:lang w:val="en-GB"/>
        </w:rPr>
      </w:pPr>
      <w:r>
        <w:rPr>
          <w:rFonts w:cs="Calibri"/>
          <w:bCs/>
          <w:lang w:val="en-GB"/>
        </w:rPr>
        <w:t xml:space="preserve">106: TF: We need to understand with SA what are the policies that need to be picked up soon. Could this be taken up by SA. </w:t>
      </w:r>
    </w:p>
    <w:p w:rsidR="00B414FE" w:rsidRDefault="00B414FE" w:rsidP="00E7374D">
      <w:pPr>
        <w:rPr>
          <w:rFonts w:cs="Calibri"/>
          <w:bCs/>
          <w:lang w:val="en-GB"/>
        </w:rPr>
      </w:pPr>
      <w:r>
        <w:rPr>
          <w:rFonts w:cs="Calibri"/>
          <w:bCs/>
          <w:lang w:val="en-GB"/>
        </w:rPr>
        <w:t>SA: At the moment there are no policies migrated from EGEE to EGI. We need to define a template for EGI policy documents. Then upload the documents into document repository and after that update the URL. SN: second issue is operational documents: Which Operations documents need to change? Maybe Vera H. can assist.</w:t>
      </w:r>
    </w:p>
    <w:p w:rsidR="00B414FE" w:rsidRDefault="00B414FE" w:rsidP="00E7374D">
      <w:pPr>
        <w:rPr>
          <w:rFonts w:cs="Calibri"/>
          <w:bCs/>
          <w:lang w:val="en-GB"/>
        </w:rPr>
      </w:pPr>
      <w:r>
        <w:rPr>
          <w:rFonts w:cs="Calibri"/>
          <w:bCs/>
          <w:lang w:val="en-GB"/>
        </w:rPr>
        <w:t>Is it possible to have the documents on the wiki? SN: Yes, but we also need to make pdf snapshots and put them in the document repository as a time stamped record.</w:t>
      </w:r>
    </w:p>
    <w:p w:rsidR="00B414FE" w:rsidRDefault="00B414FE" w:rsidP="00E7374D">
      <w:pPr>
        <w:rPr>
          <w:rFonts w:cs="Calibri"/>
          <w:bCs/>
          <w:lang w:val="en-GB"/>
        </w:rPr>
      </w:pPr>
      <w:r>
        <w:rPr>
          <w:rFonts w:cs="Calibri"/>
          <w:bCs/>
          <w:lang w:val="en-GB"/>
        </w:rPr>
        <w:t>reassign 106 to SA, with above described tasks, only for security policies.</w:t>
      </w:r>
    </w:p>
    <w:p w:rsidR="00B414FE" w:rsidRDefault="00B414FE" w:rsidP="00E7374D">
      <w:pPr>
        <w:rPr>
          <w:rFonts w:cs="Calibri"/>
          <w:bCs/>
          <w:lang w:val="en-GB"/>
        </w:rPr>
      </w:pPr>
      <w:r>
        <w:rPr>
          <w:rFonts w:cs="Calibri"/>
          <w:bCs/>
          <w:lang w:val="en-GB"/>
        </w:rPr>
        <w:t>More documentation on best practices and policies</w:t>
      </w:r>
    </w:p>
    <w:p w:rsidR="00B414FE" w:rsidRDefault="00B414FE" w:rsidP="00E7374D">
      <w:pPr>
        <w:rPr>
          <w:rFonts w:cs="Calibri"/>
          <w:bCs/>
          <w:lang w:val="en-GB"/>
        </w:rPr>
      </w:pPr>
      <w:r>
        <w:rPr>
          <w:rFonts w:cs="Calibri"/>
          <w:bCs/>
          <w:lang w:val="en-GB"/>
        </w:rPr>
        <w:t>109: SN reports on progress</w:t>
      </w:r>
    </w:p>
    <w:p w:rsidR="00B414FE" w:rsidRDefault="00B414FE" w:rsidP="00E7374D">
      <w:pPr>
        <w:rPr>
          <w:rFonts w:cs="Calibri"/>
          <w:bCs/>
          <w:lang w:val="en-GB"/>
        </w:rPr>
      </w:pPr>
      <w:r>
        <w:rPr>
          <w:rFonts w:cs="Calibri"/>
          <w:bCs/>
          <w:lang w:val="en-GB"/>
        </w:rPr>
        <w:t>29: QA metrics ongoing</w:t>
      </w:r>
    </w:p>
    <w:p w:rsidR="00B414FE" w:rsidRDefault="00B414FE" w:rsidP="00E7374D">
      <w:pPr>
        <w:rPr>
          <w:rFonts w:cs="Calibri"/>
          <w:bCs/>
          <w:lang w:val="en-GB"/>
        </w:rPr>
      </w:pPr>
      <w:r>
        <w:rPr>
          <w:rFonts w:cs="Calibri"/>
          <w:bCs/>
          <w:lang w:val="en-GB"/>
        </w:rPr>
        <w:t>35: TF: USAG (Users Services Advisory Group) reassign to GS OTAG (Operations Tool Advisory Group). GS: write Terms of Reference for USAG  and connect to the ToR Mile Stone.</w:t>
      </w:r>
    </w:p>
    <w:p w:rsidR="00B414FE" w:rsidRDefault="00B414FE" w:rsidP="00E7374D">
      <w:pPr>
        <w:rPr>
          <w:rFonts w:cs="Calibri"/>
          <w:bCs/>
          <w:lang w:val="en-GB"/>
        </w:rPr>
      </w:pPr>
      <w:r>
        <w:rPr>
          <w:rFonts w:cs="Calibri"/>
          <w:bCs/>
          <w:lang w:val="en-GB"/>
        </w:rPr>
        <w:t>47:SA no progress</w:t>
      </w:r>
    </w:p>
    <w:p w:rsidR="00B414FE" w:rsidRDefault="00B414FE" w:rsidP="00E7374D">
      <w:pPr>
        <w:rPr>
          <w:rFonts w:cs="Calibri"/>
          <w:bCs/>
          <w:lang w:val="en-GB"/>
        </w:rPr>
      </w:pPr>
      <w:r>
        <w:rPr>
          <w:rFonts w:cs="Calibri"/>
          <w:bCs/>
          <w:lang w:val="en-GB"/>
        </w:rPr>
        <w:t xml:space="preserve">50 CG </w:t>
      </w:r>
      <w:r w:rsidRPr="00AA01C2">
        <w:rPr>
          <w:rFonts w:cs="Calibri"/>
          <w:bCs/>
          <w:lang w:val="en-GB"/>
        </w:rPr>
        <w:sym w:font="Wingdings" w:char="F0E0"/>
      </w:r>
      <w:r>
        <w:rPr>
          <w:rFonts w:cs="Calibri"/>
          <w:bCs/>
          <w:lang w:val="en-GB"/>
        </w:rPr>
        <w:t xml:space="preserve"> SA</w:t>
      </w:r>
    </w:p>
    <w:p w:rsidR="00B414FE" w:rsidRDefault="00B414FE" w:rsidP="00E7374D">
      <w:pPr>
        <w:rPr>
          <w:rFonts w:cs="Calibri"/>
          <w:bCs/>
          <w:lang w:val="en-GB"/>
        </w:rPr>
      </w:pPr>
      <w:r>
        <w:rPr>
          <w:rFonts w:cs="Calibri"/>
          <w:bCs/>
          <w:lang w:val="en-GB"/>
        </w:rPr>
        <w:t>94: SB: making progress</w:t>
      </w:r>
    </w:p>
    <w:p w:rsidR="00B414FE" w:rsidRDefault="00B414FE" w:rsidP="00E7374D">
      <w:pPr>
        <w:rPr>
          <w:rFonts w:cs="Calibri"/>
          <w:bCs/>
          <w:lang w:val="en-GB"/>
        </w:rPr>
      </w:pPr>
      <w:r>
        <w:rPr>
          <w:rFonts w:cs="Calibri"/>
          <w:bCs/>
          <w:lang w:val="en-GB"/>
        </w:rPr>
        <w:t>96: Q by DC will there be no F2F this month (July)?</w:t>
      </w:r>
    </w:p>
    <w:p w:rsidR="00B414FE" w:rsidRPr="00E7374D" w:rsidRDefault="00B414FE" w:rsidP="0006036F">
      <w:pPr>
        <w:rPr>
          <w:rFonts w:cs="Calibri"/>
          <w:lang w:val="en-GB"/>
        </w:rPr>
      </w:pPr>
    </w:p>
    <w:p w:rsidR="00B414FE" w:rsidRPr="004817B3" w:rsidRDefault="00B414FE" w:rsidP="0006036F">
      <w:pPr>
        <w:rPr>
          <w:rFonts w:cs="Calibri"/>
          <w:b/>
          <w:bCs/>
          <w:color w:val="1F497D"/>
        </w:rPr>
      </w:pPr>
      <w:r w:rsidRPr="004817B3">
        <w:rPr>
          <w:rFonts w:cs="Calibri"/>
          <w:b/>
          <w:bCs/>
          <w:color w:val="1F497D"/>
        </w:rPr>
        <w:t>3. Deliverables and Milestones</w:t>
      </w:r>
    </w:p>
    <w:p w:rsidR="00B414FE" w:rsidRDefault="00B414FE" w:rsidP="003D74A7">
      <w:pPr>
        <w:rPr>
          <w:rFonts w:cs="Calibri"/>
          <w:bCs/>
          <w:lang w:val="en-GB"/>
        </w:rPr>
      </w:pPr>
    </w:p>
    <w:p w:rsidR="00B414FE" w:rsidRPr="00B523BE" w:rsidRDefault="00B414FE" w:rsidP="003D74A7">
      <w:pPr>
        <w:rPr>
          <w:rFonts w:cs="Calibri"/>
          <w:b/>
          <w:bCs/>
          <w:lang w:val="en-GB"/>
        </w:rPr>
      </w:pPr>
      <w:r w:rsidRPr="00B523BE">
        <w:rPr>
          <w:rFonts w:cs="Calibri"/>
          <w:b/>
          <w:bCs/>
          <w:lang w:val="en-GB"/>
        </w:rPr>
        <w:t>Progress of Deliverables PM1-3</w:t>
      </w:r>
    </w:p>
    <w:p w:rsidR="00B414FE" w:rsidRDefault="00B414FE" w:rsidP="003D74A7">
      <w:pPr>
        <w:rPr>
          <w:rFonts w:cs="Calibri"/>
          <w:bCs/>
          <w:lang w:val="en-GB"/>
        </w:rPr>
      </w:pPr>
    </w:p>
    <w:p w:rsidR="00B414FE" w:rsidRDefault="00B414FE" w:rsidP="00E7374D">
      <w:pPr>
        <w:rPr>
          <w:rFonts w:cs="Calibri"/>
          <w:bCs/>
          <w:lang w:val="en-GB"/>
        </w:rPr>
      </w:pPr>
      <w:r>
        <w:rPr>
          <w:rFonts w:cs="Calibri"/>
          <w:bCs/>
          <w:lang w:val="en-GB"/>
        </w:rPr>
        <w:t>We can now track the status of D&amp;M in the RT.</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D1.1 metrics still missing from most people</w:t>
      </w:r>
    </w:p>
    <w:p w:rsidR="00B414FE" w:rsidRDefault="00B414FE" w:rsidP="00E7374D">
      <w:pPr>
        <w:rPr>
          <w:rFonts w:cs="Calibri"/>
          <w:bCs/>
          <w:lang w:val="en-GB"/>
        </w:rPr>
      </w:pPr>
      <w:r>
        <w:rPr>
          <w:rFonts w:cs="Calibri"/>
          <w:bCs/>
          <w:lang w:val="en-GB"/>
        </w:rPr>
        <w:t>Each activity leader should provide a set of metrics for their activity. We can then later make a list for the EC Commission for the whole project.</w:t>
      </w:r>
    </w:p>
    <w:p w:rsidR="00B414FE" w:rsidRDefault="00B414FE" w:rsidP="00E7374D">
      <w:pPr>
        <w:rPr>
          <w:rFonts w:cs="Calibri"/>
          <w:bCs/>
          <w:lang w:val="en-GB"/>
        </w:rPr>
      </w:pPr>
      <w:r>
        <w:rPr>
          <w:rFonts w:cs="Calibri"/>
          <w:bCs/>
          <w:lang w:val="en-GB"/>
        </w:rPr>
        <w:t>By Thursday evening the Metrics should be sent to CG. She can then send the complete list to the PBM.</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D2.1 comments should be in on Thu evening.</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D3.1 PM3 SB UCSupport It is coming together. Table of contents by the end of the week</w:t>
      </w:r>
    </w:p>
    <w:p w:rsidR="00B414FE" w:rsidRDefault="00B414FE" w:rsidP="00E7374D">
      <w:pPr>
        <w:rPr>
          <w:rFonts w:cs="Calibri"/>
          <w:bCs/>
          <w:lang w:val="en-GB"/>
        </w:rPr>
      </w:pPr>
      <w:r>
        <w:rPr>
          <w:rFonts w:cs="Calibri"/>
          <w:bCs/>
          <w:lang w:val="en-GB"/>
        </w:rPr>
        <w:t>D5.1 UMD roadmap PM3 SN Table of contents by the end of the week</w:t>
      </w:r>
    </w:p>
    <w:p w:rsidR="00B414FE" w:rsidRDefault="00B414FE" w:rsidP="00E7374D">
      <w:pPr>
        <w:rPr>
          <w:rFonts w:cs="Calibri"/>
          <w:bCs/>
          <w:lang w:val="en-GB"/>
        </w:rPr>
      </w:pPr>
    </w:p>
    <w:p w:rsidR="00B414FE" w:rsidRPr="00B523BE" w:rsidRDefault="00B414FE" w:rsidP="00B523BE">
      <w:pPr>
        <w:rPr>
          <w:rFonts w:cs="Calibri"/>
          <w:b/>
          <w:bCs/>
          <w:lang w:val="en-GB"/>
        </w:rPr>
      </w:pPr>
      <w:r w:rsidRPr="00B523BE">
        <w:rPr>
          <w:rFonts w:cs="Calibri"/>
          <w:b/>
          <w:bCs/>
          <w:lang w:val="en-GB"/>
        </w:rPr>
        <w:t xml:space="preserve">Progress of </w:t>
      </w:r>
      <w:r>
        <w:rPr>
          <w:rFonts w:cs="Calibri"/>
          <w:b/>
          <w:bCs/>
          <w:lang w:val="en-GB"/>
        </w:rPr>
        <w:t>Milestones</w:t>
      </w:r>
      <w:r w:rsidRPr="00B523BE">
        <w:rPr>
          <w:rFonts w:cs="Calibri"/>
          <w:b/>
          <w:bCs/>
          <w:lang w:val="en-GB"/>
        </w:rPr>
        <w:t xml:space="preserve"> PM1-3</w:t>
      </w:r>
    </w:p>
    <w:p w:rsidR="00B414FE" w:rsidRDefault="00B414FE" w:rsidP="003D74A7">
      <w:pPr>
        <w:rPr>
          <w:rFonts w:cs="Calibri"/>
          <w:bCs/>
          <w:lang w:val="en-GB"/>
        </w:rPr>
      </w:pPr>
    </w:p>
    <w:p w:rsidR="00B414FE" w:rsidRDefault="00B414FE" w:rsidP="00E7374D">
      <w:pPr>
        <w:rPr>
          <w:rFonts w:cs="Calibri"/>
          <w:bCs/>
          <w:lang w:val="en-GB"/>
        </w:rPr>
      </w:pPr>
      <w:r>
        <w:rPr>
          <w:rFonts w:cs="Calibri"/>
          <w:bCs/>
          <w:lang w:val="en-GB"/>
        </w:rPr>
        <w:t>MS101 There is a structure</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MS201 basic website, Need summary document. Who is doing the writing for that? MS501 has info on structure, MS201 should focus on content, therefore CG will write it.</w:t>
      </w:r>
    </w:p>
    <w:p w:rsidR="00B414FE" w:rsidRDefault="00B414FE" w:rsidP="00E7374D">
      <w:pPr>
        <w:rPr>
          <w:rFonts w:cs="Calibri"/>
          <w:bCs/>
          <w:lang w:val="en-GB"/>
        </w:rPr>
      </w:pPr>
      <w:r>
        <w:rPr>
          <w:rFonts w:cs="Calibri"/>
          <w:bCs/>
          <w:lang w:val="en-GB"/>
        </w:rPr>
        <w:t>MS202: template GS, SB presentation</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MS301 User support contact: SB and GS are collecting data. steps: enter data in database, for MS document use a dump of the database and describe where the contacts are used, put the UCS contacts in context. SB: We should also link to D?? Draft by the end of the week.</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MS401 TF: Draft uploaded and under review (INFN reviewer). SN Nominates SB as moderator. Reviewer later.</w:t>
      </w:r>
    </w:p>
    <w:p w:rsidR="00B414FE" w:rsidRDefault="00B414FE" w:rsidP="00E7374D">
      <w:pPr>
        <w:rPr>
          <w:rFonts w:cs="Calibri"/>
          <w:bCs/>
          <w:lang w:val="en-GB"/>
        </w:rPr>
      </w:pPr>
      <w:r>
        <w:rPr>
          <w:rFonts w:cs="Calibri"/>
          <w:bCs/>
          <w:lang w:val="en-GB"/>
        </w:rPr>
        <w:t>MS501 SN Moderator TF and reviewer later by SN</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MS601 assigned to CSC, update yesterday, but not much progress, nobody working on it till next week. Reassigning it will not speed up things.</w:t>
      </w:r>
    </w:p>
    <w:p w:rsidR="00B414FE" w:rsidRDefault="00B414FE" w:rsidP="00E7374D">
      <w:pPr>
        <w:rPr>
          <w:rFonts w:cs="Calibri"/>
          <w:bCs/>
          <w:lang w:val="en-GB"/>
        </w:rPr>
      </w:pPr>
      <w:r>
        <w:rPr>
          <w:rFonts w:cs="Calibri"/>
          <w:bCs/>
          <w:lang w:val="en-GB"/>
        </w:rPr>
        <w:t xml:space="preserve">These early MSs are here mainly for our own benefit. Many partners are very unresponsive, or completely unresponsive. </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What format do we want for the work plan? Input from PPT initial list is available. Excel would seem appropriate, but SN will come back to that later.</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MS103 QR template is there, derived from EGEE one. Please have a look. Important is highlighting the issues that have come up during meetings, that have been discussed, and taken up, but not solved, should be reported as a possible problem.</w:t>
      </w:r>
    </w:p>
    <w:p w:rsidR="00B414FE" w:rsidRDefault="00B414FE" w:rsidP="00E7374D">
      <w:pPr>
        <w:rPr>
          <w:rFonts w:cs="Calibri"/>
          <w:bCs/>
          <w:lang w:val="en-GB"/>
        </w:rPr>
      </w:pPr>
      <w:r>
        <w:rPr>
          <w:rFonts w:cs="Calibri"/>
          <w:bCs/>
          <w:lang w:val="en-GB"/>
        </w:rPr>
        <w:t>The timetable. This will be late on a regular basis. QR of PM3 should be out by the end of PM4.</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 xml:space="preserve">MS302 SB: update later </w:t>
      </w:r>
    </w:p>
    <w:p w:rsidR="00B414FE" w:rsidRDefault="00B414FE" w:rsidP="00E7374D">
      <w:pPr>
        <w:rPr>
          <w:rFonts w:cs="Calibri"/>
          <w:bCs/>
          <w:lang w:val="en-GB"/>
        </w:rPr>
      </w:pPr>
      <w:r>
        <w:rPr>
          <w:rFonts w:cs="Calibri"/>
          <w:bCs/>
          <w:lang w:val="en-GB"/>
        </w:rPr>
        <w:t>MS703 DC: update later</w:t>
      </w:r>
    </w:p>
    <w:p w:rsidR="00B414FE" w:rsidRDefault="00B414FE" w:rsidP="00E7374D">
      <w:pPr>
        <w:rPr>
          <w:rFonts w:cs="Calibri"/>
          <w:bCs/>
          <w:lang w:val="en-GB"/>
        </w:rPr>
      </w:pPr>
      <w:r>
        <w:rPr>
          <w:rFonts w:cs="Calibri"/>
          <w:bCs/>
          <w:lang w:val="en-GB"/>
        </w:rPr>
        <w:t>SN: Enter 302 and 703 in RT</w:t>
      </w:r>
    </w:p>
    <w:p w:rsidR="00B414FE" w:rsidRDefault="00B414FE" w:rsidP="00E7374D">
      <w:pPr>
        <w:rPr>
          <w:rFonts w:cs="Calibri"/>
          <w:bCs/>
          <w:lang w:val="en-GB"/>
        </w:rPr>
      </w:pPr>
      <w:r>
        <w:rPr>
          <w:rFonts w:cs="Calibri"/>
          <w:bCs/>
          <w:lang w:val="en-GB"/>
        </w:rPr>
        <w:t>MS303 Moderator??,  GS reviewer</w:t>
      </w:r>
    </w:p>
    <w:p w:rsidR="00B414FE" w:rsidRDefault="00B414FE" w:rsidP="003D74A7">
      <w:pPr>
        <w:rPr>
          <w:rFonts w:cs="Calibri"/>
          <w:bCs/>
          <w:lang w:val="en-GB"/>
        </w:rPr>
      </w:pPr>
    </w:p>
    <w:p w:rsidR="00B414FE" w:rsidRDefault="00B414FE" w:rsidP="00E7374D">
      <w:pPr>
        <w:rPr>
          <w:rFonts w:cs="Calibri"/>
          <w:bCs/>
          <w:lang w:val="en-GB"/>
        </w:rPr>
      </w:pPr>
      <w:r>
        <w:rPr>
          <w:rFonts w:cs="Calibri"/>
          <w:bCs/>
          <w:lang w:val="en-GB"/>
        </w:rPr>
        <w:t>MS402 TF: input on status solicited yesterday</w:t>
      </w:r>
    </w:p>
    <w:p w:rsidR="00B414FE" w:rsidRDefault="00B414FE" w:rsidP="00E7374D">
      <w:pPr>
        <w:rPr>
          <w:rFonts w:cs="Calibri"/>
          <w:bCs/>
          <w:lang w:val="en-GB"/>
        </w:rPr>
      </w:pPr>
      <w:r>
        <w:rPr>
          <w:rFonts w:cs="Calibri"/>
          <w:bCs/>
          <w:lang w:val="en-GB"/>
        </w:rPr>
        <w:t>not ready for external review</w:t>
      </w:r>
    </w:p>
    <w:p w:rsidR="00B414FE" w:rsidRDefault="00B414FE" w:rsidP="00E7374D">
      <w:pPr>
        <w:rPr>
          <w:rFonts w:cs="Calibri"/>
          <w:bCs/>
          <w:lang w:val="en-GB"/>
        </w:rPr>
      </w:pPr>
      <w:r>
        <w:rPr>
          <w:rFonts w:cs="Calibri"/>
          <w:bCs/>
          <w:lang w:val="en-GB"/>
        </w:rPr>
        <w:t>MS404 TF: ToC ready</w:t>
      </w:r>
    </w:p>
    <w:p w:rsidR="00B414FE" w:rsidRDefault="00B414FE" w:rsidP="00E7374D">
      <w:pPr>
        <w:rPr>
          <w:rFonts w:cs="Calibri"/>
          <w:bCs/>
          <w:lang w:val="en-GB"/>
        </w:rPr>
      </w:pPr>
      <w:r>
        <w:rPr>
          <w:rFonts w:cs="Calibri"/>
          <w:bCs/>
          <w:lang w:val="en-GB"/>
        </w:rPr>
        <w:t>MS405 TF: one part ready for internal review, but waiting for other part</w:t>
      </w:r>
    </w:p>
    <w:p w:rsidR="00B414FE" w:rsidRDefault="00B414FE" w:rsidP="00E7374D">
      <w:pPr>
        <w:rPr>
          <w:rFonts w:cs="Calibri"/>
          <w:bCs/>
          <w:lang w:val="en-GB"/>
        </w:rPr>
      </w:pPr>
      <w:r>
        <w:rPr>
          <w:rFonts w:cs="Calibri"/>
          <w:bCs/>
          <w:lang w:val="en-GB"/>
        </w:rPr>
        <w:t>MS502 SN: Mature draft ready for review next week</w:t>
      </w:r>
    </w:p>
    <w:p w:rsidR="00B414FE" w:rsidRDefault="00B414FE" w:rsidP="00E7374D">
      <w:pPr>
        <w:rPr>
          <w:rFonts w:cs="Calibri"/>
          <w:bCs/>
          <w:lang w:val="en-GB"/>
        </w:rPr>
      </w:pPr>
      <w:r>
        <w:rPr>
          <w:rFonts w:cs="Calibri"/>
          <w:bCs/>
          <w:lang w:val="en-GB"/>
        </w:rPr>
        <w:t>MS503 SN: ToC, but status not known</w:t>
      </w:r>
    </w:p>
    <w:p w:rsidR="00B414FE" w:rsidRDefault="00B414FE" w:rsidP="00E7374D">
      <w:pPr>
        <w:rPr>
          <w:rFonts w:cs="Calibri"/>
          <w:bCs/>
          <w:lang w:val="en-GB"/>
        </w:rPr>
      </w:pPr>
    </w:p>
    <w:p w:rsidR="00B414FE" w:rsidRDefault="00B414FE" w:rsidP="00E7374D">
      <w:pPr>
        <w:rPr>
          <w:rFonts w:cs="Calibri"/>
          <w:bCs/>
          <w:lang w:val="en-GB"/>
        </w:rPr>
      </w:pPr>
      <w:r>
        <w:rPr>
          <w:rFonts w:cs="Calibri"/>
          <w:bCs/>
          <w:lang w:val="en-GB"/>
        </w:rPr>
        <w:t>Activity leaders are responsible to update the status in the RT</w:t>
      </w:r>
    </w:p>
    <w:p w:rsidR="00B414FE" w:rsidRDefault="00B414FE" w:rsidP="00E7374D">
      <w:pPr>
        <w:rPr>
          <w:rFonts w:cs="Calibri"/>
          <w:bCs/>
          <w:lang w:val="en-GB"/>
        </w:rPr>
      </w:pPr>
      <w:r>
        <w:rPr>
          <w:rFonts w:cs="Calibri"/>
          <w:bCs/>
          <w:lang w:val="en-GB"/>
        </w:rPr>
        <w:t>Once it moves out of AMB, Steven and Catherine should be responsible</w:t>
      </w:r>
    </w:p>
    <w:p w:rsidR="00B414FE" w:rsidRDefault="00B414FE" w:rsidP="00E7374D">
      <w:pPr>
        <w:rPr>
          <w:rFonts w:cs="Calibri"/>
          <w:bCs/>
          <w:lang w:val="en-GB"/>
        </w:rPr>
      </w:pPr>
      <w:r>
        <w:rPr>
          <w:rFonts w:cs="Calibri"/>
          <w:bCs/>
          <w:lang w:val="en-GB"/>
        </w:rPr>
        <w:t>Mile Stones: one reviewer</w:t>
      </w:r>
    </w:p>
    <w:p w:rsidR="00B414FE" w:rsidRDefault="00B414FE" w:rsidP="00E7374D">
      <w:pPr>
        <w:rPr>
          <w:rFonts w:cs="Calibri"/>
          <w:bCs/>
          <w:lang w:val="en-GB"/>
        </w:rPr>
      </w:pPr>
      <w:r>
        <w:rPr>
          <w:rFonts w:cs="Calibri"/>
          <w:bCs/>
          <w:lang w:val="en-GB"/>
        </w:rPr>
        <w:t>Deliverables: three reviewers</w:t>
      </w:r>
    </w:p>
    <w:p w:rsidR="00B414FE" w:rsidRDefault="00B414FE" w:rsidP="00E7374D">
      <w:pPr>
        <w:rPr>
          <w:rFonts w:cs="Calibri"/>
          <w:bCs/>
          <w:lang w:val="en-GB"/>
        </w:rPr>
      </w:pPr>
      <w:r>
        <w:rPr>
          <w:rFonts w:cs="Calibri"/>
          <w:bCs/>
          <w:lang w:val="en-GB"/>
        </w:rPr>
        <w:t>Moderator should make sure the reviewers get the files and return it before the deadline and get the response from the reviewer in writing. Re-edit the document and get the reviewers approval after that to move on.</w:t>
      </w:r>
    </w:p>
    <w:p w:rsidR="00B414FE" w:rsidRPr="00E7374D" w:rsidRDefault="00B414FE" w:rsidP="0006036F">
      <w:pPr>
        <w:rPr>
          <w:rFonts w:cs="Calibri"/>
          <w:b/>
          <w:bCs/>
          <w:color w:val="1F497D"/>
          <w:lang w:val="en-GB"/>
        </w:rPr>
      </w:pPr>
    </w:p>
    <w:p w:rsidR="00B414FE" w:rsidRDefault="00B414FE" w:rsidP="0006036F">
      <w:pPr>
        <w:rPr>
          <w:rFonts w:cs="Calibri"/>
          <w:b/>
          <w:bCs/>
          <w:color w:val="1F497D"/>
        </w:rPr>
      </w:pPr>
      <w:r w:rsidRPr="004817B3">
        <w:rPr>
          <w:rFonts w:cs="Calibri"/>
          <w:b/>
          <w:bCs/>
          <w:color w:val="1F497D"/>
        </w:rPr>
        <w:t>4. Work Breakdown and PPT input</w:t>
      </w:r>
    </w:p>
    <w:p w:rsidR="00B414FE" w:rsidRDefault="00B414FE" w:rsidP="0006036F">
      <w:pPr>
        <w:rPr>
          <w:rFonts w:cs="Calibri"/>
          <w:b/>
          <w:bCs/>
          <w:color w:val="1F497D"/>
        </w:rPr>
      </w:pPr>
    </w:p>
    <w:p w:rsidR="00B414FE" w:rsidRDefault="00B414FE" w:rsidP="00E7374D">
      <w:pPr>
        <w:rPr>
          <w:rFonts w:cs="Calibri"/>
          <w:bCs/>
          <w:lang w:val="en-GB"/>
        </w:rPr>
      </w:pPr>
      <w:r>
        <w:rPr>
          <w:rFonts w:cs="Calibri"/>
          <w:bCs/>
          <w:lang w:val="en-GB"/>
        </w:rPr>
        <w:t>PPT input is now in a form that is uploadable.  This first attempt will be this afternoon.</w:t>
      </w:r>
    </w:p>
    <w:p w:rsidR="00B414FE" w:rsidRDefault="00B414FE" w:rsidP="00E7374D">
      <w:pPr>
        <w:rPr>
          <w:rFonts w:cs="Calibri"/>
          <w:bCs/>
          <w:lang w:val="en-GB"/>
        </w:rPr>
      </w:pPr>
      <w:r>
        <w:rPr>
          <w:rFonts w:cs="Calibri"/>
          <w:bCs/>
          <w:lang w:val="en-GB"/>
        </w:rPr>
        <w:t>Updates should be entered at a later stage.</w:t>
      </w:r>
    </w:p>
    <w:p w:rsidR="00B414FE" w:rsidRPr="008B2A2F" w:rsidRDefault="00B414FE" w:rsidP="0006036F">
      <w:pPr>
        <w:rPr>
          <w:rFonts w:cs="Calibri"/>
          <w:b/>
          <w:bCs/>
          <w:color w:val="1F497D"/>
          <w:lang w:val="en-GB"/>
        </w:rPr>
      </w:pPr>
    </w:p>
    <w:p w:rsidR="00B414FE" w:rsidRDefault="00B414FE" w:rsidP="0006036F">
      <w:pPr>
        <w:rPr>
          <w:rFonts w:cs="Calibri"/>
          <w:b/>
          <w:bCs/>
          <w:color w:val="1F497D"/>
        </w:rPr>
      </w:pPr>
      <w:r w:rsidRPr="004817B3">
        <w:rPr>
          <w:rFonts w:cs="Calibri"/>
          <w:b/>
          <w:bCs/>
          <w:color w:val="1F497D"/>
        </w:rPr>
        <w:t>5. Metrics</w:t>
      </w:r>
    </w:p>
    <w:p w:rsidR="00B414FE" w:rsidRDefault="00B414FE" w:rsidP="0006036F">
      <w:pPr>
        <w:rPr>
          <w:rFonts w:cs="Calibri"/>
          <w:b/>
          <w:bCs/>
          <w:color w:val="1F497D"/>
        </w:rPr>
      </w:pPr>
    </w:p>
    <w:p w:rsidR="00B414FE" w:rsidRDefault="00B414FE" w:rsidP="00C91919">
      <w:pPr>
        <w:rPr>
          <w:rFonts w:cs="Calibri"/>
          <w:bCs/>
          <w:lang w:val="en-GB"/>
        </w:rPr>
      </w:pPr>
      <w:r>
        <w:rPr>
          <w:rFonts w:cs="Calibri"/>
          <w:bCs/>
          <w:lang w:val="en-GB"/>
        </w:rPr>
        <w:t>Metrics: Thursday evening is a firm deadline to get information to CG to collate.</w:t>
      </w:r>
    </w:p>
    <w:p w:rsidR="00B414FE" w:rsidRPr="00C91919" w:rsidRDefault="00B414FE" w:rsidP="0006036F">
      <w:pPr>
        <w:rPr>
          <w:rFonts w:cs="Calibri"/>
          <w:b/>
          <w:bCs/>
          <w:color w:val="1F497D"/>
          <w:lang w:val="en-GB"/>
        </w:rPr>
      </w:pPr>
    </w:p>
    <w:p w:rsidR="00B414FE" w:rsidRPr="004817B3" w:rsidRDefault="00B414FE" w:rsidP="0006036F">
      <w:pPr>
        <w:rPr>
          <w:rFonts w:cs="Calibri"/>
          <w:b/>
          <w:bCs/>
          <w:color w:val="1F497D"/>
        </w:rPr>
      </w:pPr>
      <w:r w:rsidRPr="004817B3">
        <w:rPr>
          <w:rFonts w:cs="Calibri"/>
          <w:b/>
          <w:bCs/>
          <w:color w:val="1F497D"/>
        </w:rPr>
        <w:t>6. AOB</w:t>
      </w:r>
    </w:p>
    <w:p w:rsidR="00B414FE" w:rsidRPr="00E7374D" w:rsidRDefault="00B414FE" w:rsidP="0006036F">
      <w:pPr>
        <w:rPr>
          <w:rFonts w:cs="Calibri"/>
          <w:bCs/>
        </w:rPr>
      </w:pPr>
      <w:r w:rsidRPr="00E7374D">
        <w:rPr>
          <w:rFonts w:cs="Calibri"/>
          <w:bCs/>
        </w:rPr>
        <w:t>None.</w:t>
      </w:r>
    </w:p>
    <w:p w:rsidR="00B414FE" w:rsidRDefault="00B414FE" w:rsidP="0006036F">
      <w:pPr>
        <w:rPr>
          <w:rFonts w:cs="Calibri"/>
          <w:b/>
          <w:bCs/>
          <w:color w:val="1F497D"/>
        </w:rPr>
      </w:pPr>
    </w:p>
    <w:p w:rsidR="00B414FE" w:rsidRDefault="00B414FE" w:rsidP="0006036F">
      <w:pPr>
        <w:rPr>
          <w:rFonts w:cs="Calibri"/>
          <w:b/>
          <w:bCs/>
          <w:color w:val="1F497D"/>
        </w:rPr>
      </w:pPr>
      <w:r>
        <w:rPr>
          <w:rFonts w:cs="Calibri"/>
          <w:b/>
          <w:bCs/>
          <w:color w:val="1F497D"/>
        </w:rPr>
        <w:t>7. Activity Reports</w:t>
      </w:r>
    </w:p>
    <w:p w:rsidR="00B414FE" w:rsidRDefault="00B414FE" w:rsidP="0006036F">
      <w:pPr>
        <w:rPr>
          <w:rFonts w:cs="Calibri"/>
          <w:b/>
          <w:bCs/>
          <w:color w:val="1F497D"/>
        </w:rPr>
      </w:pPr>
    </w:p>
    <w:p w:rsidR="00B414FE" w:rsidRPr="00E7374D" w:rsidRDefault="00B414FE" w:rsidP="00E7374D">
      <w:pPr>
        <w:rPr>
          <w:b/>
        </w:rPr>
      </w:pPr>
      <w:r w:rsidRPr="00724A79">
        <w:rPr>
          <w:b/>
        </w:rPr>
        <w:t>NA1/NA2.2</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Input on agenda items</w:t>
      </w:r>
    </w:p>
    <w:p w:rsidR="00B414FE" w:rsidRPr="00C07C4E" w:rsidRDefault="00B414FE" w:rsidP="00E7374D">
      <w:pPr>
        <w:rPr>
          <w:rFonts w:cs="Calibri"/>
        </w:rPr>
      </w:pPr>
      <w:r w:rsidRPr="00C07C4E">
        <w:rPr>
          <w:rFonts w:cs="Calibri"/>
        </w:rPr>
        <w:t>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of open actions</w:t>
      </w:r>
    </w:p>
    <w:p w:rsidR="00B414FE" w:rsidRPr="00C07C4E" w:rsidRDefault="00B414FE" w:rsidP="00E7374D">
      <w:pPr>
        <w:rPr>
          <w:rFonts w:cs="Calibri"/>
        </w:rPr>
      </w:pPr>
      <w:r w:rsidRPr="00C07C4E">
        <w:rPr>
          <w:rFonts w:cs="Calibri"/>
        </w:rPr>
        <w:t>92 Clarify the structure of the wiki</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on Milestones &amp; Deliverables</w:t>
      </w:r>
    </w:p>
    <w:p w:rsidR="00B414FE" w:rsidRPr="00C07C4E" w:rsidRDefault="00B414FE" w:rsidP="00E7374D">
      <w:pPr>
        <w:rPr>
          <w:rFonts w:cs="Calibri"/>
        </w:rPr>
      </w:pPr>
      <w:r w:rsidRPr="00C07C4E">
        <w:rPr>
          <w:rFonts w:cs="Calibri"/>
        </w:rPr>
        <w:t>D1.1 Quality Plan and Project Metrics - quality plan circulated to PMB, ToC for full deliverable uploaded</w:t>
      </w:r>
    </w:p>
    <w:p w:rsidR="00B414FE" w:rsidRPr="00C07C4E" w:rsidRDefault="00B414FE" w:rsidP="00E7374D">
      <w:pPr>
        <w:rPr>
          <w:rFonts w:cs="Calibri"/>
        </w:rPr>
      </w:pPr>
      <w:r w:rsidRPr="00C07C4E">
        <w:rPr>
          <w:rFonts w:cs="Calibri"/>
        </w:rPr>
        <w:t>D1.2 Gender Action Plan - ToC in preparation</w:t>
      </w:r>
    </w:p>
    <w:p w:rsidR="00B414FE" w:rsidRPr="00C07C4E" w:rsidRDefault="00B414FE" w:rsidP="00E7374D">
      <w:pPr>
        <w:rPr>
          <w:rFonts w:cs="Calibri"/>
        </w:rPr>
      </w:pPr>
      <w:r w:rsidRPr="00C07C4E">
        <w:rPr>
          <w:rFonts w:cs="Calibri"/>
        </w:rPr>
        <w:t>MS101 Quality Assurance website with document templates and process - content from quality plan to be uploaded</w:t>
      </w:r>
    </w:p>
    <w:p w:rsidR="00B414FE" w:rsidRPr="00C07C4E" w:rsidRDefault="00B414FE" w:rsidP="00E7374D">
      <w:pPr>
        <w:rPr>
          <w:rFonts w:cs="Calibri"/>
        </w:rPr>
      </w:pPr>
      <w:r w:rsidRPr="00C07C4E">
        <w:rPr>
          <w:rFonts w:cs="Calibri"/>
        </w:rPr>
        <w:t>MS102 Execution Plan - input from task leaders collected, sent to PPT by 22 June</w:t>
      </w:r>
    </w:p>
    <w:p w:rsidR="00B414FE" w:rsidRPr="00C07C4E" w:rsidRDefault="00B414FE" w:rsidP="00E7374D">
      <w:pPr>
        <w:rPr>
          <w:rFonts w:cs="Calibri"/>
        </w:rPr>
      </w:pPr>
      <w:r w:rsidRPr="00C07C4E">
        <w:rPr>
          <w:rFonts w:cs="Calibri"/>
        </w:rPr>
        <w:t>MS103 Quarterly Report Template - AMB review</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D2.1 EGI-InSPIRE Presentation - AMB review</w:t>
      </w:r>
    </w:p>
    <w:p w:rsidR="00B414FE" w:rsidRPr="00C07C4E" w:rsidRDefault="00B414FE" w:rsidP="00E7374D">
      <w:pPr>
        <w:rPr>
          <w:rFonts w:cs="Calibri"/>
        </w:rPr>
      </w:pPr>
      <w:r w:rsidRPr="00C07C4E">
        <w:rPr>
          <w:rFonts w:cs="Calibri"/>
        </w:rPr>
        <w:t>D2.2 Dissemination Plan - ToC uploaded</w:t>
      </w:r>
    </w:p>
    <w:p w:rsidR="00B414FE" w:rsidRPr="00C07C4E" w:rsidRDefault="00B414FE" w:rsidP="00E7374D">
      <w:pPr>
        <w:rPr>
          <w:rFonts w:cs="Calibri"/>
        </w:rPr>
      </w:pPr>
      <w:r w:rsidRPr="00C07C4E">
        <w:rPr>
          <w:rFonts w:cs="Calibri"/>
        </w:rPr>
        <w:t>MS201 Basic website with key collaborative tools - in place, summary document to be produced</w:t>
      </w:r>
    </w:p>
    <w:p w:rsidR="00B414FE" w:rsidRPr="00C07C4E" w:rsidRDefault="00B414FE" w:rsidP="00E7374D">
      <w:pPr>
        <w:rPr>
          <w:rFonts w:cs="Calibri"/>
        </w:rPr>
      </w:pPr>
      <w:r w:rsidRPr="00C07C4E">
        <w:rPr>
          <w:rFonts w:cs="Calibri"/>
        </w:rPr>
        <w:t>MS202 Project presentation template - new version uploaded to DocDB</w:t>
      </w:r>
    </w:p>
    <w:p w:rsidR="00B414FE" w:rsidRPr="00C07C4E" w:rsidRDefault="00B414FE" w:rsidP="00E7374D">
      <w:pPr>
        <w:rPr>
          <w:rFonts w:cs="Calibri"/>
        </w:rPr>
      </w:pPr>
      <w:r w:rsidRPr="00C07C4E">
        <w:rPr>
          <w:rFonts w:cs="Calibri"/>
        </w:rPr>
        <w:t>MS203 Dissemination handbook - ToC in progress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work done during the past week by task</w:t>
      </w:r>
    </w:p>
    <w:p w:rsidR="00B414FE" w:rsidRPr="00C07C4E" w:rsidRDefault="00B414FE" w:rsidP="00E7374D">
      <w:pPr>
        <w:rPr>
          <w:rFonts w:cs="Calibri"/>
        </w:rPr>
      </w:pPr>
      <w:r w:rsidRPr="00C07C4E">
        <w:rPr>
          <w:rFonts w:cs="Calibri"/>
        </w:rPr>
        <w:t>TNA1.1 Activity management</w:t>
      </w:r>
    </w:p>
    <w:p w:rsidR="00B414FE" w:rsidRPr="00C07C4E" w:rsidRDefault="00B414FE" w:rsidP="00E7374D">
      <w:pPr>
        <w:rPr>
          <w:rFonts w:cs="Calibri"/>
        </w:rPr>
      </w:pPr>
      <w:r w:rsidRPr="00C07C4E">
        <w:rPr>
          <w:rFonts w:cs="Calibri"/>
        </w:rPr>
        <w:t>- Execution plan details compiled for upload to PPT</w:t>
      </w:r>
    </w:p>
    <w:p w:rsidR="00B414FE" w:rsidRPr="00C07C4E" w:rsidRDefault="00B414FE" w:rsidP="00E7374D">
      <w:pPr>
        <w:rPr>
          <w:rFonts w:cs="Calibri"/>
        </w:rPr>
      </w:pPr>
      <w:r w:rsidRPr="00C07C4E">
        <w:rPr>
          <w:rFonts w:cs="Calibri"/>
        </w:rPr>
        <w:t>- PPT for May will be launched by the end of June.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TNA1.2 Project and consortium management</w:t>
      </w:r>
    </w:p>
    <w:p w:rsidR="00B414FE" w:rsidRPr="00C07C4E" w:rsidRDefault="00B414FE" w:rsidP="00E7374D">
      <w:pPr>
        <w:rPr>
          <w:rFonts w:cs="Calibri"/>
        </w:rPr>
      </w:pPr>
      <w:r w:rsidRPr="00C07C4E">
        <w:rPr>
          <w:rFonts w:cs="Calibri"/>
        </w:rPr>
        <w:t>- Template for deliverables sent to PMB, comments incorporated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TNA1.4 Quality assurance</w:t>
      </w:r>
    </w:p>
    <w:p w:rsidR="00B414FE" w:rsidRPr="00C07C4E" w:rsidRDefault="00B414FE" w:rsidP="00E7374D">
      <w:pPr>
        <w:rPr>
          <w:rFonts w:cs="Calibri"/>
        </w:rPr>
      </w:pPr>
      <w:r w:rsidRPr="00C07C4E">
        <w:rPr>
          <w:rFonts w:cs="Calibri"/>
        </w:rPr>
        <w:t>- Quality Report in progress</w:t>
      </w:r>
    </w:p>
    <w:p w:rsidR="00B414FE" w:rsidRPr="00C07C4E" w:rsidRDefault="00B414FE" w:rsidP="00E7374D">
      <w:pPr>
        <w:rPr>
          <w:rFonts w:cs="Calibri"/>
        </w:rPr>
      </w:pPr>
      <w:r w:rsidRPr="00C07C4E">
        <w:rPr>
          <w:rFonts w:cs="Calibri"/>
        </w:rPr>
        <w:t>- Quality Assurance website set up on the wiki, being populated</w:t>
      </w:r>
    </w:p>
    <w:p w:rsidR="00B414FE" w:rsidRPr="00C07C4E" w:rsidRDefault="00B414FE" w:rsidP="00E7374D">
      <w:pPr>
        <w:rPr>
          <w:rFonts w:cs="Calibri"/>
        </w:rPr>
      </w:pPr>
      <w:r w:rsidRPr="00C07C4E">
        <w:rPr>
          <w:rFonts w:cs="Calibri"/>
        </w:rPr>
        <w:t>- Quality processes fed into QA deliverable, metrics to be added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TNA2.2 Dissemination</w:t>
      </w:r>
    </w:p>
    <w:p w:rsidR="00B414FE" w:rsidRPr="00C07C4E" w:rsidRDefault="00B414FE" w:rsidP="00E7374D">
      <w:pPr>
        <w:rPr>
          <w:rFonts w:cs="Calibri"/>
        </w:rPr>
      </w:pPr>
      <w:r w:rsidRPr="00C07C4E">
        <w:rPr>
          <w:rFonts w:cs="Calibri"/>
        </w:rPr>
        <w:t>- Joint booth with e-ScienceTalk and EUIndiaGrid at ICT2010 approved, awaiting booth details</w:t>
      </w:r>
    </w:p>
    <w:p w:rsidR="00B414FE" w:rsidRPr="00C07C4E" w:rsidRDefault="00B414FE" w:rsidP="00E7374D">
      <w:pPr>
        <w:rPr>
          <w:rFonts w:cs="Calibri"/>
        </w:rPr>
      </w:pPr>
      <w:r w:rsidRPr="00C07C4E">
        <w:rPr>
          <w:rFonts w:cs="Calibri"/>
        </w:rPr>
        <w:t>- June Director's Letter in preparation.</w:t>
      </w:r>
    </w:p>
    <w:p w:rsidR="00B414FE" w:rsidRPr="00C07C4E" w:rsidRDefault="00B414FE" w:rsidP="00E7374D">
      <w:pPr>
        <w:rPr>
          <w:rFonts w:cs="Calibri"/>
        </w:rPr>
      </w:pPr>
      <w:r w:rsidRPr="00C07C4E">
        <w:rPr>
          <w:rFonts w:cs="Calibri"/>
        </w:rPr>
        <w:t>- Website content under review and being populated.</w:t>
      </w:r>
    </w:p>
    <w:p w:rsidR="00B414FE" w:rsidRPr="00C07C4E" w:rsidRDefault="00B414FE" w:rsidP="00E7374D">
      <w:pPr>
        <w:rPr>
          <w:rFonts w:cs="Calibri"/>
        </w:rPr>
      </w:pPr>
      <w:r w:rsidRPr="00C07C4E">
        <w:rPr>
          <w:rFonts w:cs="Calibri"/>
        </w:rPr>
        <w:t>- Presentation template approved by AMB, PMB changes implemented</w:t>
      </w:r>
    </w:p>
    <w:p w:rsidR="00B414FE" w:rsidRPr="00C07C4E" w:rsidRDefault="00B414FE" w:rsidP="00E7374D">
      <w:pPr>
        <w:rPr>
          <w:rFonts w:cs="Calibri"/>
        </w:rPr>
      </w:pPr>
      <w:r w:rsidRPr="00C07C4E">
        <w:rPr>
          <w:rFonts w:cs="Calibri"/>
        </w:rPr>
        <w:t>- Draft general presentation circulated to AMB</w:t>
      </w:r>
    </w:p>
    <w:p w:rsidR="00B414FE" w:rsidRPr="00C07C4E" w:rsidRDefault="00B414FE" w:rsidP="00E7374D">
      <w:pPr>
        <w:rPr>
          <w:rFonts w:cs="Calibri"/>
        </w:rPr>
      </w:pPr>
      <w:r w:rsidRPr="00C07C4E">
        <w:rPr>
          <w:rFonts w:cs="Calibri"/>
        </w:rPr>
        <w:t>- Designer commissioned to design logos and style guide, first drafts commented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Attended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Planned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xml:space="preserve">- EGITF 2010, </w:t>
      </w:r>
      <w:smartTag w:uri="urn:schemas-microsoft-com:office:smarttags" w:element="place">
        <w:smartTag w:uri="urn:schemas-microsoft-com:office:smarttags" w:element="City">
          <w:r w:rsidRPr="00C07C4E">
            <w:rPr>
              <w:rFonts w:cs="Calibri"/>
            </w:rPr>
            <w:t>Amsterdam</w:t>
          </w:r>
        </w:smartTag>
      </w:smartTag>
    </w:p>
    <w:p w:rsidR="00B414FE" w:rsidRPr="00C07C4E" w:rsidRDefault="00B414FE" w:rsidP="00E7374D">
      <w:pPr>
        <w:rPr>
          <w:rFonts w:cs="Calibri"/>
        </w:rPr>
      </w:pPr>
    </w:p>
    <w:p w:rsidR="00B414FE" w:rsidRPr="00E7374D" w:rsidRDefault="00B414FE" w:rsidP="00E7374D">
      <w:pPr>
        <w:rPr>
          <w:rFonts w:cs="Calibri"/>
          <w:b/>
        </w:rPr>
      </w:pPr>
      <w:r w:rsidRPr="00E7374D">
        <w:rPr>
          <w:rFonts w:cs="Calibri"/>
          <w:b/>
        </w:rPr>
        <w:t>NA2.3</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Input on agenda items</w:t>
      </w:r>
    </w:p>
    <w:p w:rsidR="00B414FE" w:rsidRPr="00C07C4E" w:rsidRDefault="00B414FE" w:rsidP="00E7374D">
      <w:pPr>
        <w:rPr>
          <w:rFonts w:cs="Calibri"/>
        </w:rPr>
      </w:pPr>
      <w:r w:rsidRPr="00C07C4E">
        <w:rPr>
          <w:rFonts w:cs="Calibri"/>
        </w:rPr>
        <w:t>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of open actions</w:t>
      </w:r>
    </w:p>
    <w:p w:rsidR="00B414FE" w:rsidRPr="00C07C4E" w:rsidRDefault="00B414FE" w:rsidP="00E7374D">
      <w:pPr>
        <w:rPr>
          <w:rFonts w:cs="Calibri"/>
        </w:rPr>
      </w:pPr>
      <w:r w:rsidRPr="00C07C4E">
        <w:rPr>
          <w:rFonts w:cs="Calibri"/>
        </w:rPr>
        <w:t>- defined metrics for NA2.3: https://docs.google.com/a/egi.eu/Doc?docid=0AagpAGKtp_HHZGhyNzJoeF8xM2dxdDRiOGZ4&amp;hl=en</w:t>
      </w:r>
    </w:p>
    <w:p w:rsidR="00B414FE" w:rsidRPr="00C07C4E" w:rsidRDefault="00B414FE" w:rsidP="00E7374D">
      <w:pPr>
        <w:rPr>
          <w:rFonts w:cs="Calibri"/>
        </w:rPr>
      </w:pPr>
      <w:r w:rsidRPr="00C07C4E">
        <w:rPr>
          <w:rFonts w:cs="Calibri"/>
        </w:rPr>
        <w:t>- RT47: MoU template and framework documents - no progress this week</w:t>
      </w:r>
    </w:p>
    <w:p w:rsidR="00B414FE" w:rsidRPr="00C07C4E" w:rsidRDefault="00B414FE" w:rsidP="00E7374D">
      <w:pPr>
        <w:rPr>
          <w:rFonts w:cs="Calibri"/>
        </w:rPr>
      </w:pPr>
      <w:r w:rsidRPr="00C07C4E">
        <w:rPr>
          <w:rFonts w:cs="Calibri"/>
        </w:rPr>
        <w:t>https://www.humyo.com/10353531/Policy/MoU/?a=001lQRhlMSQ,E09MZlsDzOk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on Milestones &amp; Deliverables</w:t>
      </w:r>
    </w:p>
    <w:p w:rsidR="00B414FE" w:rsidRPr="00C07C4E" w:rsidRDefault="00B414FE" w:rsidP="00E7374D">
      <w:pPr>
        <w:rPr>
          <w:rFonts w:cs="Calibri"/>
        </w:rPr>
      </w:pPr>
      <w:r w:rsidRPr="00C07C4E">
        <w:rPr>
          <w:rFonts w:cs="Calibri"/>
        </w:rPr>
        <w:t>- MS102 (RT111): got PPT details from most of the partners</w:t>
      </w:r>
    </w:p>
    <w:p w:rsidR="00B414FE" w:rsidRPr="00C07C4E" w:rsidRDefault="00B414FE" w:rsidP="00E7374D">
      <w:pPr>
        <w:rPr>
          <w:rFonts w:cs="Calibri"/>
        </w:rPr>
      </w:pPr>
      <w:r w:rsidRPr="00C07C4E">
        <w:rPr>
          <w:rFonts w:cs="Calibri"/>
        </w:rPr>
        <w:t>- MS205 (RT118): Establishing the policy area of the website covering the policy bodies and collaborating projects</w:t>
      </w:r>
    </w:p>
    <w:p w:rsidR="00B414FE" w:rsidRPr="00C07C4E" w:rsidRDefault="00B414FE" w:rsidP="00E7374D">
      <w:pPr>
        <w:rPr>
          <w:rFonts w:cs="Calibri"/>
        </w:rPr>
      </w:pPr>
      <w:r w:rsidRPr="00C07C4E">
        <w:rPr>
          <w:rFonts w:cs="Calibri"/>
        </w:rPr>
        <w:t>initial draft structure available: https://docs.google.com/Doc?docid=0AagpAGKtp_HHZGhyNzJoeF8xMTVuMjRqejVj&amp;hl=en</w:t>
      </w:r>
    </w:p>
    <w:p w:rsidR="00B414FE" w:rsidRPr="00C07C4E" w:rsidRDefault="00B414FE" w:rsidP="00E7374D">
      <w:pPr>
        <w:rPr>
          <w:rFonts w:cs="Calibri"/>
        </w:rPr>
      </w:pPr>
      <w:r w:rsidRPr="00C07C4E">
        <w:rPr>
          <w:rFonts w:cs="Calibri"/>
        </w:rPr>
        <w:t>- MS208 (RT116): ready to review;</w:t>
      </w:r>
    </w:p>
    <w:p w:rsidR="00B414FE" w:rsidRPr="00C07C4E" w:rsidRDefault="00B414FE" w:rsidP="00E7374D">
      <w:pPr>
        <w:rPr>
          <w:rFonts w:cs="Calibri"/>
        </w:rPr>
      </w:pPr>
      <w:r w:rsidRPr="00C07C4E">
        <w:rPr>
          <w:rFonts w:cs="Calibri"/>
        </w:rPr>
        <w:t>https://documents.egi.eu/public/ShowDocument?docid=38</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work done during the past week by task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TNA2.3:</w:t>
      </w:r>
    </w:p>
    <w:p w:rsidR="00B414FE" w:rsidRPr="00C07C4E" w:rsidRDefault="00B414FE" w:rsidP="00E7374D">
      <w:pPr>
        <w:rPr>
          <w:rFonts w:cs="Calibri"/>
        </w:rPr>
      </w:pPr>
      <w:r w:rsidRPr="00C07C4E">
        <w:rPr>
          <w:rFonts w:cs="Calibri"/>
        </w:rPr>
        <w:t>- new mailing lists for policy groups: SPG-discuss, SCG-discuss, TCB-discuss</w:t>
      </w:r>
    </w:p>
    <w:p w:rsidR="00B414FE" w:rsidRPr="00C07C4E" w:rsidRDefault="00B414FE" w:rsidP="00E7374D">
      <w:pPr>
        <w:rPr>
          <w:rFonts w:cs="Calibri"/>
        </w:rPr>
      </w:pPr>
      <w:r w:rsidRPr="00C07C4E">
        <w:rPr>
          <w:rFonts w:cs="Calibri"/>
        </w:rPr>
        <w:t>- SPG: meeting with David Kelsey, discussed migration plan from JSPG to SPG, discussion of Term of Reference</w:t>
      </w:r>
    </w:p>
    <w:p w:rsidR="00B414FE" w:rsidRPr="00C07C4E" w:rsidRDefault="00B414FE" w:rsidP="00E7374D">
      <w:pPr>
        <w:rPr>
          <w:rFonts w:cs="Calibri"/>
        </w:rPr>
      </w:pPr>
      <w:r w:rsidRPr="00C07C4E">
        <w:rPr>
          <w:rFonts w:cs="Calibri"/>
        </w:rPr>
        <w:t>- new version of meeting notes from DCI projects meeting - sent to partners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staffing:</w:t>
      </w:r>
    </w:p>
    <w:p w:rsidR="00B414FE" w:rsidRPr="00C07C4E" w:rsidRDefault="00B414FE" w:rsidP="00E7374D">
      <w:pPr>
        <w:rPr>
          <w:rFonts w:cs="Calibri"/>
        </w:rPr>
      </w:pPr>
      <w:r w:rsidRPr="00C07C4E">
        <w:rPr>
          <w:rFonts w:cs="Calibri"/>
        </w:rPr>
        <w:t>-- interview with new PDO candidate - evaluated as not suitable</w:t>
      </w:r>
    </w:p>
    <w:p w:rsidR="00B414FE" w:rsidRPr="00C07C4E" w:rsidRDefault="00B414FE" w:rsidP="00E7374D">
      <w:pPr>
        <w:rPr>
          <w:rFonts w:cs="Calibri"/>
        </w:rPr>
      </w:pPr>
      <w:r w:rsidRPr="00C07C4E">
        <w:rPr>
          <w:rFonts w:cs="Calibri"/>
        </w:rPr>
        <w:t>-- second round interview with a selected PDO candidate; checked also reference person; suitable, will make an offer</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Attended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Planned</w:t>
      </w:r>
    </w:p>
    <w:p w:rsidR="00B414FE" w:rsidRPr="00C07C4E" w:rsidRDefault="00B414FE" w:rsidP="00E7374D">
      <w:pPr>
        <w:rPr>
          <w:rFonts w:cs="Calibri"/>
        </w:rPr>
      </w:pPr>
      <w:r w:rsidRPr="00C07C4E">
        <w:rPr>
          <w:rFonts w:cs="Calibri"/>
        </w:rPr>
        <w:t>EGI Technical Forum 2010 - Sept 14-17, 2010</w:t>
      </w:r>
    </w:p>
    <w:p w:rsidR="00B414FE" w:rsidRPr="00C07C4E" w:rsidRDefault="00B414FE" w:rsidP="00E7374D">
      <w:pPr>
        <w:rPr>
          <w:rFonts w:cs="Calibri"/>
        </w:rPr>
      </w:pPr>
      <w:r w:rsidRPr="00C07C4E">
        <w:rPr>
          <w:rFonts w:cs="Calibri"/>
        </w:rPr>
        <w:t xml:space="preserve">OGF 30, </w:t>
      </w:r>
      <w:smartTag w:uri="urn:schemas-microsoft-com:office:smarttags" w:element="place">
        <w:smartTag w:uri="urn:schemas-microsoft-com:office:smarttags" w:element="City">
          <w:r w:rsidRPr="00C07C4E">
            <w:rPr>
              <w:rFonts w:cs="Calibri"/>
            </w:rPr>
            <w:t>Brussels</w:t>
          </w:r>
        </w:smartTag>
      </w:smartTag>
      <w:r w:rsidRPr="00C07C4E">
        <w:rPr>
          <w:rFonts w:cs="Calibri"/>
        </w:rPr>
        <w:t xml:space="preserve"> - October 25-29, 2010</w:t>
      </w:r>
    </w:p>
    <w:p w:rsidR="00B414FE" w:rsidRPr="00C07C4E" w:rsidRDefault="00B414FE" w:rsidP="00E7374D">
      <w:pPr>
        <w:rPr>
          <w:rFonts w:cs="Calibri"/>
        </w:rPr>
      </w:pPr>
    </w:p>
    <w:p w:rsidR="00B414FE" w:rsidRPr="00C07C4E" w:rsidRDefault="00B414FE" w:rsidP="00E7374D">
      <w:pPr>
        <w:rPr>
          <w:rFonts w:cs="Calibri"/>
        </w:rPr>
      </w:pPr>
    </w:p>
    <w:p w:rsidR="00B414FE" w:rsidRPr="00E7374D" w:rsidRDefault="00B414FE" w:rsidP="00E7374D">
      <w:pPr>
        <w:rPr>
          <w:rFonts w:cs="Calibri"/>
          <w:b/>
        </w:rPr>
      </w:pPr>
      <w:r w:rsidRPr="00E7374D">
        <w:rPr>
          <w:rFonts w:cs="Calibri"/>
          <w:b/>
        </w:rPr>
        <w:t>NA3</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Input on agenda items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of open actions</w:t>
      </w:r>
    </w:p>
    <w:p w:rsidR="00B414FE" w:rsidRPr="00C07C4E" w:rsidRDefault="00B414FE" w:rsidP="00E7374D">
      <w:pPr>
        <w:rPr>
          <w:rFonts w:cs="Calibri"/>
        </w:rPr>
      </w:pPr>
      <w:r w:rsidRPr="00C07C4E">
        <w:rPr>
          <w:rFonts w:cs="Calibri"/>
        </w:rPr>
        <w:t>- RT29) QA metrics for NA3 - ongoing, still require updating</w:t>
      </w:r>
    </w:p>
    <w:p w:rsidR="00B414FE" w:rsidRPr="00C07C4E" w:rsidRDefault="00B414FE" w:rsidP="00E7374D">
      <w:pPr>
        <w:rPr>
          <w:rFonts w:cs="Calibri"/>
        </w:rPr>
      </w:pPr>
      <w:r w:rsidRPr="00C07C4E">
        <w:rPr>
          <w:rFonts w:cs="Calibri"/>
        </w:rPr>
        <w:t>- RT93) Where in EGI does the EGI RAG fit? - to be addressed</w:t>
      </w:r>
    </w:p>
    <w:p w:rsidR="00B414FE" w:rsidRPr="00C07C4E" w:rsidRDefault="00B414FE" w:rsidP="00E7374D">
      <w:pPr>
        <w:rPr>
          <w:rFonts w:cs="Calibri"/>
        </w:rPr>
      </w:pPr>
      <w:r w:rsidRPr="00C07C4E">
        <w:rPr>
          <w:rFonts w:cs="Calibri"/>
        </w:rPr>
        <w:t>- RT94) Define VRC Operational model - revised version of this doc nearly ready following i/p from AMB and Healthgrid meeting yesterday</w:t>
      </w:r>
    </w:p>
    <w:p w:rsidR="00B414FE" w:rsidRPr="00C07C4E" w:rsidRDefault="00B414FE" w:rsidP="00E7374D">
      <w:pPr>
        <w:rPr>
          <w:rFonts w:cs="Calibri"/>
        </w:rPr>
      </w:pPr>
      <w:r w:rsidRPr="00C07C4E">
        <w:rPr>
          <w:rFonts w:cs="Calibri"/>
        </w:rPr>
        <w:t>- RT107) Document VO lifecycle in EGI - started investigation - Steve and Gergely talked with Rolf and Cyril on Tuesday morning</w:t>
      </w:r>
    </w:p>
    <w:p w:rsidR="00B414FE" w:rsidRPr="00C07C4E" w:rsidRDefault="00B414FE" w:rsidP="00E7374D">
      <w:pPr>
        <w:rPr>
          <w:rFonts w:cs="Calibri"/>
        </w:rPr>
      </w:pPr>
      <w:r w:rsidRPr="00C07C4E">
        <w:rPr>
          <w:rFonts w:cs="Calibri"/>
        </w:rPr>
        <w:t>NA3 PPT data - still incomplete</w:t>
      </w:r>
    </w:p>
    <w:p w:rsidR="00B414FE" w:rsidRPr="00C07C4E" w:rsidRDefault="00B414FE" w:rsidP="00E7374D">
      <w:pPr>
        <w:rPr>
          <w:rFonts w:cs="Calibri"/>
        </w:rPr>
      </w:pPr>
      <w:r w:rsidRPr="00C07C4E">
        <w:rPr>
          <w:rFonts w:cs="Calibri"/>
        </w:rPr>
        <w:t>Following EU info day need to update discussion doc to Board on future project opportunities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on Milestones &amp; Deliverables</w:t>
      </w:r>
    </w:p>
    <w:p w:rsidR="00B414FE" w:rsidRPr="00C07C4E" w:rsidRDefault="00B414FE" w:rsidP="00E7374D">
      <w:pPr>
        <w:rPr>
          <w:rFonts w:cs="Calibri"/>
        </w:rPr>
      </w:pPr>
      <w:r w:rsidRPr="00C07C4E">
        <w:rPr>
          <w:rFonts w:cs="Calibri"/>
        </w:rPr>
        <w:t>MS301 - User Support Contacts: due PM1 - INFN - have made contact with Luciano Gaido - we have started on the document. Slow progress. Will speak on Wed.</w:t>
      </w:r>
    </w:p>
    <w:p w:rsidR="00B414FE" w:rsidRPr="00C07C4E" w:rsidRDefault="00B414FE" w:rsidP="00E7374D">
      <w:pPr>
        <w:rPr>
          <w:rFonts w:cs="Calibri"/>
        </w:rPr>
      </w:pPr>
      <w:r w:rsidRPr="00C07C4E">
        <w:rPr>
          <w:rFonts w:cs="Calibri"/>
        </w:rPr>
        <w:t>MS302 - Training Website: due PM2 - STFC - Have emailed David Furgusson again to arrange time to discuss this - SN has spoken to DF, SB has spoken to DF.</w:t>
      </w:r>
    </w:p>
    <w:p w:rsidR="00B414FE" w:rsidRPr="00C07C4E" w:rsidRDefault="00B414FE" w:rsidP="00E7374D">
      <w:pPr>
        <w:rPr>
          <w:rFonts w:cs="Calibri"/>
        </w:rPr>
      </w:pPr>
      <w:r w:rsidRPr="00C07C4E">
        <w:rPr>
          <w:rFonts w:cs="Calibri"/>
        </w:rPr>
        <w:t>MS303 - Ported Applications Website: due PM2 - GRNET - done - completed by Marios - as reported last week</w:t>
      </w:r>
    </w:p>
    <w:p w:rsidR="00B414FE" w:rsidRPr="00C07C4E" w:rsidRDefault="00B414FE" w:rsidP="00E7374D">
      <w:pPr>
        <w:rPr>
          <w:rFonts w:cs="Calibri"/>
        </w:rPr>
      </w:pPr>
      <w:r w:rsidRPr="00C07C4E">
        <w:rPr>
          <w:rFonts w:cs="Calibri"/>
        </w:rPr>
        <w:t>D3.1 - User Community Support Process: due PM3 - CNRS - have started discussions with Yannick; have started internal discussions/planning about this, have also been talking to Torsten about thisMS304 - User Support Metrics: due PM3 - MTA KFKI - have emailed to determine specific contact for this task - need to update draft and bring in comments from various people. Have continued discussions with kep people and we have also been digging deeper into current processes whilst also discussing future direction. Various draft docs defining elements of the progress in preparation.</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work done during the past week by task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TNA3.1: Activity Management</w:t>
      </w:r>
    </w:p>
    <w:p w:rsidR="00B414FE" w:rsidRPr="00C07C4E" w:rsidRDefault="00B414FE" w:rsidP="00E7374D">
      <w:pPr>
        <w:rPr>
          <w:rFonts w:cs="Calibri"/>
        </w:rPr>
      </w:pPr>
      <w:r w:rsidRPr="00C07C4E">
        <w:rPr>
          <w:rFonts w:cs="Calibri"/>
        </w:rPr>
        <w:t>Continuing to meet and brief key team members, recruiting rest of team.</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TNA3.2: User Community &amp; Community Support Team</w:t>
      </w:r>
    </w:p>
    <w:p w:rsidR="00B414FE" w:rsidRPr="00C07C4E" w:rsidRDefault="00B414FE" w:rsidP="00E7374D">
      <w:pPr>
        <w:rPr>
          <w:rFonts w:cs="Calibri"/>
        </w:rPr>
      </w:pPr>
      <w:r w:rsidRPr="00C07C4E">
        <w:rPr>
          <w:rFonts w:cs="Calibri"/>
        </w:rPr>
        <w:t>More of team being recruited</w:t>
      </w:r>
    </w:p>
    <w:p w:rsidR="00B414FE" w:rsidRPr="00C07C4E" w:rsidRDefault="00B414FE" w:rsidP="00E7374D">
      <w:pPr>
        <w:rPr>
          <w:rFonts w:cs="Calibri"/>
        </w:rPr>
      </w:pPr>
      <w:r w:rsidRPr="00C07C4E">
        <w:rPr>
          <w:rFonts w:cs="Calibri"/>
        </w:rPr>
        <w:t>New process being discussed and documented for discussion.</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TNA3.3: NGI User Support Teams</w:t>
      </w:r>
    </w:p>
    <w:p w:rsidR="00B414FE" w:rsidRPr="00C07C4E" w:rsidRDefault="00B414FE" w:rsidP="00E7374D">
      <w:pPr>
        <w:rPr>
          <w:rFonts w:cs="Calibri"/>
        </w:rPr>
      </w:pPr>
      <w:r w:rsidRPr="00C07C4E">
        <w:rPr>
          <w:rFonts w:cs="Calibri"/>
        </w:rPr>
        <w:t>Chasing contact details for roles within NGIs - email sent to NOC-Managers list</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TNA3.4: Technical Services</w:t>
      </w:r>
    </w:p>
    <w:p w:rsidR="00B414FE" w:rsidRPr="00C07C4E" w:rsidRDefault="00B414FE" w:rsidP="00E7374D">
      <w:pPr>
        <w:rPr>
          <w:rFonts w:cs="Calibri"/>
        </w:rPr>
      </w:pPr>
      <w:r w:rsidRPr="00C07C4E">
        <w:rPr>
          <w:rFonts w:cs="Calibri"/>
        </w:rPr>
        <w:t>Identifying and clarifying processes - documents being prepared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Attended</w:t>
      </w:r>
    </w:p>
    <w:p w:rsidR="00B414FE" w:rsidRPr="00C07C4E" w:rsidRDefault="00B414FE" w:rsidP="00E7374D">
      <w:pPr>
        <w:rPr>
          <w:rFonts w:cs="Calibri"/>
        </w:rPr>
      </w:pPr>
      <w:r w:rsidRPr="00C07C4E">
        <w:rPr>
          <w:rFonts w:cs="Calibri"/>
        </w:rPr>
        <w:t>Healthgrid meeting in PAris at LAL on Monday 28th</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Planned</w:t>
      </w:r>
    </w:p>
    <w:p w:rsidR="00B414FE" w:rsidRPr="00C07C4E" w:rsidRDefault="00B414FE" w:rsidP="00E7374D">
      <w:pPr>
        <w:rPr>
          <w:rFonts w:cs="Calibri"/>
        </w:rPr>
      </w:pPr>
      <w:r w:rsidRPr="00C07C4E">
        <w:rPr>
          <w:rFonts w:cs="Calibri"/>
        </w:rPr>
        <w:t>EGI Technical Forum</w:t>
      </w:r>
    </w:p>
    <w:p w:rsidR="00B414FE" w:rsidRPr="00C07C4E" w:rsidRDefault="00B414FE" w:rsidP="00E7374D">
      <w:pPr>
        <w:rPr>
          <w:rFonts w:cs="Calibri"/>
        </w:rPr>
      </w:pPr>
    </w:p>
    <w:p w:rsidR="00B414FE" w:rsidRPr="00E7374D" w:rsidRDefault="00B414FE" w:rsidP="00E7374D">
      <w:pPr>
        <w:rPr>
          <w:rFonts w:cs="Calibri"/>
          <w:b/>
        </w:rPr>
      </w:pPr>
      <w:r w:rsidRPr="00E7374D">
        <w:rPr>
          <w:rFonts w:cs="Calibri"/>
          <w:b/>
        </w:rPr>
        <w:t>SA1</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Input on agenda items</w:t>
      </w:r>
    </w:p>
    <w:p w:rsidR="00B414FE" w:rsidRPr="00C07C4E" w:rsidRDefault="00B414FE" w:rsidP="00E7374D">
      <w:pPr>
        <w:rPr>
          <w:rFonts w:cs="Calibri"/>
        </w:rPr>
      </w:pPr>
      <w:r w:rsidRPr="00C07C4E">
        <w:rPr>
          <w:rFonts w:cs="Calibri"/>
        </w:rPr>
        <w:t>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of open actions</w:t>
      </w:r>
    </w:p>
    <w:p w:rsidR="00B414FE" w:rsidRPr="00C07C4E" w:rsidRDefault="00B414FE" w:rsidP="00E7374D">
      <w:pPr>
        <w:rPr>
          <w:rFonts w:cs="Calibri"/>
        </w:rPr>
      </w:pPr>
      <w:r w:rsidRPr="00C07C4E">
        <w:rPr>
          <w:rFonts w:cs="Calibri"/>
        </w:rPr>
        <w:t>Some updates provided into the RT system</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on Milestones &amp; Deliverables</w:t>
      </w:r>
    </w:p>
    <w:p w:rsidR="00B414FE" w:rsidRPr="00C07C4E" w:rsidRDefault="00B414FE" w:rsidP="00E7374D">
      <w:pPr>
        <w:rPr>
          <w:rFonts w:cs="Calibri"/>
        </w:rPr>
      </w:pPr>
      <w:r w:rsidRPr="00C07C4E">
        <w:rPr>
          <w:rFonts w:cs="Calibri"/>
        </w:rPr>
        <w:t>All relevant RT entries updated with status information</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work done during the past week by task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TSA1.1 Management</w:t>
      </w:r>
    </w:p>
    <w:p w:rsidR="00B414FE" w:rsidRPr="00C07C4E" w:rsidRDefault="00B414FE" w:rsidP="00E7374D">
      <w:pPr>
        <w:rPr>
          <w:rFonts w:cs="Calibri"/>
        </w:rPr>
      </w:pPr>
      <w:r w:rsidRPr="00C07C4E">
        <w:rPr>
          <w:rFonts w:cs="Calibri"/>
        </w:rPr>
        <w:t>Collection and revision of additional PPT information, inspire-sa1 group manually populated</w:t>
      </w:r>
    </w:p>
    <w:p w:rsidR="00B414FE" w:rsidRPr="00C07C4E" w:rsidRDefault="00B414FE" w:rsidP="00E7374D">
      <w:pPr>
        <w:rPr>
          <w:rFonts w:cs="Calibri"/>
        </w:rPr>
      </w:pPr>
      <w:r w:rsidRPr="00C07C4E">
        <w:rPr>
          <w:rFonts w:cs="Calibri"/>
        </w:rPr>
        <w:t>Reshaping of operations material into the EGI wiki, all operations relevant content should appear under: https://wiki.egi.eu/wiki/EGI_Operations, pages progressively edited, links to relevant egee wiki pages added for easy access to EGEE material</w:t>
      </w:r>
    </w:p>
    <w:p w:rsidR="00B414FE" w:rsidRPr="00C07C4E" w:rsidRDefault="00B414FE" w:rsidP="00E7374D">
      <w:pPr>
        <w:rPr>
          <w:rFonts w:cs="Calibri"/>
        </w:rPr>
      </w:pPr>
      <w:r w:rsidRPr="00C07C4E">
        <w:rPr>
          <w:rFonts w:cs="Calibri"/>
        </w:rPr>
        <w:t>NGI section at https://wiki.egi.eu/wiki/Main_Page should disappear, added list of NGIs with related links to web pages at http://www.egi.eu/production-infrastructure/NGIs/</w:t>
      </w:r>
    </w:p>
    <w:p w:rsidR="00B414FE" w:rsidRPr="00C07C4E" w:rsidRDefault="00B414FE" w:rsidP="00E7374D">
      <w:pPr>
        <w:rPr>
          <w:rFonts w:cs="Calibri"/>
        </w:rPr>
      </w:pPr>
      <w:r w:rsidRPr="00C07C4E">
        <w:rPr>
          <w:rFonts w:cs="Calibri"/>
        </w:rPr>
        <w:t>Reshaping of SA1 meeting categories under indico</w:t>
      </w:r>
    </w:p>
    <w:p w:rsidR="00B414FE" w:rsidRPr="00C07C4E" w:rsidRDefault="00B414FE" w:rsidP="00E7374D">
      <w:pPr>
        <w:rPr>
          <w:rFonts w:cs="Calibri"/>
        </w:rPr>
      </w:pPr>
      <w:r w:rsidRPr="00C07C4E">
        <w:rPr>
          <w:rFonts w:cs="Calibri"/>
        </w:rPr>
        <w:t>Discussion and follow up of various milestones, review of MS502</w:t>
      </w:r>
    </w:p>
    <w:p w:rsidR="00B414FE" w:rsidRPr="00C07C4E" w:rsidRDefault="00B414FE" w:rsidP="00E7374D">
      <w:pPr>
        <w:rPr>
          <w:rFonts w:cs="Calibri"/>
        </w:rPr>
      </w:pPr>
      <w:r w:rsidRPr="00C07C4E">
        <w:rPr>
          <w:rFonts w:cs="Calibri"/>
        </w:rPr>
        <w:t>Provided comments to VRC accreditation</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TJRA1.3: Middleware staged rollout</w:t>
      </w:r>
    </w:p>
    <w:p w:rsidR="00B414FE" w:rsidRPr="00C07C4E" w:rsidRDefault="00B414FE" w:rsidP="00E7374D">
      <w:pPr>
        <w:rPr>
          <w:rFonts w:cs="Calibri"/>
        </w:rPr>
      </w:pPr>
      <w:r w:rsidRPr="00C07C4E">
        <w:rPr>
          <w:rFonts w:cs="Calibri"/>
        </w:rPr>
        <w:t>First joint meeting with NGIs (Monday afternoon meeting) on Monday this week:</w:t>
      </w:r>
    </w:p>
    <w:p w:rsidR="00B414FE" w:rsidRPr="00C07C4E" w:rsidRDefault="00B414FE" w:rsidP="00E7374D">
      <w:pPr>
        <w:rPr>
          <w:rFonts w:cs="Calibri"/>
        </w:rPr>
      </w:pPr>
      <w:r w:rsidRPr="00C07C4E">
        <w:rPr>
          <w:rFonts w:cs="Calibri"/>
        </w:rPr>
        <w:t>https://www.egi.eu/indico/categoryDisplay.py?categId=19</w:t>
      </w:r>
    </w:p>
    <w:p w:rsidR="00B414FE" w:rsidRPr="00C07C4E" w:rsidRDefault="00B414FE" w:rsidP="00E7374D">
      <w:pPr>
        <w:rPr>
          <w:rFonts w:cs="Calibri"/>
        </w:rPr>
      </w:pPr>
      <w:r w:rsidRPr="00C07C4E">
        <w:rPr>
          <w:rFonts w:cs="Calibri"/>
        </w:rPr>
        <w:t>Need to get updated list of gLite (plus ARC and Unicore) supported client and services (old list of supported versions dated 2009)</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TJRA1.4 Operational tools</w:t>
      </w:r>
    </w:p>
    <w:p w:rsidR="00B414FE" w:rsidRPr="00C07C4E" w:rsidRDefault="00B414FE" w:rsidP="00E7374D">
      <w:pPr>
        <w:rPr>
          <w:rFonts w:cs="Calibri"/>
        </w:rPr>
      </w:pPr>
      <w:r w:rsidRPr="00C07C4E">
        <w:rPr>
          <w:rFonts w:cs="Calibri"/>
        </w:rPr>
        <w:t>followup of GOCDB postmortem -&gt; increasing need of availability/reliability measurement of central tools</w:t>
      </w:r>
    </w:p>
    <w:p w:rsidR="00B414FE" w:rsidRPr="00C07C4E" w:rsidRDefault="00B414FE" w:rsidP="00E7374D">
      <w:pPr>
        <w:rPr>
          <w:rFonts w:cs="Calibri"/>
        </w:rPr>
      </w:pPr>
      <w:r w:rsidRPr="00C07C4E">
        <w:rPr>
          <w:rFonts w:cs="Calibri"/>
        </w:rPr>
        <w:t>gstat1.0 decommissioning and new issues for sites migrated to new NGIs!</w:t>
      </w:r>
    </w:p>
    <w:p w:rsidR="00B414FE" w:rsidRPr="00C07C4E" w:rsidRDefault="00B414FE" w:rsidP="00E7374D">
      <w:pPr>
        <w:rPr>
          <w:rFonts w:cs="Calibri"/>
        </w:rPr>
      </w:pPr>
      <w:r w:rsidRPr="00C07C4E">
        <w:rPr>
          <w:rFonts w:cs="Calibri"/>
        </w:rPr>
        <w:t>In collaboration with JRA1: discussion on how to perform tool validation without impacting the production infrastructure</w:t>
      </w:r>
    </w:p>
    <w:p w:rsidR="00B414FE" w:rsidRPr="00C07C4E" w:rsidRDefault="00B414FE" w:rsidP="00E7374D">
      <w:pPr>
        <w:rPr>
          <w:rFonts w:cs="Calibri"/>
        </w:rPr>
      </w:pPr>
      <w:r w:rsidRPr="00C07C4E">
        <w:rPr>
          <w:rFonts w:cs="Calibri"/>
        </w:rPr>
        <w:t>Need of documentation on Availability Calculation Engine (gridview development) to understand how this component needs to evolve when new OLAs will be introduced: waiting for information from James Casey</w:t>
      </w:r>
    </w:p>
    <w:p w:rsidR="00B414FE" w:rsidRPr="00C07C4E" w:rsidRDefault="00B414FE" w:rsidP="00E7374D">
      <w:pPr>
        <w:rPr>
          <w:rFonts w:cs="Calibri"/>
        </w:rPr>
      </w:pPr>
      <w:r w:rsidRPr="00C07C4E">
        <w:rPr>
          <w:rFonts w:cs="Calibri"/>
        </w:rPr>
        <w:t>Extension of gridops.org domain for 1 additional year (INFN)</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TJRA1.5: Accounting and TSA1.6 Helpdesk - nothing to report</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TJRA1.7: Support teams</w:t>
      </w:r>
    </w:p>
    <w:p w:rsidR="00B414FE" w:rsidRPr="00C07C4E" w:rsidRDefault="00B414FE" w:rsidP="00E7374D">
      <w:pPr>
        <w:rPr>
          <w:rFonts w:cs="Calibri"/>
        </w:rPr>
      </w:pPr>
      <w:r w:rsidRPr="00C07C4E">
        <w:rPr>
          <w:rFonts w:cs="Calibri"/>
        </w:rPr>
        <w:t>Discussion of COD role in validation of new NGIs and in follow up of availability/reliability statistics:</w:t>
      </w:r>
    </w:p>
    <w:p w:rsidR="00B414FE" w:rsidRPr="00C07C4E" w:rsidRDefault="00B414FE" w:rsidP="00E7374D">
      <w:pPr>
        <w:rPr>
          <w:rFonts w:cs="Calibri"/>
        </w:rPr>
      </w:pPr>
      <w:r w:rsidRPr="00C07C4E">
        <w:rPr>
          <w:rFonts w:cs="Calibri"/>
        </w:rPr>
        <w:t>New NGI creation procedure: https://wiki.egi.eu/wiki/Operations:NewNGIs_creation</w:t>
      </w:r>
    </w:p>
    <w:p w:rsidR="00B414FE" w:rsidRPr="00C07C4E" w:rsidRDefault="00B414FE" w:rsidP="00E7374D">
      <w:pPr>
        <w:rPr>
          <w:rFonts w:cs="Calibri"/>
        </w:rPr>
      </w:pPr>
      <w:r w:rsidRPr="00C07C4E">
        <w:rPr>
          <w:rFonts w:cs="Calibri"/>
        </w:rPr>
        <w:t>https://wiki.egi.eu/wiki/Availability_and_reliability_monthly_statistics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TJRA1.8 Reliable infrastructure</w:t>
      </w:r>
    </w:p>
    <w:p w:rsidR="00B414FE" w:rsidRPr="00C07C4E" w:rsidRDefault="00B414FE" w:rsidP="00E7374D">
      <w:pPr>
        <w:rPr>
          <w:rFonts w:cs="Calibri"/>
        </w:rPr>
      </w:pPr>
      <w:r w:rsidRPr="00C07C4E">
        <w:rPr>
          <w:rFonts w:cs="Calibri"/>
        </w:rPr>
        <w:t>Discussion on how to perform avail/reliab statistics validation in EGI</w:t>
      </w:r>
    </w:p>
    <w:p w:rsidR="00B414FE" w:rsidRPr="00C07C4E" w:rsidRDefault="00B414FE" w:rsidP="00E7374D">
      <w:pPr>
        <w:rPr>
          <w:rFonts w:cs="Calibri"/>
        </w:rPr>
      </w:pPr>
      <w:r w:rsidRPr="00C07C4E">
        <w:rPr>
          <w:rFonts w:cs="Calibri"/>
        </w:rPr>
        <w:t>Open question: How to fix broken statistics in the new Nagios-based model??</w:t>
      </w:r>
    </w:p>
    <w:p w:rsidR="00B414FE" w:rsidRPr="00C07C4E" w:rsidRDefault="00B414FE" w:rsidP="00E7374D">
      <w:pPr>
        <w:rPr>
          <w:rFonts w:cs="Calibri"/>
        </w:rPr>
      </w:pPr>
      <w:r w:rsidRPr="00C07C4E">
        <w:rPr>
          <w:rFonts w:cs="Calibri"/>
        </w:rPr>
        <w:t>Meeting with David Collados: https://www.egi.eu/indico/categoryDisplay.py?categId=28</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Attended</w:t>
      </w:r>
    </w:p>
    <w:p w:rsidR="00B414FE" w:rsidRPr="00C07C4E" w:rsidRDefault="00B414FE" w:rsidP="00E7374D">
      <w:pPr>
        <w:rPr>
          <w:rFonts w:cs="Calibri"/>
        </w:rPr>
      </w:pPr>
      <w:r w:rsidRPr="00C07C4E">
        <w:rPr>
          <w:rFonts w:cs="Calibri"/>
        </w:rPr>
        <w:t>Monday ops meeting, first OMB meeting, technical TSA1.8 meeting</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Planned</w:t>
      </w:r>
    </w:p>
    <w:p w:rsidR="00B414FE" w:rsidRPr="00C07C4E" w:rsidRDefault="00B414FE" w:rsidP="00E7374D">
      <w:pPr>
        <w:rPr>
          <w:rFonts w:cs="Calibri"/>
        </w:rPr>
      </w:pPr>
      <w:r w:rsidRPr="00C07C4E">
        <w:rPr>
          <w:rFonts w:cs="Calibri"/>
        </w:rPr>
        <w:t>WLCG workshop - london 7-9 Jul</w:t>
      </w:r>
    </w:p>
    <w:p w:rsidR="00B414FE" w:rsidRPr="00C07C4E" w:rsidRDefault="00B414FE" w:rsidP="00E7374D">
      <w:pPr>
        <w:rPr>
          <w:rFonts w:cs="Calibri"/>
        </w:rPr>
      </w:pPr>
    </w:p>
    <w:p w:rsidR="00B414FE" w:rsidRPr="00E7374D" w:rsidRDefault="00B414FE" w:rsidP="00E7374D">
      <w:pPr>
        <w:rPr>
          <w:rFonts w:cs="Calibri"/>
          <w:b/>
        </w:rPr>
      </w:pPr>
      <w:r w:rsidRPr="00E7374D">
        <w:rPr>
          <w:rFonts w:cs="Calibri"/>
          <w:b/>
        </w:rPr>
        <w:t>SA2</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Input on Agenda Items</w:t>
      </w:r>
    </w:p>
    <w:p w:rsidR="00B414FE" w:rsidRPr="00C07C4E" w:rsidRDefault="00B414FE" w:rsidP="00E7374D">
      <w:pPr>
        <w:rPr>
          <w:rFonts w:cs="Calibri"/>
        </w:rPr>
      </w:pPr>
      <w:r w:rsidRPr="00C07C4E">
        <w:rPr>
          <w:rFonts w:cs="Calibri"/>
        </w:rPr>
        <w:t>* 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Progress on open actions</w:t>
      </w:r>
    </w:p>
    <w:p w:rsidR="00B414FE" w:rsidRPr="00C07C4E" w:rsidRDefault="00B414FE" w:rsidP="00E7374D">
      <w:pPr>
        <w:rPr>
          <w:rFonts w:cs="Calibri"/>
        </w:rPr>
      </w:pPr>
      <w:r w:rsidRPr="00C07C4E">
        <w:rPr>
          <w:rFonts w:cs="Calibri"/>
        </w:rPr>
        <w:t>* MS501: Good draft. Some comments provided should be in AMB review in 24-48hrs</w:t>
      </w:r>
    </w:p>
    <w:p w:rsidR="00B414FE" w:rsidRPr="00C07C4E" w:rsidRDefault="00B414FE" w:rsidP="00E7374D">
      <w:pPr>
        <w:rPr>
          <w:rFonts w:cs="Calibri"/>
        </w:rPr>
      </w:pPr>
      <w:r w:rsidRPr="00C07C4E">
        <w:rPr>
          <w:rFonts w:cs="Calibri"/>
        </w:rPr>
        <w:t>* MS502: Good draft: Author away on holiday on this week. Has feedback</w:t>
      </w:r>
    </w:p>
    <w:p w:rsidR="00B414FE" w:rsidRPr="00C07C4E" w:rsidRDefault="00B414FE" w:rsidP="00E7374D">
      <w:pPr>
        <w:rPr>
          <w:rFonts w:cs="Calibri"/>
        </w:rPr>
      </w:pPr>
      <w:r w:rsidRPr="00C07C4E">
        <w:rPr>
          <w:rFonts w:cs="Calibri"/>
        </w:rPr>
        <w:t>from SA2 and EMI to incorporate. AMB review next week</w:t>
      </w:r>
    </w:p>
    <w:p w:rsidR="00B414FE" w:rsidRPr="00C07C4E" w:rsidRDefault="00B414FE" w:rsidP="00E7374D">
      <w:pPr>
        <w:rPr>
          <w:rFonts w:cs="Calibri"/>
        </w:rPr>
      </w:pPr>
      <w:r w:rsidRPr="00C07C4E">
        <w:rPr>
          <w:rFonts w:cs="Calibri"/>
        </w:rPr>
        <w:t>* MS503: ToC: Chasing.</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Major work done during the past week on your task</w:t>
      </w:r>
    </w:p>
    <w:p w:rsidR="00B414FE" w:rsidRPr="00C07C4E" w:rsidRDefault="00B414FE" w:rsidP="00E7374D">
      <w:pPr>
        <w:rPr>
          <w:rFonts w:cs="Calibri"/>
        </w:rPr>
      </w:pPr>
      <w:r w:rsidRPr="00C07C4E">
        <w:rPr>
          <w:rFonts w:cs="Calibri"/>
        </w:rPr>
        <w:t>* Early UMD quality criteria is available in the EMI wiki at</w:t>
      </w:r>
    </w:p>
    <w:p w:rsidR="00B414FE" w:rsidRPr="00C07C4E" w:rsidRDefault="00B414FE" w:rsidP="00E7374D">
      <w:pPr>
        <w:rPr>
          <w:rFonts w:cs="Calibri"/>
        </w:rPr>
      </w:pPr>
      <w:r w:rsidRPr="00C07C4E">
        <w:rPr>
          <w:rFonts w:cs="Calibri"/>
        </w:rPr>
        <w:t>https://wiki.egi.eu/wiki/EGI-InSPIRE:UMDQualityCriteria for feedback.</w:t>
      </w:r>
    </w:p>
    <w:p w:rsidR="00B414FE" w:rsidRPr="00C07C4E" w:rsidRDefault="00B414FE" w:rsidP="00E7374D">
      <w:pPr>
        <w:rPr>
          <w:rFonts w:cs="Calibri"/>
        </w:rPr>
      </w:pPr>
      <w:r w:rsidRPr="00C07C4E">
        <w:rPr>
          <w:rFonts w:cs="Calibri"/>
        </w:rPr>
        <w:t>* Jabber chat room established by CESNET to support DMSU and is</w:t>
      </w:r>
    </w:p>
    <w:p w:rsidR="00B414FE" w:rsidRPr="00C07C4E" w:rsidRDefault="00B414FE" w:rsidP="00E7374D">
      <w:pPr>
        <w:rPr>
          <w:rFonts w:cs="Calibri"/>
        </w:rPr>
      </w:pPr>
      <w:r w:rsidRPr="00C07C4E">
        <w:rPr>
          <w:rFonts w:cs="Calibri"/>
        </w:rPr>
        <w:t>available to all activities.</w:t>
      </w:r>
    </w:p>
    <w:p w:rsidR="00B414FE" w:rsidRPr="00C07C4E" w:rsidRDefault="00B414FE" w:rsidP="00E7374D">
      <w:pPr>
        <w:rPr>
          <w:rFonts w:cs="Calibri"/>
        </w:rPr>
      </w:pPr>
      <w:r w:rsidRPr="00C07C4E">
        <w:rPr>
          <w:rFonts w:cs="Calibri"/>
        </w:rPr>
        <w:t>* Exploring audio/video conferencing options with CESNET</w:t>
      </w:r>
    </w:p>
    <w:p w:rsidR="00B414FE" w:rsidRPr="00C07C4E" w:rsidRDefault="00B414FE" w:rsidP="00E7374D">
      <w:pPr>
        <w:rPr>
          <w:rFonts w:cs="Calibri"/>
        </w:rPr>
      </w:pPr>
      <w:r w:rsidRPr="00C07C4E">
        <w:rPr>
          <w:rFonts w:cs="Calibri"/>
        </w:rPr>
        <w:t>* EGI SSO will now use certificate in browser to authenticate access.</w:t>
      </w:r>
    </w:p>
    <w:p w:rsidR="00B414FE" w:rsidRPr="00C07C4E" w:rsidRDefault="00B414FE" w:rsidP="00E7374D">
      <w:pPr>
        <w:rPr>
          <w:rFonts w:cs="Calibri"/>
        </w:rPr>
      </w:pPr>
      <w:r w:rsidRPr="00C07C4E">
        <w:rPr>
          <w:rFonts w:cs="Calibri"/>
        </w:rPr>
        <w:t>Only for EGI.eu services.</w:t>
      </w:r>
    </w:p>
    <w:p w:rsidR="00B414FE" w:rsidRPr="00C07C4E" w:rsidRDefault="00B414FE" w:rsidP="00E7374D">
      <w:pPr>
        <w:rPr>
          <w:rFonts w:cs="Calibri"/>
        </w:rPr>
      </w:pPr>
      <w:r w:rsidRPr="00C07C4E">
        <w:rPr>
          <w:rFonts w:cs="Calibri"/>
        </w:rPr>
        <w:t>* DMSU established in GGUS and on wiki. Used to bring distributed team</w:t>
      </w:r>
    </w:p>
    <w:p w:rsidR="00B414FE" w:rsidRPr="00C07C4E" w:rsidRDefault="00B414FE" w:rsidP="00E7374D">
      <w:pPr>
        <w:rPr>
          <w:rFonts w:cs="Calibri"/>
        </w:rPr>
      </w:pPr>
      <w:r w:rsidRPr="00C07C4E">
        <w:rPr>
          <w:rFonts w:cs="Calibri"/>
        </w:rPr>
        <w:t>together       https://wiki.egi.eu/wiki/TSA2.5_Deployed_Middleware_Support_Unit#Meetings</w:t>
      </w:r>
    </w:p>
    <w:p w:rsidR="00B414FE" w:rsidRPr="00C07C4E" w:rsidRDefault="00B414FE" w:rsidP="00E7374D">
      <w:pPr>
        <w:rPr>
          <w:rFonts w:cs="Calibri"/>
        </w:rPr>
      </w:pPr>
      <w:r w:rsidRPr="00C07C4E">
        <w:rPr>
          <w:rFonts w:cs="Calibri"/>
        </w:rPr>
        <w:t>* First tickets coming through from TPM to GGUS. Still need some</w:t>
      </w:r>
    </w:p>
    <w:p w:rsidR="00B414FE" w:rsidRPr="00C07C4E" w:rsidRDefault="00B414FE" w:rsidP="00E7374D">
      <w:pPr>
        <w:rPr>
          <w:rFonts w:cs="Calibri"/>
        </w:rPr>
      </w:pPr>
      <w:r w:rsidRPr="00C07C4E">
        <w:rPr>
          <w:rFonts w:cs="Calibri"/>
        </w:rPr>
        <w:t>(minor) changes with GGUS to support proposed operating model.</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Major Events Attended</w:t>
      </w:r>
    </w:p>
    <w:p w:rsidR="00B414FE" w:rsidRPr="00C07C4E" w:rsidRDefault="00B414FE" w:rsidP="00E7374D">
      <w:pPr>
        <w:rPr>
          <w:rFonts w:cs="Calibri"/>
        </w:rPr>
      </w:pPr>
      <w:r w:rsidRPr="00C07C4E">
        <w:rPr>
          <w:rFonts w:cs="Calibri"/>
        </w:rPr>
        <w:t>* Interviews held on Monday for CTO/TM. 6 candidates interviewed.</w:t>
      </w:r>
    </w:p>
    <w:p w:rsidR="00B414FE" w:rsidRPr="00C07C4E" w:rsidRDefault="00B414FE" w:rsidP="00E7374D">
      <w:pPr>
        <w:rPr>
          <w:rFonts w:cs="Calibri"/>
        </w:rPr>
      </w:pPr>
      <w:r w:rsidRPr="00C07C4E">
        <w:rPr>
          <w:rFonts w:cs="Calibri"/>
        </w:rPr>
        <w:t>Taking up references for 3.</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Major Events Planned</w:t>
      </w:r>
    </w:p>
    <w:p w:rsidR="00B414FE" w:rsidRPr="00C07C4E" w:rsidRDefault="00B414FE" w:rsidP="00E7374D">
      <w:pPr>
        <w:rPr>
          <w:rFonts w:cs="Calibri"/>
        </w:rPr>
      </w:pPr>
      <w:r w:rsidRPr="00C07C4E">
        <w:rPr>
          <w:rFonts w:cs="Calibri"/>
        </w:rPr>
        <w:t>* EGI Technical Forum</w:t>
      </w:r>
    </w:p>
    <w:p w:rsidR="00B414FE" w:rsidRPr="00C07C4E" w:rsidRDefault="00B414FE" w:rsidP="00E7374D">
      <w:pPr>
        <w:rPr>
          <w:rFonts w:cs="Calibri"/>
        </w:rPr>
      </w:pPr>
      <w:r w:rsidRPr="00C07C4E">
        <w:rPr>
          <w:rFonts w:cs="Calibri"/>
        </w:rPr>
        <w:t>* DCI Projects F2F proposed end of July</w:t>
      </w:r>
    </w:p>
    <w:p w:rsidR="00B414FE" w:rsidRPr="00C07C4E" w:rsidRDefault="00B414FE" w:rsidP="00E7374D">
      <w:pPr>
        <w:rPr>
          <w:rFonts w:cs="Calibri"/>
        </w:rPr>
      </w:pPr>
    </w:p>
    <w:p w:rsidR="00B414FE" w:rsidRPr="00E7374D" w:rsidRDefault="00B414FE" w:rsidP="00E7374D">
      <w:pPr>
        <w:rPr>
          <w:rFonts w:cs="Calibri"/>
          <w:b/>
        </w:rPr>
      </w:pPr>
      <w:r w:rsidRPr="00E7374D">
        <w:rPr>
          <w:rFonts w:cs="Calibri"/>
          <w:b/>
        </w:rPr>
        <w:t>SA3</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Input on agenda items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of open actions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Still collecting PPT input data. Some more details from INFN - full details, particularly in TSA3.3 are dependent on future hires.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A question from CNRS "Is it possible to transfer some effort from SA3.4 to SA3.6 (about 20PM : 9 "unfunded" and 11 "funded")?" - how should such requests be handled? Within the WP?</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on Milestones &amp; Deliverables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MS601 - delayed due to staffing problems and commitments at CSC. Plan to address from July 5th (based on contact points in Wiki)</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work done during the past week by task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Board with 8 candidates for 3 positions in SA3 (1 in TSA3.2.2, 2 in TSA3.3) - board wrap-up later this week.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TSA3.3: prepare new release of CORAL/COOL/POOL for LHCb, prepare setup for CORAL performance tests (persistency framework / detector conditions)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TSA3.3: implementation of a plugin for the Centralized Site Exclusion framework. This plugin allows ATLAS DDM to temporary stop replicating information to Grid spacetoken endpoints with no free space. The plugin has been put into production on 29 June 2010.</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Attended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Workshop on adapting applications and computing services to multi-core and virtualization, CERN</w:t>
      </w:r>
    </w:p>
    <w:p w:rsidR="00B414FE" w:rsidRPr="00C07C4E" w:rsidRDefault="00B414FE" w:rsidP="00E7374D">
      <w:pPr>
        <w:rPr>
          <w:rFonts w:cs="Calibri"/>
        </w:rPr>
      </w:pPr>
      <w:r w:rsidRPr="00C07C4E">
        <w:rPr>
          <w:rFonts w:cs="Calibri"/>
        </w:rPr>
        <w:t>http://indico.cern.ch/conferenceDisplay.py?confId=89681</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Planned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WLCG Operations / Service input to WLCG quarterly report - due 13 July (date of next WLCG Management Board meeting)</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WLCG meeting with LHCC referees - next Tuesday, 6th July</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WLCG Collaboration workshop, 7 - 9 July, 130 registered attendees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WLCG Collaboration board, 9 July (closed)</w:t>
      </w:r>
    </w:p>
    <w:p w:rsidR="00B414FE" w:rsidRPr="00C07C4E" w:rsidRDefault="00B414FE" w:rsidP="00E7374D">
      <w:pPr>
        <w:rPr>
          <w:rFonts w:cs="Calibri"/>
        </w:rPr>
      </w:pPr>
    </w:p>
    <w:p w:rsidR="00B414FE" w:rsidRPr="00E7374D" w:rsidRDefault="00B414FE" w:rsidP="00E7374D">
      <w:pPr>
        <w:rPr>
          <w:rFonts w:cs="Calibri"/>
          <w:b/>
        </w:rPr>
      </w:pPr>
      <w:r w:rsidRPr="00E7374D">
        <w:rPr>
          <w:rFonts w:cs="Calibri"/>
          <w:b/>
        </w:rPr>
        <w:t>JRA1</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Input on agenda items</w:t>
      </w:r>
    </w:p>
    <w:p w:rsidR="00B414FE" w:rsidRPr="00C07C4E" w:rsidRDefault="00B414FE" w:rsidP="00E7374D">
      <w:pPr>
        <w:rPr>
          <w:rFonts w:cs="Calibri"/>
        </w:rPr>
      </w:pPr>
      <w:r w:rsidRPr="00C07C4E">
        <w:rPr>
          <w:rFonts w:cs="Calibri"/>
        </w:rPr>
        <w:t>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of open actions</w:t>
      </w:r>
    </w:p>
    <w:p w:rsidR="00B414FE" w:rsidRPr="00C07C4E" w:rsidRDefault="00B414FE" w:rsidP="00E7374D">
      <w:pPr>
        <w:rPr>
          <w:rFonts w:cs="Calibri"/>
        </w:rPr>
      </w:pPr>
      <w:r w:rsidRPr="00C07C4E">
        <w:rPr>
          <w:rFonts w:cs="Calibri"/>
        </w:rPr>
        <w:t>No actions</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Progress on Milestones &amp; Deliverables</w:t>
      </w:r>
    </w:p>
    <w:p w:rsidR="00B414FE" w:rsidRPr="00C07C4E" w:rsidRDefault="00B414FE" w:rsidP="00E7374D">
      <w:pPr>
        <w:rPr>
          <w:rFonts w:cs="Calibri"/>
        </w:rPr>
      </w:pPr>
      <w:r w:rsidRPr="00C07C4E">
        <w:rPr>
          <w:rFonts w:cs="Calibri"/>
        </w:rPr>
        <w:t>MS701 and MS702:  ready for review, uploaded on the document repository</w:t>
      </w:r>
    </w:p>
    <w:p w:rsidR="00B414FE" w:rsidRPr="00C07C4E" w:rsidRDefault="00B414FE" w:rsidP="00E7374D">
      <w:pPr>
        <w:rPr>
          <w:rFonts w:cs="Calibri"/>
        </w:rPr>
      </w:pPr>
      <w:r w:rsidRPr="00C07C4E">
        <w:rPr>
          <w:rFonts w:cs="Calibri"/>
        </w:rPr>
        <w:t>MS704 TOC created and uploaded</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work done during the past week by task</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TJRA1.1: Activity Management</w:t>
      </w:r>
    </w:p>
    <w:p w:rsidR="00B414FE" w:rsidRPr="00C07C4E" w:rsidRDefault="00B414FE" w:rsidP="00E7374D">
      <w:pPr>
        <w:rPr>
          <w:rFonts w:cs="Calibri"/>
        </w:rPr>
      </w:pPr>
      <w:r w:rsidRPr="00C07C4E">
        <w:rPr>
          <w:rFonts w:cs="Calibri"/>
        </w:rPr>
        <w:t>- milestones preparation, follow up of new releases</w:t>
      </w:r>
    </w:p>
    <w:p w:rsidR="00B414FE" w:rsidRPr="00C07C4E" w:rsidRDefault="00B414FE" w:rsidP="00E7374D">
      <w:pPr>
        <w:rPr>
          <w:rFonts w:cs="Calibri"/>
        </w:rPr>
      </w:pPr>
      <w:r w:rsidRPr="00C07C4E">
        <w:rPr>
          <w:rFonts w:cs="Calibri"/>
        </w:rPr>
        <w:t>- set up of the common release procedure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xml:space="preserve">TJRA1.2: Tool maintenance - </w:t>
      </w:r>
    </w:p>
    <w:p w:rsidR="00B414FE" w:rsidRPr="00C07C4E" w:rsidRDefault="00B414FE" w:rsidP="00E7374D">
      <w:pPr>
        <w:rPr>
          <w:rFonts w:cs="Calibri"/>
        </w:rPr>
      </w:pPr>
      <w:r w:rsidRPr="00C07C4E">
        <w:rPr>
          <w:rFonts w:cs="Calibri"/>
        </w:rPr>
        <w:t>Discussion on the transition to gocdb4 ongoing - the testplan and deployment plan  discussed on the periodic phone conference:</w:t>
      </w:r>
    </w:p>
    <w:p w:rsidR="00B414FE" w:rsidRPr="00C07C4E" w:rsidRDefault="00B414FE" w:rsidP="00E7374D">
      <w:pPr>
        <w:rPr>
          <w:rFonts w:cs="Calibri"/>
        </w:rPr>
      </w:pPr>
      <w:r w:rsidRPr="00C07C4E">
        <w:rPr>
          <w:rFonts w:cs="Calibri"/>
        </w:rPr>
        <w:t>https://www.egi.eu/indico/getFile.py/access?resId=0&amp;materialId=minutes&amp;confId=63</w:t>
      </w:r>
    </w:p>
    <w:p w:rsidR="00B414FE" w:rsidRPr="00C07C4E" w:rsidRDefault="00B414FE" w:rsidP="00E7374D">
      <w:pPr>
        <w:rPr>
          <w:rFonts w:cs="Calibri"/>
        </w:rPr>
      </w:pPr>
      <w:r w:rsidRPr="00C07C4E">
        <w:rPr>
          <w:rFonts w:cs="Calibri"/>
        </w:rPr>
        <w:t>compatibility verified through ggus tickets for bdii and sam</w:t>
      </w:r>
    </w:p>
    <w:p w:rsidR="00B414FE" w:rsidRPr="00C07C4E" w:rsidRDefault="00B414FE" w:rsidP="00E7374D">
      <w:pPr>
        <w:rPr>
          <w:rFonts w:cs="Calibri"/>
        </w:rPr>
      </w:pPr>
      <w:r w:rsidRPr="00C07C4E">
        <w:rPr>
          <w:rFonts w:cs="Calibri"/>
        </w:rPr>
        <w:t>Large scale test announced for Jul 12-15</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In summary:</w:t>
      </w:r>
    </w:p>
    <w:p w:rsidR="00B414FE" w:rsidRPr="00C07C4E" w:rsidRDefault="00B414FE" w:rsidP="00E7374D">
      <w:pPr>
        <w:rPr>
          <w:rFonts w:cs="Calibri"/>
        </w:rPr>
      </w:pPr>
      <w:r w:rsidRPr="00C07C4E">
        <w:rPr>
          <w:rFonts w:cs="Calibri"/>
        </w:rPr>
        <w:t xml:space="preserve"> - formal verification through a GGUS ticket (https://gus.fzk.de/ws/ticket_info.php?ticket=59146) of the compatibility of critical tools with GOCDB4 (immediate)</w:t>
      </w:r>
    </w:p>
    <w:p w:rsidR="00B414FE" w:rsidRPr="00C07C4E" w:rsidRDefault="00B414FE" w:rsidP="00E7374D">
      <w:pPr>
        <w:rPr>
          <w:rFonts w:cs="Calibri"/>
        </w:rPr>
      </w:pPr>
      <w:r w:rsidRPr="00C07C4E">
        <w:rPr>
          <w:rFonts w:cs="Calibri"/>
        </w:rPr>
        <w:t xml:space="preserve">- after 24 Jun (end of the egee3 review) we will announce using all possible communication channels the large scale test that will start on 12 jul afternoon. </w:t>
      </w:r>
    </w:p>
    <w:p w:rsidR="00B414FE" w:rsidRPr="00C07C4E" w:rsidRDefault="00B414FE" w:rsidP="00E7374D">
      <w:pPr>
        <w:rPr>
          <w:rFonts w:cs="Calibri"/>
        </w:rPr>
      </w:pPr>
      <w:r w:rsidRPr="00C07C4E">
        <w:rPr>
          <w:rFonts w:cs="Calibri"/>
        </w:rPr>
        <w:t>- Between 12 and 15 July, GOCDBPI will be pointing to GOCDB4</w:t>
      </w:r>
    </w:p>
    <w:p w:rsidR="00B414FE" w:rsidRPr="00C07C4E" w:rsidRDefault="00B414FE" w:rsidP="00E7374D">
      <w:pPr>
        <w:rPr>
          <w:rFonts w:cs="Calibri"/>
        </w:rPr>
      </w:pPr>
      <w:r w:rsidRPr="00C07C4E">
        <w:rPr>
          <w:rFonts w:cs="Calibri"/>
        </w:rPr>
        <w:t>- On 15 Jul decide if the test was successful so that we can announce the official decommissioning of gocdb3 PI before the end of July</w:t>
      </w:r>
    </w:p>
    <w:p w:rsidR="00B414FE" w:rsidRPr="00C07C4E" w:rsidRDefault="00B414FE" w:rsidP="00E7374D">
      <w:pPr>
        <w:rPr>
          <w:rFonts w:cs="Calibri"/>
        </w:rPr>
      </w:pPr>
      <w:r w:rsidRPr="00C07C4E">
        <w:rPr>
          <w:rFonts w:cs="Calibri"/>
        </w:rPr>
        <w:t>- the step 2. of the plan (replacing the input system) will continue during summer as described in the document to have gocdb4 fully operation before the technical forum in September</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xml:space="preserve">TJRA1.3: regionalisation: </w:t>
      </w:r>
    </w:p>
    <w:p w:rsidR="00B414FE" w:rsidRPr="00C07C4E" w:rsidRDefault="00B414FE" w:rsidP="00E7374D">
      <w:pPr>
        <w:rPr>
          <w:rFonts w:cs="Calibri"/>
        </w:rPr>
      </w:pPr>
      <w:r w:rsidRPr="00C07C4E">
        <w:rPr>
          <w:rFonts w:cs="Calibri"/>
        </w:rPr>
        <w:t>ngi nagios validation procedure in place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xml:space="preserve">TJRA1.5: Operation Portal restructuring: </w:t>
      </w:r>
    </w:p>
    <w:p w:rsidR="00B414FE" w:rsidRPr="00C07C4E" w:rsidRDefault="00B414FE" w:rsidP="00E7374D">
      <w:pPr>
        <w:rPr>
          <w:rFonts w:cs="Calibri"/>
        </w:rPr>
      </w:pPr>
      <w:r w:rsidRPr="00C07C4E">
        <w:rPr>
          <w:rFonts w:cs="Calibri"/>
        </w:rPr>
        <w:t>MS701 for details</w:t>
      </w:r>
    </w:p>
    <w:p w:rsidR="00B414FE" w:rsidRPr="00C07C4E" w:rsidRDefault="00B414FE" w:rsidP="00E7374D">
      <w:pPr>
        <w:rPr>
          <w:rFonts w:cs="Calibri"/>
        </w:rPr>
      </w:pP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Attended</w:t>
      </w:r>
    </w:p>
    <w:p w:rsidR="00B414FE" w:rsidRPr="00C07C4E" w:rsidRDefault="00B414FE" w:rsidP="00E7374D">
      <w:pPr>
        <w:rPr>
          <w:rFonts w:cs="Calibri"/>
        </w:rPr>
      </w:pPr>
      <w:r w:rsidRPr="00C07C4E">
        <w:rPr>
          <w:rFonts w:cs="Calibri"/>
        </w:rPr>
        <w:t>None</w:t>
      </w:r>
    </w:p>
    <w:p w:rsidR="00B414FE" w:rsidRPr="00C07C4E" w:rsidRDefault="00B414FE" w:rsidP="00E7374D">
      <w:pPr>
        <w:rPr>
          <w:rFonts w:cs="Calibri"/>
        </w:rPr>
      </w:pPr>
    </w:p>
    <w:p w:rsidR="00B414FE" w:rsidRPr="00C07C4E" w:rsidRDefault="00B414FE" w:rsidP="00E7374D">
      <w:pPr>
        <w:rPr>
          <w:rFonts w:cs="Calibri"/>
        </w:rPr>
      </w:pPr>
      <w:r w:rsidRPr="00C07C4E">
        <w:rPr>
          <w:rFonts w:cs="Calibri"/>
        </w:rPr>
        <w:t>* Major Events Planned</w:t>
      </w:r>
    </w:p>
    <w:p w:rsidR="00B414FE" w:rsidRPr="00C07C4E" w:rsidRDefault="00B414FE" w:rsidP="00E7374D">
      <w:pPr>
        <w:rPr>
          <w:rFonts w:cs="Calibri"/>
        </w:rPr>
      </w:pPr>
      <w:r w:rsidRPr="00C07C4E">
        <w:rPr>
          <w:rFonts w:cs="Calibri"/>
        </w:rPr>
        <w:t>WLCG workshop - london 7-9 Jul</w:t>
      </w:r>
    </w:p>
    <w:p w:rsidR="00B414FE" w:rsidRPr="00E7374D" w:rsidRDefault="00B414FE" w:rsidP="003D530E">
      <w:pPr>
        <w:rPr>
          <w:rFonts w:cs="Calibri"/>
        </w:rPr>
      </w:pPr>
      <w:r w:rsidRPr="00C07C4E">
        <w:rPr>
          <w:rFonts w:cs="Calibri"/>
        </w:rPr>
        <w:t>EFI TF</w:t>
      </w:r>
    </w:p>
    <w:sectPr w:rsidR="00B414FE" w:rsidRPr="00E7374D" w:rsidSect="00BF6A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FE" w:rsidRDefault="00B414FE" w:rsidP="00B45980">
      <w:r>
        <w:separator/>
      </w:r>
    </w:p>
  </w:endnote>
  <w:endnote w:type="continuationSeparator" w:id="0">
    <w:p w:rsidR="00B414FE" w:rsidRDefault="00B414FE" w:rsidP="00B4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FE" w:rsidRDefault="00B414FE" w:rsidP="00B45980">
      <w:r>
        <w:separator/>
      </w:r>
    </w:p>
  </w:footnote>
  <w:footnote w:type="continuationSeparator" w:id="0">
    <w:p w:rsidR="00B414FE" w:rsidRDefault="00B414FE" w:rsidP="00B45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8" w:space="0" w:color="000080"/>
      </w:tblBorders>
      <w:tblLayout w:type="fixed"/>
      <w:tblCellMar>
        <w:left w:w="70" w:type="dxa"/>
        <w:right w:w="70" w:type="dxa"/>
      </w:tblCellMar>
      <w:tblLook w:val="0000"/>
    </w:tblPr>
    <w:tblGrid>
      <w:gridCol w:w="1918"/>
      <w:gridCol w:w="5028"/>
      <w:gridCol w:w="2126"/>
    </w:tblGrid>
    <w:tr w:rsidR="00B414FE" w:rsidRPr="002A4D90" w:rsidTr="00BF6A6F">
      <w:trPr>
        <w:cantSplit/>
      </w:trPr>
      <w:tc>
        <w:tcPr>
          <w:tcW w:w="1918" w:type="dxa"/>
          <w:vMerge w:val="restart"/>
        </w:tcPr>
        <w:p w:rsidR="00B414FE" w:rsidRPr="007129D2" w:rsidRDefault="00B414FE" w:rsidP="00BF6A6F">
          <w:pPr>
            <w:spacing w:before="100" w:beforeAutospacing="1" w:after="100" w:afterAutospacing="1"/>
            <w:jc w:val="center"/>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2.5pt;height:36.75pt;visibility:visible">
                <v:imagedata r:id="rId1" o:title=""/>
              </v:shape>
            </w:pict>
          </w:r>
        </w:p>
      </w:tc>
      <w:tc>
        <w:tcPr>
          <w:tcW w:w="5028" w:type="dxa"/>
          <w:vMerge w:val="restart"/>
        </w:tcPr>
        <w:p w:rsidR="00B414FE" w:rsidRPr="007129D2" w:rsidRDefault="00B414FE" w:rsidP="00BF6A6F">
          <w:pPr>
            <w:jc w:val="center"/>
            <w:rPr>
              <w:b/>
              <w:lang w:val="fr-FR"/>
            </w:rPr>
          </w:pPr>
          <w:r w:rsidRPr="007129D2">
            <w:rPr>
              <w:rFonts w:ascii="Arial" w:hAnsi="Arial"/>
              <w:b/>
              <w:color w:val="000080"/>
              <w:sz w:val="44"/>
              <w:lang w:val="fr-FR"/>
            </w:rPr>
            <w:t>AMB Minutes</w:t>
          </w:r>
        </w:p>
      </w:tc>
      <w:tc>
        <w:tcPr>
          <w:tcW w:w="2126" w:type="dxa"/>
        </w:tcPr>
        <w:p w:rsidR="00B414FE" w:rsidRPr="002A4D90" w:rsidRDefault="00B414FE" w:rsidP="002A4D90">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fldSimple w:instr=" FILENAME   \* MERGEFORMAT ">
            <w:r w:rsidRPr="002A4D90">
              <w:rPr>
                <w:rStyle w:val="BodyText3Char"/>
                <w:rFonts w:ascii="Times New Roman" w:hAnsi="Times New Roman"/>
                <w:b/>
                <w:lang w:val="fr-FR"/>
              </w:rPr>
              <w:t>INSPIRE-AMB-Minutes-Template-2010</w:t>
            </w:r>
          </w:fldSimple>
        </w:p>
      </w:tc>
    </w:tr>
    <w:tr w:rsidR="00B414FE" w:rsidRPr="007129D2" w:rsidTr="00BF6A6F">
      <w:trPr>
        <w:cantSplit/>
        <w:trHeight w:val="441"/>
      </w:trPr>
      <w:tc>
        <w:tcPr>
          <w:tcW w:w="1918" w:type="dxa"/>
          <w:vMerge/>
          <w:tcBorders>
            <w:bottom w:val="single" w:sz="8" w:space="0" w:color="000080"/>
          </w:tcBorders>
        </w:tcPr>
        <w:p w:rsidR="00B414FE" w:rsidRPr="007129D2" w:rsidRDefault="00B414FE" w:rsidP="00BF6A6F">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B414FE" w:rsidRPr="007129D2" w:rsidRDefault="00B414FE" w:rsidP="00BF6A6F">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B414FE" w:rsidRPr="007129D2" w:rsidRDefault="00B414FE" w:rsidP="00272FB1">
          <w:pPr>
            <w:rPr>
              <w:rFonts w:ascii="Times New Roman" w:hAnsi="Times New Roman"/>
              <w:b/>
            </w:rPr>
          </w:pPr>
          <w:r>
            <w:rPr>
              <w:rFonts w:ascii="Times New Roman" w:hAnsi="Times New Roman"/>
              <w:i/>
              <w:sz w:val="16"/>
            </w:rPr>
            <w:br/>
            <w:t xml:space="preserve">Date </w:t>
          </w:r>
          <w:r>
            <w:rPr>
              <w:rFonts w:ascii="Times New Roman" w:hAnsi="Times New Roman"/>
              <w:i/>
              <w:sz w:val="16"/>
            </w:rPr>
            <w:fldChar w:fldCharType="begin"/>
          </w:r>
          <w:r>
            <w:rPr>
              <w:rFonts w:ascii="Times New Roman" w:hAnsi="Times New Roman"/>
              <w:i/>
              <w:sz w:val="16"/>
            </w:rPr>
            <w:instrText xml:space="preserve"> DATE  \@ "M/d/yy"  \* MERGEFORMAT </w:instrText>
          </w:r>
          <w:r>
            <w:rPr>
              <w:rFonts w:ascii="Times New Roman" w:hAnsi="Times New Roman"/>
              <w:i/>
              <w:sz w:val="16"/>
            </w:rPr>
            <w:fldChar w:fldCharType="separate"/>
          </w:r>
          <w:r>
            <w:rPr>
              <w:rFonts w:ascii="Times New Roman" w:hAnsi="Times New Roman"/>
              <w:i/>
              <w:noProof/>
              <w:sz w:val="16"/>
            </w:rPr>
            <w:t>7/2/10</w:t>
          </w:r>
          <w:r>
            <w:rPr>
              <w:rFonts w:ascii="Times New Roman" w:hAnsi="Times New Roman"/>
              <w:i/>
              <w:sz w:val="16"/>
            </w:rPr>
            <w:fldChar w:fldCharType="end"/>
          </w:r>
        </w:p>
      </w:tc>
    </w:tr>
  </w:tbl>
  <w:p w:rsidR="00B414FE" w:rsidRDefault="00B41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FEEE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ED44F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202F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6015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5781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4CF4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E09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46F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2458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58E0BA"/>
    <w:lvl w:ilvl="0">
      <w:start w:val="1"/>
      <w:numFmt w:val="bullet"/>
      <w:lvlText w:val=""/>
      <w:lvlJc w:val="left"/>
      <w:pPr>
        <w:tabs>
          <w:tab w:val="num" w:pos="360"/>
        </w:tabs>
        <w:ind w:left="360" w:hanging="360"/>
      </w:pPr>
      <w:rPr>
        <w:rFonts w:ascii="Symbol" w:hAnsi="Symbol" w:hint="default"/>
      </w:rPr>
    </w:lvl>
  </w:abstractNum>
  <w:abstractNum w:abstractNumId="10">
    <w:nsid w:val="2B5516EF"/>
    <w:multiLevelType w:val="hybridMultilevel"/>
    <w:tmpl w:val="0C6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84D97"/>
    <w:multiLevelType w:val="hybridMultilevel"/>
    <w:tmpl w:val="E8F47780"/>
    <w:lvl w:ilvl="0" w:tplc="5308D9D8">
      <w:start w:val="5"/>
      <w:numFmt w:val="bullet"/>
      <w:lvlText w:val="-"/>
      <w:lvlJc w:val="left"/>
      <w:pPr>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6FA00CC2"/>
    <w:multiLevelType w:val="hybridMultilevel"/>
    <w:tmpl w:val="CA908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FD5607"/>
    <w:multiLevelType w:val="hybridMultilevel"/>
    <w:tmpl w:val="8CEA7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477"/>
    <w:rsid w:val="00015ECE"/>
    <w:rsid w:val="00026093"/>
    <w:rsid w:val="00035E3B"/>
    <w:rsid w:val="000363C4"/>
    <w:rsid w:val="0004118D"/>
    <w:rsid w:val="00057E9F"/>
    <w:rsid w:val="0006036F"/>
    <w:rsid w:val="000A3087"/>
    <w:rsid w:val="00107079"/>
    <w:rsid w:val="00180A88"/>
    <w:rsid w:val="001955C4"/>
    <w:rsid w:val="001B0FF6"/>
    <w:rsid w:val="001B4487"/>
    <w:rsid w:val="001D2961"/>
    <w:rsid w:val="001F003B"/>
    <w:rsid w:val="00230428"/>
    <w:rsid w:val="002404B2"/>
    <w:rsid w:val="00251F93"/>
    <w:rsid w:val="00272FB1"/>
    <w:rsid w:val="00293CEC"/>
    <w:rsid w:val="002A4D90"/>
    <w:rsid w:val="002C5404"/>
    <w:rsid w:val="00300658"/>
    <w:rsid w:val="00330C75"/>
    <w:rsid w:val="0034614A"/>
    <w:rsid w:val="003D530E"/>
    <w:rsid w:val="003D74A7"/>
    <w:rsid w:val="003F4E15"/>
    <w:rsid w:val="00446420"/>
    <w:rsid w:val="004817B3"/>
    <w:rsid w:val="004978E5"/>
    <w:rsid w:val="005260D3"/>
    <w:rsid w:val="00550E1F"/>
    <w:rsid w:val="005651E6"/>
    <w:rsid w:val="00570BC3"/>
    <w:rsid w:val="006348B7"/>
    <w:rsid w:val="00634DF5"/>
    <w:rsid w:val="00657414"/>
    <w:rsid w:val="00664327"/>
    <w:rsid w:val="006846D0"/>
    <w:rsid w:val="006932B0"/>
    <w:rsid w:val="006A1A6C"/>
    <w:rsid w:val="006B12C0"/>
    <w:rsid w:val="006D5E56"/>
    <w:rsid w:val="006E39D9"/>
    <w:rsid w:val="00710B1E"/>
    <w:rsid w:val="007129D2"/>
    <w:rsid w:val="0072224D"/>
    <w:rsid w:val="00724A79"/>
    <w:rsid w:val="00735A06"/>
    <w:rsid w:val="00757390"/>
    <w:rsid w:val="00787F47"/>
    <w:rsid w:val="0079506B"/>
    <w:rsid w:val="007F4300"/>
    <w:rsid w:val="007F7039"/>
    <w:rsid w:val="008B2A2F"/>
    <w:rsid w:val="008C0121"/>
    <w:rsid w:val="008C422E"/>
    <w:rsid w:val="008E0179"/>
    <w:rsid w:val="00934BD2"/>
    <w:rsid w:val="009570A9"/>
    <w:rsid w:val="009927B0"/>
    <w:rsid w:val="009A2240"/>
    <w:rsid w:val="009B115E"/>
    <w:rsid w:val="009C69A7"/>
    <w:rsid w:val="009E6D51"/>
    <w:rsid w:val="00A5018E"/>
    <w:rsid w:val="00A7115B"/>
    <w:rsid w:val="00AA01C2"/>
    <w:rsid w:val="00AA6616"/>
    <w:rsid w:val="00AE3335"/>
    <w:rsid w:val="00B0706A"/>
    <w:rsid w:val="00B10471"/>
    <w:rsid w:val="00B12964"/>
    <w:rsid w:val="00B40550"/>
    <w:rsid w:val="00B414FE"/>
    <w:rsid w:val="00B45980"/>
    <w:rsid w:val="00B523BE"/>
    <w:rsid w:val="00B71AF4"/>
    <w:rsid w:val="00B7464E"/>
    <w:rsid w:val="00B80C18"/>
    <w:rsid w:val="00B8511A"/>
    <w:rsid w:val="00BC76CB"/>
    <w:rsid w:val="00BD1477"/>
    <w:rsid w:val="00BF6A6F"/>
    <w:rsid w:val="00C07C4E"/>
    <w:rsid w:val="00C137EB"/>
    <w:rsid w:val="00C5261E"/>
    <w:rsid w:val="00C537FA"/>
    <w:rsid w:val="00C56963"/>
    <w:rsid w:val="00C91919"/>
    <w:rsid w:val="00C9333E"/>
    <w:rsid w:val="00CB23A7"/>
    <w:rsid w:val="00CC5AEB"/>
    <w:rsid w:val="00CE428A"/>
    <w:rsid w:val="00D62F58"/>
    <w:rsid w:val="00D67FAC"/>
    <w:rsid w:val="00D86C29"/>
    <w:rsid w:val="00DC5AE1"/>
    <w:rsid w:val="00E05596"/>
    <w:rsid w:val="00E23BA4"/>
    <w:rsid w:val="00E26067"/>
    <w:rsid w:val="00E7374D"/>
    <w:rsid w:val="00F001D7"/>
    <w:rsid w:val="00F305B5"/>
    <w:rsid w:val="00F51C91"/>
    <w:rsid w:val="00F81CB1"/>
    <w:rsid w:val="00F97663"/>
    <w:rsid w:val="00FB0B0A"/>
    <w:rsid w:val="00FC3C9C"/>
    <w:rsid w:val="00FF6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styleId="ListParagraph">
    <w:name w:val="List Paragraph"/>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uiPriority w:val="99"/>
    <w:rsid w:val="00F97663"/>
  </w:style>
</w:styles>
</file>

<file path=word/webSettings.xml><?xml version="1.0" encoding="utf-8"?>
<w:webSettings xmlns:r="http://schemas.openxmlformats.org/officeDocument/2006/relationships" xmlns:w="http://schemas.openxmlformats.org/wordprocessingml/2006/main">
  <w:divs>
    <w:div w:id="886575438">
      <w:marLeft w:val="0"/>
      <w:marRight w:val="0"/>
      <w:marTop w:val="0"/>
      <w:marBottom w:val="0"/>
      <w:divBdr>
        <w:top w:val="none" w:sz="0" w:space="0" w:color="auto"/>
        <w:left w:val="none" w:sz="0" w:space="0" w:color="auto"/>
        <w:bottom w:val="none" w:sz="0" w:space="0" w:color="auto"/>
        <w:right w:val="none" w:sz="0" w:space="0" w:color="auto"/>
      </w:divBdr>
      <w:divsChild>
        <w:div w:id="886575446">
          <w:marLeft w:val="0"/>
          <w:marRight w:val="0"/>
          <w:marTop w:val="0"/>
          <w:marBottom w:val="0"/>
          <w:divBdr>
            <w:top w:val="none" w:sz="0" w:space="0" w:color="auto"/>
            <w:left w:val="none" w:sz="0" w:space="0" w:color="auto"/>
            <w:bottom w:val="none" w:sz="0" w:space="0" w:color="auto"/>
            <w:right w:val="none" w:sz="0" w:space="0" w:color="auto"/>
          </w:divBdr>
        </w:div>
        <w:div w:id="886575472">
          <w:marLeft w:val="0"/>
          <w:marRight w:val="0"/>
          <w:marTop w:val="0"/>
          <w:marBottom w:val="0"/>
          <w:divBdr>
            <w:top w:val="none" w:sz="0" w:space="0" w:color="auto"/>
            <w:left w:val="none" w:sz="0" w:space="0" w:color="auto"/>
            <w:bottom w:val="none" w:sz="0" w:space="0" w:color="auto"/>
            <w:right w:val="none" w:sz="0" w:space="0" w:color="auto"/>
          </w:divBdr>
        </w:div>
      </w:divsChild>
    </w:div>
    <w:div w:id="886575439">
      <w:marLeft w:val="0"/>
      <w:marRight w:val="0"/>
      <w:marTop w:val="0"/>
      <w:marBottom w:val="0"/>
      <w:divBdr>
        <w:top w:val="none" w:sz="0" w:space="0" w:color="auto"/>
        <w:left w:val="none" w:sz="0" w:space="0" w:color="auto"/>
        <w:bottom w:val="none" w:sz="0" w:space="0" w:color="auto"/>
        <w:right w:val="none" w:sz="0" w:space="0" w:color="auto"/>
      </w:divBdr>
      <w:divsChild>
        <w:div w:id="886575453">
          <w:marLeft w:val="0"/>
          <w:marRight w:val="0"/>
          <w:marTop w:val="0"/>
          <w:marBottom w:val="0"/>
          <w:divBdr>
            <w:top w:val="none" w:sz="0" w:space="0" w:color="auto"/>
            <w:left w:val="none" w:sz="0" w:space="0" w:color="auto"/>
            <w:bottom w:val="none" w:sz="0" w:space="0" w:color="auto"/>
            <w:right w:val="none" w:sz="0" w:space="0" w:color="auto"/>
          </w:divBdr>
        </w:div>
        <w:div w:id="886575490">
          <w:marLeft w:val="0"/>
          <w:marRight w:val="0"/>
          <w:marTop w:val="0"/>
          <w:marBottom w:val="0"/>
          <w:divBdr>
            <w:top w:val="none" w:sz="0" w:space="0" w:color="auto"/>
            <w:left w:val="none" w:sz="0" w:space="0" w:color="auto"/>
            <w:bottom w:val="none" w:sz="0" w:space="0" w:color="auto"/>
            <w:right w:val="none" w:sz="0" w:space="0" w:color="auto"/>
          </w:divBdr>
        </w:div>
      </w:divsChild>
    </w:div>
    <w:div w:id="886575441">
      <w:marLeft w:val="0"/>
      <w:marRight w:val="0"/>
      <w:marTop w:val="0"/>
      <w:marBottom w:val="0"/>
      <w:divBdr>
        <w:top w:val="none" w:sz="0" w:space="0" w:color="auto"/>
        <w:left w:val="none" w:sz="0" w:space="0" w:color="auto"/>
        <w:bottom w:val="none" w:sz="0" w:space="0" w:color="auto"/>
        <w:right w:val="none" w:sz="0" w:space="0" w:color="auto"/>
      </w:divBdr>
      <w:divsChild>
        <w:div w:id="886575435">
          <w:marLeft w:val="0"/>
          <w:marRight w:val="0"/>
          <w:marTop w:val="0"/>
          <w:marBottom w:val="0"/>
          <w:divBdr>
            <w:top w:val="none" w:sz="0" w:space="0" w:color="auto"/>
            <w:left w:val="none" w:sz="0" w:space="0" w:color="auto"/>
            <w:bottom w:val="none" w:sz="0" w:space="0" w:color="auto"/>
            <w:right w:val="none" w:sz="0" w:space="0" w:color="auto"/>
          </w:divBdr>
        </w:div>
        <w:div w:id="886575436">
          <w:marLeft w:val="0"/>
          <w:marRight w:val="0"/>
          <w:marTop w:val="0"/>
          <w:marBottom w:val="0"/>
          <w:divBdr>
            <w:top w:val="none" w:sz="0" w:space="0" w:color="auto"/>
            <w:left w:val="none" w:sz="0" w:space="0" w:color="auto"/>
            <w:bottom w:val="none" w:sz="0" w:space="0" w:color="auto"/>
            <w:right w:val="none" w:sz="0" w:space="0" w:color="auto"/>
          </w:divBdr>
        </w:div>
        <w:div w:id="886575437">
          <w:marLeft w:val="0"/>
          <w:marRight w:val="0"/>
          <w:marTop w:val="0"/>
          <w:marBottom w:val="0"/>
          <w:divBdr>
            <w:top w:val="none" w:sz="0" w:space="0" w:color="auto"/>
            <w:left w:val="none" w:sz="0" w:space="0" w:color="auto"/>
            <w:bottom w:val="none" w:sz="0" w:space="0" w:color="auto"/>
            <w:right w:val="none" w:sz="0" w:space="0" w:color="auto"/>
          </w:divBdr>
        </w:div>
        <w:div w:id="886575440">
          <w:marLeft w:val="0"/>
          <w:marRight w:val="0"/>
          <w:marTop w:val="0"/>
          <w:marBottom w:val="0"/>
          <w:divBdr>
            <w:top w:val="none" w:sz="0" w:space="0" w:color="auto"/>
            <w:left w:val="none" w:sz="0" w:space="0" w:color="auto"/>
            <w:bottom w:val="none" w:sz="0" w:space="0" w:color="auto"/>
            <w:right w:val="none" w:sz="0" w:space="0" w:color="auto"/>
          </w:divBdr>
        </w:div>
        <w:div w:id="886575442">
          <w:marLeft w:val="0"/>
          <w:marRight w:val="0"/>
          <w:marTop w:val="0"/>
          <w:marBottom w:val="0"/>
          <w:divBdr>
            <w:top w:val="none" w:sz="0" w:space="0" w:color="auto"/>
            <w:left w:val="none" w:sz="0" w:space="0" w:color="auto"/>
            <w:bottom w:val="none" w:sz="0" w:space="0" w:color="auto"/>
            <w:right w:val="none" w:sz="0" w:space="0" w:color="auto"/>
          </w:divBdr>
        </w:div>
        <w:div w:id="886575444">
          <w:marLeft w:val="0"/>
          <w:marRight w:val="0"/>
          <w:marTop w:val="0"/>
          <w:marBottom w:val="0"/>
          <w:divBdr>
            <w:top w:val="none" w:sz="0" w:space="0" w:color="auto"/>
            <w:left w:val="none" w:sz="0" w:space="0" w:color="auto"/>
            <w:bottom w:val="none" w:sz="0" w:space="0" w:color="auto"/>
            <w:right w:val="none" w:sz="0" w:space="0" w:color="auto"/>
          </w:divBdr>
        </w:div>
        <w:div w:id="886575445">
          <w:marLeft w:val="0"/>
          <w:marRight w:val="0"/>
          <w:marTop w:val="0"/>
          <w:marBottom w:val="0"/>
          <w:divBdr>
            <w:top w:val="none" w:sz="0" w:space="0" w:color="auto"/>
            <w:left w:val="none" w:sz="0" w:space="0" w:color="auto"/>
            <w:bottom w:val="none" w:sz="0" w:space="0" w:color="auto"/>
            <w:right w:val="none" w:sz="0" w:space="0" w:color="auto"/>
          </w:divBdr>
        </w:div>
        <w:div w:id="886575447">
          <w:marLeft w:val="0"/>
          <w:marRight w:val="0"/>
          <w:marTop w:val="0"/>
          <w:marBottom w:val="0"/>
          <w:divBdr>
            <w:top w:val="none" w:sz="0" w:space="0" w:color="auto"/>
            <w:left w:val="none" w:sz="0" w:space="0" w:color="auto"/>
            <w:bottom w:val="none" w:sz="0" w:space="0" w:color="auto"/>
            <w:right w:val="none" w:sz="0" w:space="0" w:color="auto"/>
          </w:divBdr>
        </w:div>
        <w:div w:id="886575448">
          <w:marLeft w:val="0"/>
          <w:marRight w:val="0"/>
          <w:marTop w:val="0"/>
          <w:marBottom w:val="0"/>
          <w:divBdr>
            <w:top w:val="none" w:sz="0" w:space="0" w:color="auto"/>
            <w:left w:val="none" w:sz="0" w:space="0" w:color="auto"/>
            <w:bottom w:val="none" w:sz="0" w:space="0" w:color="auto"/>
            <w:right w:val="none" w:sz="0" w:space="0" w:color="auto"/>
          </w:divBdr>
        </w:div>
        <w:div w:id="886575449">
          <w:marLeft w:val="0"/>
          <w:marRight w:val="0"/>
          <w:marTop w:val="0"/>
          <w:marBottom w:val="0"/>
          <w:divBdr>
            <w:top w:val="none" w:sz="0" w:space="0" w:color="auto"/>
            <w:left w:val="none" w:sz="0" w:space="0" w:color="auto"/>
            <w:bottom w:val="none" w:sz="0" w:space="0" w:color="auto"/>
            <w:right w:val="none" w:sz="0" w:space="0" w:color="auto"/>
          </w:divBdr>
        </w:div>
        <w:div w:id="886575450">
          <w:marLeft w:val="0"/>
          <w:marRight w:val="0"/>
          <w:marTop w:val="0"/>
          <w:marBottom w:val="0"/>
          <w:divBdr>
            <w:top w:val="none" w:sz="0" w:space="0" w:color="auto"/>
            <w:left w:val="none" w:sz="0" w:space="0" w:color="auto"/>
            <w:bottom w:val="none" w:sz="0" w:space="0" w:color="auto"/>
            <w:right w:val="none" w:sz="0" w:space="0" w:color="auto"/>
          </w:divBdr>
        </w:div>
        <w:div w:id="886575451">
          <w:marLeft w:val="0"/>
          <w:marRight w:val="0"/>
          <w:marTop w:val="0"/>
          <w:marBottom w:val="0"/>
          <w:divBdr>
            <w:top w:val="none" w:sz="0" w:space="0" w:color="auto"/>
            <w:left w:val="none" w:sz="0" w:space="0" w:color="auto"/>
            <w:bottom w:val="none" w:sz="0" w:space="0" w:color="auto"/>
            <w:right w:val="none" w:sz="0" w:space="0" w:color="auto"/>
          </w:divBdr>
        </w:div>
        <w:div w:id="886575452">
          <w:marLeft w:val="0"/>
          <w:marRight w:val="0"/>
          <w:marTop w:val="0"/>
          <w:marBottom w:val="0"/>
          <w:divBdr>
            <w:top w:val="none" w:sz="0" w:space="0" w:color="auto"/>
            <w:left w:val="none" w:sz="0" w:space="0" w:color="auto"/>
            <w:bottom w:val="none" w:sz="0" w:space="0" w:color="auto"/>
            <w:right w:val="none" w:sz="0" w:space="0" w:color="auto"/>
          </w:divBdr>
        </w:div>
        <w:div w:id="886575454">
          <w:marLeft w:val="0"/>
          <w:marRight w:val="0"/>
          <w:marTop w:val="0"/>
          <w:marBottom w:val="0"/>
          <w:divBdr>
            <w:top w:val="none" w:sz="0" w:space="0" w:color="auto"/>
            <w:left w:val="none" w:sz="0" w:space="0" w:color="auto"/>
            <w:bottom w:val="none" w:sz="0" w:space="0" w:color="auto"/>
            <w:right w:val="none" w:sz="0" w:space="0" w:color="auto"/>
          </w:divBdr>
        </w:div>
        <w:div w:id="886575455">
          <w:marLeft w:val="0"/>
          <w:marRight w:val="0"/>
          <w:marTop w:val="0"/>
          <w:marBottom w:val="0"/>
          <w:divBdr>
            <w:top w:val="none" w:sz="0" w:space="0" w:color="auto"/>
            <w:left w:val="none" w:sz="0" w:space="0" w:color="auto"/>
            <w:bottom w:val="none" w:sz="0" w:space="0" w:color="auto"/>
            <w:right w:val="none" w:sz="0" w:space="0" w:color="auto"/>
          </w:divBdr>
        </w:div>
        <w:div w:id="886575456">
          <w:marLeft w:val="0"/>
          <w:marRight w:val="0"/>
          <w:marTop w:val="0"/>
          <w:marBottom w:val="0"/>
          <w:divBdr>
            <w:top w:val="none" w:sz="0" w:space="0" w:color="auto"/>
            <w:left w:val="none" w:sz="0" w:space="0" w:color="auto"/>
            <w:bottom w:val="none" w:sz="0" w:space="0" w:color="auto"/>
            <w:right w:val="none" w:sz="0" w:space="0" w:color="auto"/>
          </w:divBdr>
        </w:div>
        <w:div w:id="886575457">
          <w:marLeft w:val="0"/>
          <w:marRight w:val="0"/>
          <w:marTop w:val="0"/>
          <w:marBottom w:val="0"/>
          <w:divBdr>
            <w:top w:val="none" w:sz="0" w:space="0" w:color="auto"/>
            <w:left w:val="none" w:sz="0" w:space="0" w:color="auto"/>
            <w:bottom w:val="none" w:sz="0" w:space="0" w:color="auto"/>
            <w:right w:val="none" w:sz="0" w:space="0" w:color="auto"/>
          </w:divBdr>
        </w:div>
        <w:div w:id="886575458">
          <w:marLeft w:val="0"/>
          <w:marRight w:val="0"/>
          <w:marTop w:val="0"/>
          <w:marBottom w:val="0"/>
          <w:divBdr>
            <w:top w:val="none" w:sz="0" w:space="0" w:color="auto"/>
            <w:left w:val="none" w:sz="0" w:space="0" w:color="auto"/>
            <w:bottom w:val="none" w:sz="0" w:space="0" w:color="auto"/>
            <w:right w:val="none" w:sz="0" w:space="0" w:color="auto"/>
          </w:divBdr>
        </w:div>
        <w:div w:id="886575459">
          <w:marLeft w:val="0"/>
          <w:marRight w:val="0"/>
          <w:marTop w:val="0"/>
          <w:marBottom w:val="0"/>
          <w:divBdr>
            <w:top w:val="none" w:sz="0" w:space="0" w:color="auto"/>
            <w:left w:val="none" w:sz="0" w:space="0" w:color="auto"/>
            <w:bottom w:val="none" w:sz="0" w:space="0" w:color="auto"/>
            <w:right w:val="none" w:sz="0" w:space="0" w:color="auto"/>
          </w:divBdr>
        </w:div>
        <w:div w:id="886575460">
          <w:marLeft w:val="0"/>
          <w:marRight w:val="0"/>
          <w:marTop w:val="0"/>
          <w:marBottom w:val="0"/>
          <w:divBdr>
            <w:top w:val="none" w:sz="0" w:space="0" w:color="auto"/>
            <w:left w:val="none" w:sz="0" w:space="0" w:color="auto"/>
            <w:bottom w:val="none" w:sz="0" w:space="0" w:color="auto"/>
            <w:right w:val="none" w:sz="0" w:space="0" w:color="auto"/>
          </w:divBdr>
        </w:div>
        <w:div w:id="886575461">
          <w:marLeft w:val="0"/>
          <w:marRight w:val="0"/>
          <w:marTop w:val="0"/>
          <w:marBottom w:val="0"/>
          <w:divBdr>
            <w:top w:val="none" w:sz="0" w:space="0" w:color="auto"/>
            <w:left w:val="none" w:sz="0" w:space="0" w:color="auto"/>
            <w:bottom w:val="none" w:sz="0" w:space="0" w:color="auto"/>
            <w:right w:val="none" w:sz="0" w:space="0" w:color="auto"/>
          </w:divBdr>
        </w:div>
        <w:div w:id="886575462">
          <w:marLeft w:val="0"/>
          <w:marRight w:val="0"/>
          <w:marTop w:val="0"/>
          <w:marBottom w:val="0"/>
          <w:divBdr>
            <w:top w:val="none" w:sz="0" w:space="0" w:color="auto"/>
            <w:left w:val="none" w:sz="0" w:space="0" w:color="auto"/>
            <w:bottom w:val="none" w:sz="0" w:space="0" w:color="auto"/>
            <w:right w:val="none" w:sz="0" w:space="0" w:color="auto"/>
          </w:divBdr>
        </w:div>
        <w:div w:id="886575463">
          <w:marLeft w:val="0"/>
          <w:marRight w:val="0"/>
          <w:marTop w:val="0"/>
          <w:marBottom w:val="0"/>
          <w:divBdr>
            <w:top w:val="none" w:sz="0" w:space="0" w:color="auto"/>
            <w:left w:val="none" w:sz="0" w:space="0" w:color="auto"/>
            <w:bottom w:val="none" w:sz="0" w:space="0" w:color="auto"/>
            <w:right w:val="none" w:sz="0" w:space="0" w:color="auto"/>
          </w:divBdr>
        </w:div>
        <w:div w:id="886575464">
          <w:marLeft w:val="0"/>
          <w:marRight w:val="0"/>
          <w:marTop w:val="0"/>
          <w:marBottom w:val="0"/>
          <w:divBdr>
            <w:top w:val="none" w:sz="0" w:space="0" w:color="auto"/>
            <w:left w:val="none" w:sz="0" w:space="0" w:color="auto"/>
            <w:bottom w:val="none" w:sz="0" w:space="0" w:color="auto"/>
            <w:right w:val="none" w:sz="0" w:space="0" w:color="auto"/>
          </w:divBdr>
        </w:div>
        <w:div w:id="886575465">
          <w:marLeft w:val="0"/>
          <w:marRight w:val="0"/>
          <w:marTop w:val="0"/>
          <w:marBottom w:val="0"/>
          <w:divBdr>
            <w:top w:val="none" w:sz="0" w:space="0" w:color="auto"/>
            <w:left w:val="none" w:sz="0" w:space="0" w:color="auto"/>
            <w:bottom w:val="none" w:sz="0" w:space="0" w:color="auto"/>
            <w:right w:val="none" w:sz="0" w:space="0" w:color="auto"/>
          </w:divBdr>
        </w:div>
        <w:div w:id="886575469">
          <w:marLeft w:val="0"/>
          <w:marRight w:val="0"/>
          <w:marTop w:val="0"/>
          <w:marBottom w:val="0"/>
          <w:divBdr>
            <w:top w:val="none" w:sz="0" w:space="0" w:color="auto"/>
            <w:left w:val="none" w:sz="0" w:space="0" w:color="auto"/>
            <w:bottom w:val="none" w:sz="0" w:space="0" w:color="auto"/>
            <w:right w:val="none" w:sz="0" w:space="0" w:color="auto"/>
          </w:divBdr>
        </w:div>
        <w:div w:id="886575470">
          <w:marLeft w:val="0"/>
          <w:marRight w:val="0"/>
          <w:marTop w:val="0"/>
          <w:marBottom w:val="0"/>
          <w:divBdr>
            <w:top w:val="none" w:sz="0" w:space="0" w:color="auto"/>
            <w:left w:val="none" w:sz="0" w:space="0" w:color="auto"/>
            <w:bottom w:val="none" w:sz="0" w:space="0" w:color="auto"/>
            <w:right w:val="none" w:sz="0" w:space="0" w:color="auto"/>
          </w:divBdr>
        </w:div>
        <w:div w:id="886575471">
          <w:marLeft w:val="0"/>
          <w:marRight w:val="0"/>
          <w:marTop w:val="0"/>
          <w:marBottom w:val="0"/>
          <w:divBdr>
            <w:top w:val="none" w:sz="0" w:space="0" w:color="auto"/>
            <w:left w:val="none" w:sz="0" w:space="0" w:color="auto"/>
            <w:bottom w:val="none" w:sz="0" w:space="0" w:color="auto"/>
            <w:right w:val="none" w:sz="0" w:space="0" w:color="auto"/>
          </w:divBdr>
        </w:div>
        <w:div w:id="886575473">
          <w:marLeft w:val="0"/>
          <w:marRight w:val="0"/>
          <w:marTop w:val="0"/>
          <w:marBottom w:val="0"/>
          <w:divBdr>
            <w:top w:val="none" w:sz="0" w:space="0" w:color="auto"/>
            <w:left w:val="none" w:sz="0" w:space="0" w:color="auto"/>
            <w:bottom w:val="none" w:sz="0" w:space="0" w:color="auto"/>
            <w:right w:val="none" w:sz="0" w:space="0" w:color="auto"/>
          </w:divBdr>
        </w:div>
        <w:div w:id="886575474">
          <w:marLeft w:val="0"/>
          <w:marRight w:val="0"/>
          <w:marTop w:val="0"/>
          <w:marBottom w:val="0"/>
          <w:divBdr>
            <w:top w:val="none" w:sz="0" w:space="0" w:color="auto"/>
            <w:left w:val="none" w:sz="0" w:space="0" w:color="auto"/>
            <w:bottom w:val="none" w:sz="0" w:space="0" w:color="auto"/>
            <w:right w:val="none" w:sz="0" w:space="0" w:color="auto"/>
          </w:divBdr>
        </w:div>
        <w:div w:id="886575475">
          <w:marLeft w:val="0"/>
          <w:marRight w:val="0"/>
          <w:marTop w:val="0"/>
          <w:marBottom w:val="0"/>
          <w:divBdr>
            <w:top w:val="none" w:sz="0" w:space="0" w:color="auto"/>
            <w:left w:val="none" w:sz="0" w:space="0" w:color="auto"/>
            <w:bottom w:val="none" w:sz="0" w:space="0" w:color="auto"/>
            <w:right w:val="none" w:sz="0" w:space="0" w:color="auto"/>
          </w:divBdr>
        </w:div>
        <w:div w:id="886575476">
          <w:marLeft w:val="0"/>
          <w:marRight w:val="0"/>
          <w:marTop w:val="0"/>
          <w:marBottom w:val="0"/>
          <w:divBdr>
            <w:top w:val="none" w:sz="0" w:space="0" w:color="auto"/>
            <w:left w:val="none" w:sz="0" w:space="0" w:color="auto"/>
            <w:bottom w:val="none" w:sz="0" w:space="0" w:color="auto"/>
            <w:right w:val="none" w:sz="0" w:space="0" w:color="auto"/>
          </w:divBdr>
        </w:div>
        <w:div w:id="886575477">
          <w:marLeft w:val="0"/>
          <w:marRight w:val="0"/>
          <w:marTop w:val="0"/>
          <w:marBottom w:val="0"/>
          <w:divBdr>
            <w:top w:val="none" w:sz="0" w:space="0" w:color="auto"/>
            <w:left w:val="none" w:sz="0" w:space="0" w:color="auto"/>
            <w:bottom w:val="none" w:sz="0" w:space="0" w:color="auto"/>
            <w:right w:val="none" w:sz="0" w:space="0" w:color="auto"/>
          </w:divBdr>
        </w:div>
        <w:div w:id="886575478">
          <w:marLeft w:val="0"/>
          <w:marRight w:val="0"/>
          <w:marTop w:val="0"/>
          <w:marBottom w:val="0"/>
          <w:divBdr>
            <w:top w:val="none" w:sz="0" w:space="0" w:color="auto"/>
            <w:left w:val="none" w:sz="0" w:space="0" w:color="auto"/>
            <w:bottom w:val="none" w:sz="0" w:space="0" w:color="auto"/>
            <w:right w:val="none" w:sz="0" w:space="0" w:color="auto"/>
          </w:divBdr>
        </w:div>
        <w:div w:id="886575479">
          <w:marLeft w:val="0"/>
          <w:marRight w:val="0"/>
          <w:marTop w:val="0"/>
          <w:marBottom w:val="0"/>
          <w:divBdr>
            <w:top w:val="none" w:sz="0" w:space="0" w:color="auto"/>
            <w:left w:val="none" w:sz="0" w:space="0" w:color="auto"/>
            <w:bottom w:val="none" w:sz="0" w:space="0" w:color="auto"/>
            <w:right w:val="none" w:sz="0" w:space="0" w:color="auto"/>
          </w:divBdr>
        </w:div>
        <w:div w:id="886575480">
          <w:marLeft w:val="0"/>
          <w:marRight w:val="0"/>
          <w:marTop w:val="0"/>
          <w:marBottom w:val="0"/>
          <w:divBdr>
            <w:top w:val="none" w:sz="0" w:space="0" w:color="auto"/>
            <w:left w:val="none" w:sz="0" w:space="0" w:color="auto"/>
            <w:bottom w:val="none" w:sz="0" w:space="0" w:color="auto"/>
            <w:right w:val="none" w:sz="0" w:space="0" w:color="auto"/>
          </w:divBdr>
        </w:div>
        <w:div w:id="886575481">
          <w:marLeft w:val="0"/>
          <w:marRight w:val="0"/>
          <w:marTop w:val="0"/>
          <w:marBottom w:val="0"/>
          <w:divBdr>
            <w:top w:val="none" w:sz="0" w:space="0" w:color="auto"/>
            <w:left w:val="none" w:sz="0" w:space="0" w:color="auto"/>
            <w:bottom w:val="none" w:sz="0" w:space="0" w:color="auto"/>
            <w:right w:val="none" w:sz="0" w:space="0" w:color="auto"/>
          </w:divBdr>
        </w:div>
        <w:div w:id="886575482">
          <w:marLeft w:val="0"/>
          <w:marRight w:val="0"/>
          <w:marTop w:val="0"/>
          <w:marBottom w:val="0"/>
          <w:divBdr>
            <w:top w:val="none" w:sz="0" w:space="0" w:color="auto"/>
            <w:left w:val="none" w:sz="0" w:space="0" w:color="auto"/>
            <w:bottom w:val="none" w:sz="0" w:space="0" w:color="auto"/>
            <w:right w:val="none" w:sz="0" w:space="0" w:color="auto"/>
          </w:divBdr>
        </w:div>
        <w:div w:id="886575483">
          <w:marLeft w:val="0"/>
          <w:marRight w:val="0"/>
          <w:marTop w:val="0"/>
          <w:marBottom w:val="0"/>
          <w:divBdr>
            <w:top w:val="none" w:sz="0" w:space="0" w:color="auto"/>
            <w:left w:val="none" w:sz="0" w:space="0" w:color="auto"/>
            <w:bottom w:val="none" w:sz="0" w:space="0" w:color="auto"/>
            <w:right w:val="none" w:sz="0" w:space="0" w:color="auto"/>
          </w:divBdr>
        </w:div>
        <w:div w:id="886575484">
          <w:marLeft w:val="0"/>
          <w:marRight w:val="0"/>
          <w:marTop w:val="0"/>
          <w:marBottom w:val="0"/>
          <w:divBdr>
            <w:top w:val="none" w:sz="0" w:space="0" w:color="auto"/>
            <w:left w:val="none" w:sz="0" w:space="0" w:color="auto"/>
            <w:bottom w:val="none" w:sz="0" w:space="0" w:color="auto"/>
            <w:right w:val="none" w:sz="0" w:space="0" w:color="auto"/>
          </w:divBdr>
        </w:div>
        <w:div w:id="886575485">
          <w:marLeft w:val="0"/>
          <w:marRight w:val="0"/>
          <w:marTop w:val="0"/>
          <w:marBottom w:val="0"/>
          <w:divBdr>
            <w:top w:val="none" w:sz="0" w:space="0" w:color="auto"/>
            <w:left w:val="none" w:sz="0" w:space="0" w:color="auto"/>
            <w:bottom w:val="none" w:sz="0" w:space="0" w:color="auto"/>
            <w:right w:val="none" w:sz="0" w:space="0" w:color="auto"/>
          </w:divBdr>
        </w:div>
        <w:div w:id="886575486">
          <w:marLeft w:val="0"/>
          <w:marRight w:val="0"/>
          <w:marTop w:val="0"/>
          <w:marBottom w:val="0"/>
          <w:divBdr>
            <w:top w:val="none" w:sz="0" w:space="0" w:color="auto"/>
            <w:left w:val="none" w:sz="0" w:space="0" w:color="auto"/>
            <w:bottom w:val="none" w:sz="0" w:space="0" w:color="auto"/>
            <w:right w:val="none" w:sz="0" w:space="0" w:color="auto"/>
          </w:divBdr>
        </w:div>
        <w:div w:id="886575487">
          <w:marLeft w:val="0"/>
          <w:marRight w:val="0"/>
          <w:marTop w:val="0"/>
          <w:marBottom w:val="0"/>
          <w:divBdr>
            <w:top w:val="none" w:sz="0" w:space="0" w:color="auto"/>
            <w:left w:val="none" w:sz="0" w:space="0" w:color="auto"/>
            <w:bottom w:val="none" w:sz="0" w:space="0" w:color="auto"/>
            <w:right w:val="none" w:sz="0" w:space="0" w:color="auto"/>
          </w:divBdr>
        </w:div>
        <w:div w:id="886575488">
          <w:marLeft w:val="0"/>
          <w:marRight w:val="0"/>
          <w:marTop w:val="0"/>
          <w:marBottom w:val="0"/>
          <w:divBdr>
            <w:top w:val="none" w:sz="0" w:space="0" w:color="auto"/>
            <w:left w:val="none" w:sz="0" w:space="0" w:color="auto"/>
            <w:bottom w:val="none" w:sz="0" w:space="0" w:color="auto"/>
            <w:right w:val="none" w:sz="0" w:space="0" w:color="auto"/>
          </w:divBdr>
        </w:div>
        <w:div w:id="886575489">
          <w:marLeft w:val="0"/>
          <w:marRight w:val="0"/>
          <w:marTop w:val="0"/>
          <w:marBottom w:val="0"/>
          <w:divBdr>
            <w:top w:val="none" w:sz="0" w:space="0" w:color="auto"/>
            <w:left w:val="none" w:sz="0" w:space="0" w:color="auto"/>
            <w:bottom w:val="none" w:sz="0" w:space="0" w:color="auto"/>
            <w:right w:val="none" w:sz="0" w:space="0" w:color="auto"/>
          </w:divBdr>
        </w:div>
        <w:div w:id="886575492">
          <w:marLeft w:val="0"/>
          <w:marRight w:val="0"/>
          <w:marTop w:val="0"/>
          <w:marBottom w:val="0"/>
          <w:divBdr>
            <w:top w:val="none" w:sz="0" w:space="0" w:color="auto"/>
            <w:left w:val="none" w:sz="0" w:space="0" w:color="auto"/>
            <w:bottom w:val="none" w:sz="0" w:space="0" w:color="auto"/>
            <w:right w:val="none" w:sz="0" w:space="0" w:color="auto"/>
          </w:divBdr>
        </w:div>
        <w:div w:id="886575493">
          <w:marLeft w:val="0"/>
          <w:marRight w:val="0"/>
          <w:marTop w:val="0"/>
          <w:marBottom w:val="0"/>
          <w:divBdr>
            <w:top w:val="none" w:sz="0" w:space="0" w:color="auto"/>
            <w:left w:val="none" w:sz="0" w:space="0" w:color="auto"/>
            <w:bottom w:val="none" w:sz="0" w:space="0" w:color="auto"/>
            <w:right w:val="none" w:sz="0" w:space="0" w:color="auto"/>
          </w:divBdr>
        </w:div>
        <w:div w:id="886575494">
          <w:marLeft w:val="0"/>
          <w:marRight w:val="0"/>
          <w:marTop w:val="0"/>
          <w:marBottom w:val="0"/>
          <w:divBdr>
            <w:top w:val="none" w:sz="0" w:space="0" w:color="auto"/>
            <w:left w:val="none" w:sz="0" w:space="0" w:color="auto"/>
            <w:bottom w:val="none" w:sz="0" w:space="0" w:color="auto"/>
            <w:right w:val="none" w:sz="0" w:space="0" w:color="auto"/>
          </w:divBdr>
        </w:div>
        <w:div w:id="886575495">
          <w:marLeft w:val="0"/>
          <w:marRight w:val="0"/>
          <w:marTop w:val="0"/>
          <w:marBottom w:val="0"/>
          <w:divBdr>
            <w:top w:val="none" w:sz="0" w:space="0" w:color="auto"/>
            <w:left w:val="none" w:sz="0" w:space="0" w:color="auto"/>
            <w:bottom w:val="none" w:sz="0" w:space="0" w:color="auto"/>
            <w:right w:val="none" w:sz="0" w:space="0" w:color="auto"/>
          </w:divBdr>
        </w:div>
        <w:div w:id="886575496">
          <w:marLeft w:val="0"/>
          <w:marRight w:val="0"/>
          <w:marTop w:val="0"/>
          <w:marBottom w:val="0"/>
          <w:divBdr>
            <w:top w:val="none" w:sz="0" w:space="0" w:color="auto"/>
            <w:left w:val="none" w:sz="0" w:space="0" w:color="auto"/>
            <w:bottom w:val="none" w:sz="0" w:space="0" w:color="auto"/>
            <w:right w:val="none" w:sz="0" w:space="0" w:color="auto"/>
          </w:divBdr>
        </w:div>
        <w:div w:id="886575497">
          <w:marLeft w:val="0"/>
          <w:marRight w:val="0"/>
          <w:marTop w:val="0"/>
          <w:marBottom w:val="0"/>
          <w:divBdr>
            <w:top w:val="none" w:sz="0" w:space="0" w:color="auto"/>
            <w:left w:val="none" w:sz="0" w:space="0" w:color="auto"/>
            <w:bottom w:val="none" w:sz="0" w:space="0" w:color="auto"/>
            <w:right w:val="none" w:sz="0" w:space="0" w:color="auto"/>
          </w:divBdr>
        </w:div>
        <w:div w:id="886575498">
          <w:marLeft w:val="0"/>
          <w:marRight w:val="0"/>
          <w:marTop w:val="0"/>
          <w:marBottom w:val="0"/>
          <w:divBdr>
            <w:top w:val="none" w:sz="0" w:space="0" w:color="auto"/>
            <w:left w:val="none" w:sz="0" w:space="0" w:color="auto"/>
            <w:bottom w:val="none" w:sz="0" w:space="0" w:color="auto"/>
            <w:right w:val="none" w:sz="0" w:space="0" w:color="auto"/>
          </w:divBdr>
        </w:div>
        <w:div w:id="886575499">
          <w:marLeft w:val="0"/>
          <w:marRight w:val="0"/>
          <w:marTop w:val="0"/>
          <w:marBottom w:val="0"/>
          <w:divBdr>
            <w:top w:val="none" w:sz="0" w:space="0" w:color="auto"/>
            <w:left w:val="none" w:sz="0" w:space="0" w:color="auto"/>
            <w:bottom w:val="none" w:sz="0" w:space="0" w:color="auto"/>
            <w:right w:val="none" w:sz="0" w:space="0" w:color="auto"/>
          </w:divBdr>
        </w:div>
      </w:divsChild>
    </w:div>
    <w:div w:id="886575466">
      <w:marLeft w:val="0"/>
      <w:marRight w:val="0"/>
      <w:marTop w:val="0"/>
      <w:marBottom w:val="0"/>
      <w:divBdr>
        <w:top w:val="none" w:sz="0" w:space="0" w:color="auto"/>
        <w:left w:val="none" w:sz="0" w:space="0" w:color="auto"/>
        <w:bottom w:val="none" w:sz="0" w:space="0" w:color="auto"/>
        <w:right w:val="none" w:sz="0" w:space="0" w:color="auto"/>
      </w:divBdr>
    </w:div>
    <w:div w:id="886575467">
      <w:marLeft w:val="0"/>
      <w:marRight w:val="0"/>
      <w:marTop w:val="0"/>
      <w:marBottom w:val="0"/>
      <w:divBdr>
        <w:top w:val="none" w:sz="0" w:space="0" w:color="auto"/>
        <w:left w:val="none" w:sz="0" w:space="0" w:color="auto"/>
        <w:bottom w:val="none" w:sz="0" w:space="0" w:color="auto"/>
        <w:right w:val="none" w:sz="0" w:space="0" w:color="auto"/>
      </w:divBdr>
    </w:div>
    <w:div w:id="886575468">
      <w:marLeft w:val="0"/>
      <w:marRight w:val="0"/>
      <w:marTop w:val="0"/>
      <w:marBottom w:val="0"/>
      <w:divBdr>
        <w:top w:val="none" w:sz="0" w:space="0" w:color="auto"/>
        <w:left w:val="none" w:sz="0" w:space="0" w:color="auto"/>
        <w:bottom w:val="none" w:sz="0" w:space="0" w:color="auto"/>
        <w:right w:val="none" w:sz="0" w:space="0" w:color="auto"/>
      </w:divBdr>
    </w:div>
    <w:div w:id="886575491">
      <w:marLeft w:val="0"/>
      <w:marRight w:val="0"/>
      <w:marTop w:val="0"/>
      <w:marBottom w:val="0"/>
      <w:divBdr>
        <w:top w:val="none" w:sz="0" w:space="0" w:color="auto"/>
        <w:left w:val="none" w:sz="0" w:space="0" w:color="auto"/>
        <w:bottom w:val="none" w:sz="0" w:space="0" w:color="auto"/>
        <w:right w:val="none" w:sz="0" w:space="0" w:color="auto"/>
      </w:divBdr>
      <w:divsChild>
        <w:div w:id="886575443">
          <w:marLeft w:val="0"/>
          <w:marRight w:val="0"/>
          <w:marTop w:val="0"/>
          <w:marBottom w:val="0"/>
          <w:divBdr>
            <w:top w:val="none" w:sz="0" w:space="0" w:color="auto"/>
            <w:left w:val="none" w:sz="0" w:space="0" w:color="auto"/>
            <w:bottom w:val="none" w:sz="0" w:space="0" w:color="auto"/>
            <w:right w:val="none" w:sz="0" w:space="0" w:color="auto"/>
          </w:divBdr>
        </w:div>
      </w:divsChild>
    </w:div>
    <w:div w:id="886575515">
      <w:marLeft w:val="0"/>
      <w:marRight w:val="0"/>
      <w:marTop w:val="0"/>
      <w:marBottom w:val="0"/>
      <w:divBdr>
        <w:top w:val="none" w:sz="0" w:space="0" w:color="auto"/>
        <w:left w:val="none" w:sz="0" w:space="0" w:color="auto"/>
        <w:bottom w:val="none" w:sz="0" w:space="0" w:color="auto"/>
        <w:right w:val="none" w:sz="0" w:space="0" w:color="auto"/>
      </w:divBdr>
      <w:divsChild>
        <w:div w:id="886575501">
          <w:marLeft w:val="0"/>
          <w:marRight w:val="0"/>
          <w:marTop w:val="0"/>
          <w:marBottom w:val="0"/>
          <w:divBdr>
            <w:top w:val="none" w:sz="0" w:space="0" w:color="auto"/>
            <w:left w:val="none" w:sz="0" w:space="0" w:color="auto"/>
            <w:bottom w:val="none" w:sz="0" w:space="0" w:color="auto"/>
            <w:right w:val="none" w:sz="0" w:space="0" w:color="auto"/>
          </w:divBdr>
        </w:div>
        <w:div w:id="886575502">
          <w:marLeft w:val="0"/>
          <w:marRight w:val="0"/>
          <w:marTop w:val="0"/>
          <w:marBottom w:val="0"/>
          <w:divBdr>
            <w:top w:val="none" w:sz="0" w:space="0" w:color="auto"/>
            <w:left w:val="none" w:sz="0" w:space="0" w:color="auto"/>
            <w:bottom w:val="none" w:sz="0" w:space="0" w:color="auto"/>
            <w:right w:val="none" w:sz="0" w:space="0" w:color="auto"/>
          </w:divBdr>
        </w:div>
        <w:div w:id="886575503">
          <w:marLeft w:val="0"/>
          <w:marRight w:val="0"/>
          <w:marTop w:val="0"/>
          <w:marBottom w:val="0"/>
          <w:divBdr>
            <w:top w:val="none" w:sz="0" w:space="0" w:color="auto"/>
            <w:left w:val="none" w:sz="0" w:space="0" w:color="auto"/>
            <w:bottom w:val="none" w:sz="0" w:space="0" w:color="auto"/>
            <w:right w:val="none" w:sz="0" w:space="0" w:color="auto"/>
          </w:divBdr>
        </w:div>
        <w:div w:id="886575504">
          <w:marLeft w:val="0"/>
          <w:marRight w:val="0"/>
          <w:marTop w:val="0"/>
          <w:marBottom w:val="0"/>
          <w:divBdr>
            <w:top w:val="none" w:sz="0" w:space="0" w:color="auto"/>
            <w:left w:val="none" w:sz="0" w:space="0" w:color="auto"/>
            <w:bottom w:val="none" w:sz="0" w:space="0" w:color="auto"/>
            <w:right w:val="none" w:sz="0" w:space="0" w:color="auto"/>
          </w:divBdr>
        </w:div>
        <w:div w:id="886575505">
          <w:marLeft w:val="0"/>
          <w:marRight w:val="0"/>
          <w:marTop w:val="0"/>
          <w:marBottom w:val="0"/>
          <w:divBdr>
            <w:top w:val="none" w:sz="0" w:space="0" w:color="auto"/>
            <w:left w:val="none" w:sz="0" w:space="0" w:color="auto"/>
            <w:bottom w:val="none" w:sz="0" w:space="0" w:color="auto"/>
            <w:right w:val="none" w:sz="0" w:space="0" w:color="auto"/>
          </w:divBdr>
        </w:div>
        <w:div w:id="886575507">
          <w:marLeft w:val="0"/>
          <w:marRight w:val="0"/>
          <w:marTop w:val="0"/>
          <w:marBottom w:val="0"/>
          <w:divBdr>
            <w:top w:val="none" w:sz="0" w:space="0" w:color="auto"/>
            <w:left w:val="none" w:sz="0" w:space="0" w:color="auto"/>
            <w:bottom w:val="none" w:sz="0" w:space="0" w:color="auto"/>
            <w:right w:val="none" w:sz="0" w:space="0" w:color="auto"/>
          </w:divBdr>
          <w:divsChild>
            <w:div w:id="886575524">
              <w:marLeft w:val="0"/>
              <w:marRight w:val="0"/>
              <w:marTop w:val="0"/>
              <w:marBottom w:val="0"/>
              <w:divBdr>
                <w:top w:val="none" w:sz="0" w:space="0" w:color="auto"/>
                <w:left w:val="none" w:sz="0" w:space="0" w:color="auto"/>
                <w:bottom w:val="none" w:sz="0" w:space="0" w:color="auto"/>
                <w:right w:val="none" w:sz="0" w:space="0" w:color="auto"/>
              </w:divBdr>
            </w:div>
          </w:divsChild>
        </w:div>
        <w:div w:id="886575509">
          <w:marLeft w:val="0"/>
          <w:marRight w:val="0"/>
          <w:marTop w:val="0"/>
          <w:marBottom w:val="0"/>
          <w:divBdr>
            <w:top w:val="none" w:sz="0" w:space="0" w:color="auto"/>
            <w:left w:val="none" w:sz="0" w:space="0" w:color="auto"/>
            <w:bottom w:val="none" w:sz="0" w:space="0" w:color="auto"/>
            <w:right w:val="none" w:sz="0" w:space="0" w:color="auto"/>
          </w:divBdr>
        </w:div>
        <w:div w:id="886575510">
          <w:marLeft w:val="0"/>
          <w:marRight w:val="0"/>
          <w:marTop w:val="0"/>
          <w:marBottom w:val="0"/>
          <w:divBdr>
            <w:top w:val="none" w:sz="0" w:space="0" w:color="auto"/>
            <w:left w:val="none" w:sz="0" w:space="0" w:color="auto"/>
            <w:bottom w:val="none" w:sz="0" w:space="0" w:color="auto"/>
            <w:right w:val="none" w:sz="0" w:space="0" w:color="auto"/>
          </w:divBdr>
        </w:div>
        <w:div w:id="886575511">
          <w:marLeft w:val="0"/>
          <w:marRight w:val="0"/>
          <w:marTop w:val="0"/>
          <w:marBottom w:val="0"/>
          <w:divBdr>
            <w:top w:val="none" w:sz="0" w:space="0" w:color="auto"/>
            <w:left w:val="none" w:sz="0" w:space="0" w:color="auto"/>
            <w:bottom w:val="none" w:sz="0" w:space="0" w:color="auto"/>
            <w:right w:val="none" w:sz="0" w:space="0" w:color="auto"/>
          </w:divBdr>
        </w:div>
        <w:div w:id="886575513">
          <w:marLeft w:val="0"/>
          <w:marRight w:val="0"/>
          <w:marTop w:val="0"/>
          <w:marBottom w:val="0"/>
          <w:divBdr>
            <w:top w:val="none" w:sz="0" w:space="0" w:color="auto"/>
            <w:left w:val="none" w:sz="0" w:space="0" w:color="auto"/>
            <w:bottom w:val="none" w:sz="0" w:space="0" w:color="auto"/>
            <w:right w:val="none" w:sz="0" w:space="0" w:color="auto"/>
          </w:divBdr>
        </w:div>
        <w:div w:id="886575517">
          <w:marLeft w:val="0"/>
          <w:marRight w:val="0"/>
          <w:marTop w:val="0"/>
          <w:marBottom w:val="0"/>
          <w:divBdr>
            <w:top w:val="none" w:sz="0" w:space="0" w:color="auto"/>
            <w:left w:val="none" w:sz="0" w:space="0" w:color="auto"/>
            <w:bottom w:val="none" w:sz="0" w:space="0" w:color="auto"/>
            <w:right w:val="none" w:sz="0" w:space="0" w:color="auto"/>
          </w:divBdr>
          <w:divsChild>
            <w:div w:id="886575516">
              <w:marLeft w:val="0"/>
              <w:marRight w:val="0"/>
              <w:marTop w:val="0"/>
              <w:marBottom w:val="0"/>
              <w:divBdr>
                <w:top w:val="none" w:sz="0" w:space="0" w:color="auto"/>
                <w:left w:val="none" w:sz="0" w:space="0" w:color="auto"/>
                <w:bottom w:val="none" w:sz="0" w:space="0" w:color="auto"/>
                <w:right w:val="none" w:sz="0" w:space="0" w:color="auto"/>
              </w:divBdr>
              <w:divsChild>
                <w:div w:id="886575514">
                  <w:marLeft w:val="0"/>
                  <w:marRight w:val="0"/>
                  <w:marTop w:val="0"/>
                  <w:marBottom w:val="0"/>
                  <w:divBdr>
                    <w:top w:val="none" w:sz="0" w:space="0" w:color="auto"/>
                    <w:left w:val="none" w:sz="0" w:space="0" w:color="auto"/>
                    <w:bottom w:val="none" w:sz="0" w:space="0" w:color="auto"/>
                    <w:right w:val="none" w:sz="0" w:space="0" w:color="auto"/>
                  </w:divBdr>
                </w:div>
                <w:div w:id="8865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18">
          <w:marLeft w:val="0"/>
          <w:marRight w:val="0"/>
          <w:marTop w:val="0"/>
          <w:marBottom w:val="0"/>
          <w:divBdr>
            <w:top w:val="none" w:sz="0" w:space="0" w:color="auto"/>
            <w:left w:val="none" w:sz="0" w:space="0" w:color="auto"/>
            <w:bottom w:val="none" w:sz="0" w:space="0" w:color="auto"/>
            <w:right w:val="none" w:sz="0" w:space="0" w:color="auto"/>
          </w:divBdr>
        </w:div>
        <w:div w:id="886575520">
          <w:marLeft w:val="0"/>
          <w:marRight w:val="0"/>
          <w:marTop w:val="0"/>
          <w:marBottom w:val="0"/>
          <w:divBdr>
            <w:top w:val="none" w:sz="0" w:space="0" w:color="auto"/>
            <w:left w:val="none" w:sz="0" w:space="0" w:color="auto"/>
            <w:bottom w:val="none" w:sz="0" w:space="0" w:color="auto"/>
            <w:right w:val="none" w:sz="0" w:space="0" w:color="auto"/>
          </w:divBdr>
        </w:div>
        <w:div w:id="886575523">
          <w:marLeft w:val="0"/>
          <w:marRight w:val="0"/>
          <w:marTop w:val="0"/>
          <w:marBottom w:val="0"/>
          <w:divBdr>
            <w:top w:val="none" w:sz="0" w:space="0" w:color="auto"/>
            <w:left w:val="none" w:sz="0" w:space="0" w:color="auto"/>
            <w:bottom w:val="none" w:sz="0" w:space="0" w:color="auto"/>
            <w:right w:val="none" w:sz="0" w:space="0" w:color="auto"/>
          </w:divBdr>
        </w:div>
        <w:div w:id="886575525">
          <w:marLeft w:val="0"/>
          <w:marRight w:val="0"/>
          <w:marTop w:val="0"/>
          <w:marBottom w:val="0"/>
          <w:divBdr>
            <w:top w:val="none" w:sz="0" w:space="0" w:color="auto"/>
            <w:left w:val="none" w:sz="0" w:space="0" w:color="auto"/>
            <w:bottom w:val="none" w:sz="0" w:space="0" w:color="auto"/>
            <w:right w:val="none" w:sz="0" w:space="0" w:color="auto"/>
          </w:divBdr>
        </w:div>
        <w:div w:id="886575527">
          <w:marLeft w:val="0"/>
          <w:marRight w:val="0"/>
          <w:marTop w:val="0"/>
          <w:marBottom w:val="0"/>
          <w:divBdr>
            <w:top w:val="none" w:sz="0" w:space="0" w:color="auto"/>
            <w:left w:val="none" w:sz="0" w:space="0" w:color="auto"/>
            <w:bottom w:val="none" w:sz="0" w:space="0" w:color="auto"/>
            <w:right w:val="none" w:sz="0" w:space="0" w:color="auto"/>
          </w:divBdr>
        </w:div>
        <w:div w:id="886575528">
          <w:marLeft w:val="0"/>
          <w:marRight w:val="0"/>
          <w:marTop w:val="0"/>
          <w:marBottom w:val="0"/>
          <w:divBdr>
            <w:top w:val="none" w:sz="0" w:space="0" w:color="auto"/>
            <w:left w:val="none" w:sz="0" w:space="0" w:color="auto"/>
            <w:bottom w:val="none" w:sz="0" w:space="0" w:color="auto"/>
            <w:right w:val="none" w:sz="0" w:space="0" w:color="auto"/>
          </w:divBdr>
        </w:div>
        <w:div w:id="886575529">
          <w:marLeft w:val="0"/>
          <w:marRight w:val="0"/>
          <w:marTop w:val="0"/>
          <w:marBottom w:val="0"/>
          <w:divBdr>
            <w:top w:val="none" w:sz="0" w:space="0" w:color="auto"/>
            <w:left w:val="none" w:sz="0" w:space="0" w:color="auto"/>
            <w:bottom w:val="none" w:sz="0" w:space="0" w:color="auto"/>
            <w:right w:val="none" w:sz="0" w:space="0" w:color="auto"/>
          </w:divBdr>
        </w:div>
      </w:divsChild>
    </w:div>
    <w:div w:id="886575521">
      <w:marLeft w:val="0"/>
      <w:marRight w:val="0"/>
      <w:marTop w:val="0"/>
      <w:marBottom w:val="0"/>
      <w:divBdr>
        <w:top w:val="none" w:sz="0" w:space="0" w:color="auto"/>
        <w:left w:val="none" w:sz="0" w:space="0" w:color="auto"/>
        <w:bottom w:val="none" w:sz="0" w:space="0" w:color="auto"/>
        <w:right w:val="none" w:sz="0" w:space="0" w:color="auto"/>
      </w:divBdr>
      <w:divsChild>
        <w:div w:id="886575500">
          <w:marLeft w:val="0"/>
          <w:marRight w:val="0"/>
          <w:marTop w:val="0"/>
          <w:marBottom w:val="0"/>
          <w:divBdr>
            <w:top w:val="none" w:sz="0" w:space="0" w:color="auto"/>
            <w:left w:val="none" w:sz="0" w:space="0" w:color="auto"/>
            <w:bottom w:val="none" w:sz="0" w:space="0" w:color="auto"/>
            <w:right w:val="none" w:sz="0" w:space="0" w:color="auto"/>
          </w:divBdr>
        </w:div>
        <w:div w:id="886575506">
          <w:marLeft w:val="0"/>
          <w:marRight w:val="0"/>
          <w:marTop w:val="0"/>
          <w:marBottom w:val="0"/>
          <w:divBdr>
            <w:top w:val="none" w:sz="0" w:space="0" w:color="auto"/>
            <w:left w:val="none" w:sz="0" w:space="0" w:color="auto"/>
            <w:bottom w:val="none" w:sz="0" w:space="0" w:color="auto"/>
            <w:right w:val="none" w:sz="0" w:space="0" w:color="auto"/>
          </w:divBdr>
        </w:div>
        <w:div w:id="886575512">
          <w:marLeft w:val="0"/>
          <w:marRight w:val="0"/>
          <w:marTop w:val="0"/>
          <w:marBottom w:val="0"/>
          <w:divBdr>
            <w:top w:val="none" w:sz="0" w:space="0" w:color="auto"/>
            <w:left w:val="none" w:sz="0" w:space="0" w:color="auto"/>
            <w:bottom w:val="none" w:sz="0" w:space="0" w:color="auto"/>
            <w:right w:val="none" w:sz="0" w:space="0" w:color="auto"/>
          </w:divBdr>
        </w:div>
        <w:div w:id="886575519">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sChild>
            <w:div w:id="886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10</Pages>
  <Words>2580</Words>
  <Characters>14708</Characters>
  <Application>Microsoft Office Outlook</Application>
  <DocSecurity>0</DocSecurity>
  <Lines>0</Lines>
  <Paragraphs>0</Paragraphs>
  <ScaleCrop>false</ScaleCrop>
  <Company>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subject/>
  <dc:creator>kgunne</dc:creator>
  <cp:keywords/>
  <dc:description/>
  <cp:lastModifiedBy>Gater</cp:lastModifiedBy>
  <cp:revision>3</cp:revision>
  <dcterms:created xsi:type="dcterms:W3CDTF">2010-07-02T12:16:00Z</dcterms:created>
  <dcterms:modified xsi:type="dcterms:W3CDTF">2010-07-02T12:39:00Z</dcterms:modified>
</cp:coreProperties>
</file>